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0836" w14:textId="02ED14AE" w:rsidR="004A22C9" w:rsidRPr="00C005CF" w:rsidRDefault="002E2E83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</w:t>
      </w:r>
      <w:r w:rsidR="004A22C9" w:rsidRPr="00C005CF">
        <w:rPr>
          <w:b/>
          <w:i/>
          <w:color w:val="000000"/>
          <w:sz w:val="24"/>
          <w:szCs w:val="24"/>
        </w:rPr>
        <w:t xml:space="preserve">Protokół z </w:t>
      </w:r>
      <w:r w:rsidR="008F51EE">
        <w:rPr>
          <w:b/>
          <w:i/>
          <w:color w:val="000000"/>
          <w:sz w:val="24"/>
          <w:szCs w:val="24"/>
        </w:rPr>
        <w:t>L</w:t>
      </w:r>
      <w:r w:rsidR="004A22C9" w:rsidRPr="00C005CF">
        <w:rPr>
          <w:b/>
          <w:i/>
          <w:color w:val="000000"/>
          <w:sz w:val="24"/>
          <w:szCs w:val="24"/>
        </w:rPr>
        <w:t>X</w:t>
      </w:r>
      <w:r w:rsidR="0032708C">
        <w:rPr>
          <w:b/>
          <w:i/>
          <w:color w:val="000000"/>
          <w:sz w:val="24"/>
          <w:szCs w:val="24"/>
        </w:rPr>
        <w:t>X</w:t>
      </w:r>
      <w:r w:rsidR="005D1C1C">
        <w:rPr>
          <w:b/>
          <w:i/>
          <w:color w:val="000000"/>
          <w:sz w:val="24"/>
          <w:szCs w:val="24"/>
        </w:rPr>
        <w:t>I</w:t>
      </w:r>
      <w:r w:rsidR="00986CC3">
        <w:rPr>
          <w:b/>
          <w:i/>
          <w:color w:val="000000"/>
          <w:sz w:val="24"/>
          <w:szCs w:val="24"/>
        </w:rPr>
        <w:t>X</w:t>
      </w:r>
      <w:r w:rsidR="004A22C9" w:rsidRPr="00C005CF">
        <w:rPr>
          <w:b/>
          <w:i/>
          <w:color w:val="000000"/>
          <w:sz w:val="24"/>
          <w:szCs w:val="24"/>
        </w:rPr>
        <w:t xml:space="preserve"> (</w:t>
      </w:r>
      <w:r w:rsidR="0032708C">
        <w:rPr>
          <w:b/>
          <w:i/>
          <w:color w:val="000000"/>
          <w:sz w:val="24"/>
          <w:szCs w:val="24"/>
        </w:rPr>
        <w:t>7</w:t>
      </w:r>
      <w:r w:rsidR="00986CC3">
        <w:rPr>
          <w:b/>
          <w:i/>
          <w:color w:val="000000"/>
          <w:sz w:val="24"/>
          <w:szCs w:val="24"/>
        </w:rPr>
        <w:t>9</w:t>
      </w:r>
      <w:r w:rsidR="004A22C9" w:rsidRPr="00C005CF">
        <w:rPr>
          <w:b/>
          <w:i/>
          <w:color w:val="000000"/>
          <w:sz w:val="24"/>
          <w:szCs w:val="24"/>
        </w:rPr>
        <w:t>) posiedzenia</w:t>
      </w:r>
    </w:p>
    <w:p w14:paraId="2AEEC860" w14:textId="7777777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>Zarządu Powiatu w Gołdapi.</w:t>
      </w:r>
    </w:p>
    <w:p w14:paraId="2589CCAA" w14:textId="5EB11B3C" w:rsidR="004A22C9" w:rsidRPr="00C005CF" w:rsidRDefault="004A22C9" w:rsidP="00C005CF">
      <w:pPr>
        <w:tabs>
          <w:tab w:val="left" w:pos="284"/>
          <w:tab w:val="center" w:pos="4536"/>
          <w:tab w:val="right" w:pos="9072"/>
        </w:tabs>
        <w:spacing w:line="360" w:lineRule="auto"/>
        <w:jc w:val="center"/>
        <w:rPr>
          <w:b/>
          <w:i/>
          <w:color w:val="000000"/>
          <w:sz w:val="24"/>
          <w:szCs w:val="24"/>
          <w:vertAlign w:val="superscript"/>
        </w:rPr>
      </w:pPr>
      <w:r w:rsidRPr="00C005CF">
        <w:rPr>
          <w:b/>
          <w:i/>
          <w:color w:val="000000"/>
          <w:sz w:val="24"/>
          <w:szCs w:val="24"/>
        </w:rPr>
        <w:t xml:space="preserve">w dniu </w:t>
      </w:r>
      <w:r w:rsidR="005D1C1C">
        <w:rPr>
          <w:b/>
          <w:i/>
          <w:color w:val="000000"/>
          <w:sz w:val="24"/>
          <w:szCs w:val="24"/>
        </w:rPr>
        <w:t>9</w:t>
      </w:r>
      <w:r w:rsidRPr="00C005CF">
        <w:rPr>
          <w:b/>
          <w:i/>
          <w:color w:val="000000"/>
          <w:sz w:val="24"/>
          <w:szCs w:val="24"/>
        </w:rPr>
        <w:t xml:space="preserve"> </w:t>
      </w:r>
      <w:r w:rsidR="00986CC3">
        <w:rPr>
          <w:b/>
          <w:i/>
          <w:color w:val="000000"/>
          <w:sz w:val="24"/>
          <w:szCs w:val="24"/>
        </w:rPr>
        <w:t>października</w:t>
      </w:r>
      <w:r w:rsidRPr="00C005CF">
        <w:rPr>
          <w:b/>
          <w:i/>
          <w:color w:val="000000"/>
          <w:sz w:val="24"/>
          <w:szCs w:val="24"/>
        </w:rPr>
        <w:t xml:space="preserve"> 202</w:t>
      </w:r>
      <w:r w:rsidR="00CA58E5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roku</w:t>
      </w:r>
    </w:p>
    <w:p w14:paraId="327D5BAB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</w:rPr>
      </w:pPr>
    </w:p>
    <w:p w14:paraId="0E3274A8" w14:textId="56051AB9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  <w:t xml:space="preserve">godz. </w:t>
      </w:r>
      <w:r w:rsidR="00986CC3">
        <w:rPr>
          <w:b/>
          <w:i/>
          <w:sz w:val="24"/>
          <w:szCs w:val="24"/>
        </w:rPr>
        <w:t>08</w:t>
      </w:r>
      <w:r w:rsidR="002835AE" w:rsidRPr="002835AE">
        <w:rPr>
          <w:b/>
          <w:i/>
          <w:sz w:val="24"/>
          <w:szCs w:val="24"/>
          <w:vertAlign w:val="superscript"/>
        </w:rPr>
        <w:t>00</w:t>
      </w:r>
      <w:r w:rsidRPr="00C005CF">
        <w:rPr>
          <w:b/>
          <w:i/>
          <w:sz w:val="24"/>
          <w:szCs w:val="24"/>
        </w:rPr>
        <w:t xml:space="preserve"> – </w:t>
      </w:r>
      <w:r w:rsidR="00986CC3">
        <w:rPr>
          <w:b/>
          <w:i/>
          <w:sz w:val="24"/>
          <w:szCs w:val="24"/>
        </w:rPr>
        <w:t>08</w:t>
      </w:r>
      <w:r w:rsidR="00986CC3">
        <w:rPr>
          <w:b/>
          <w:i/>
          <w:sz w:val="24"/>
          <w:szCs w:val="24"/>
          <w:vertAlign w:val="superscript"/>
        </w:rPr>
        <w:t>20</w:t>
      </w:r>
    </w:p>
    <w:p w14:paraId="40B21A16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</w:p>
    <w:p w14:paraId="0B9F9BA8" w14:textId="77777777" w:rsidR="004A22C9" w:rsidRPr="00C005CF" w:rsidRDefault="004A22C9" w:rsidP="00C005CF">
      <w:pPr>
        <w:tabs>
          <w:tab w:val="right" w:pos="9073"/>
        </w:tabs>
        <w:suppressAutoHyphens/>
        <w:autoSpaceDN w:val="0"/>
        <w:spacing w:line="360" w:lineRule="auto"/>
        <w:ind w:right="-1"/>
        <w:jc w:val="both"/>
        <w:rPr>
          <w:b/>
          <w:color w:val="000000"/>
          <w:kern w:val="3"/>
          <w:sz w:val="24"/>
          <w:szCs w:val="24"/>
          <w:lang w:eastAsia="ar-SA"/>
        </w:rPr>
      </w:pPr>
      <w:r w:rsidRPr="00C005CF">
        <w:rPr>
          <w:b/>
          <w:color w:val="000000"/>
          <w:kern w:val="3"/>
          <w:sz w:val="24"/>
          <w:szCs w:val="24"/>
          <w:lang w:eastAsia="ar-SA"/>
        </w:rPr>
        <w:t>Ad.1</w:t>
      </w:r>
      <w:r w:rsidRPr="00C005CF">
        <w:rPr>
          <w:b/>
          <w:color w:val="000000"/>
          <w:kern w:val="3"/>
          <w:sz w:val="24"/>
          <w:szCs w:val="24"/>
          <w:lang w:eastAsia="ar-SA"/>
        </w:rPr>
        <w:tab/>
      </w:r>
    </w:p>
    <w:p w14:paraId="69F47707" w14:textId="0FB0A0D0" w:rsidR="00986CC3" w:rsidRDefault="00986CC3" w:rsidP="00986CC3">
      <w:pPr>
        <w:tabs>
          <w:tab w:val="left" w:pos="284"/>
        </w:tabs>
        <w:spacing w:line="360" w:lineRule="auto"/>
        <w:jc w:val="both"/>
        <w:rPr>
          <w:bCs/>
          <w:color w:val="000000"/>
          <w:sz w:val="24"/>
          <w:szCs w:val="24"/>
        </w:rPr>
      </w:pPr>
      <w:r w:rsidRPr="008835AA">
        <w:rPr>
          <w:color w:val="000000"/>
          <w:sz w:val="24"/>
          <w:szCs w:val="24"/>
        </w:rPr>
        <w:t xml:space="preserve">Starosta stwierdził quorum pozwalające na podejmowanie prawomocnych decyzji </w:t>
      </w:r>
      <w:r w:rsidRPr="008835AA">
        <w:rPr>
          <w:color w:val="000000"/>
          <w:sz w:val="24"/>
          <w:szCs w:val="24"/>
        </w:rPr>
        <w:br/>
      </w:r>
      <w:r>
        <w:rPr>
          <w:sz w:val="24"/>
          <w:szCs w:val="24"/>
        </w:rPr>
        <w:t>– 3</w:t>
      </w:r>
      <w:r w:rsidRPr="008835AA">
        <w:rPr>
          <w:sz w:val="24"/>
          <w:szCs w:val="24"/>
        </w:rPr>
        <w:t xml:space="preserve"> członków </w:t>
      </w:r>
      <w:r w:rsidRPr="008835AA">
        <w:rPr>
          <w:color w:val="000000"/>
          <w:sz w:val="24"/>
          <w:szCs w:val="24"/>
        </w:rPr>
        <w:t>zarządu</w:t>
      </w:r>
      <w:r w:rsidRPr="008835AA">
        <w:rPr>
          <w:i/>
          <w:color w:val="FF3333"/>
          <w:sz w:val="24"/>
          <w:szCs w:val="24"/>
        </w:rPr>
        <w:t xml:space="preserve"> </w:t>
      </w:r>
      <w:r w:rsidRPr="008835AA">
        <w:rPr>
          <w:i/>
          <w:iCs/>
          <w:color w:val="000000"/>
        </w:rPr>
        <w:t>/lista obecności w załączeniu – zał. nr 1 do protokołu/,</w:t>
      </w:r>
      <w:r w:rsidRPr="008835AA"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otworzył LXXIX </w:t>
      </w:r>
      <w:r w:rsidRPr="008835AA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79</w:t>
      </w:r>
      <w:r w:rsidRPr="008835AA">
        <w:rPr>
          <w:color w:val="000000"/>
          <w:sz w:val="24"/>
          <w:szCs w:val="24"/>
        </w:rPr>
        <w:t xml:space="preserve">) posiedzenie Zarządu Powiatu </w:t>
      </w:r>
      <w:r w:rsidRPr="008835AA">
        <w:rPr>
          <w:bCs/>
          <w:color w:val="000000"/>
          <w:sz w:val="24"/>
          <w:szCs w:val="24"/>
        </w:rPr>
        <w:t>/</w:t>
      </w:r>
      <w:r w:rsidRPr="008835AA">
        <w:rPr>
          <w:bCs/>
          <w:i/>
          <w:color w:val="000000"/>
        </w:rPr>
        <w:t>porządek obrad w załączeniu- zał. nr 2 do protokołu</w:t>
      </w:r>
      <w:r w:rsidRPr="008835AA">
        <w:rPr>
          <w:bCs/>
          <w:color w:val="000000"/>
          <w:sz w:val="24"/>
          <w:szCs w:val="24"/>
        </w:rPr>
        <w:t>/.</w:t>
      </w:r>
    </w:p>
    <w:p w14:paraId="62872DE5" w14:textId="77777777" w:rsidR="00986CC3" w:rsidRDefault="00986CC3" w:rsidP="00986CC3">
      <w:pPr>
        <w:tabs>
          <w:tab w:val="left" w:pos="284"/>
        </w:tabs>
        <w:spacing w:line="360" w:lineRule="auto"/>
        <w:jc w:val="both"/>
        <w:rPr>
          <w:bCs/>
          <w:color w:val="000000"/>
          <w:sz w:val="24"/>
          <w:szCs w:val="24"/>
        </w:rPr>
      </w:pPr>
    </w:p>
    <w:p w14:paraId="76F888AC" w14:textId="77777777" w:rsidR="00986CC3" w:rsidRPr="008835AA" w:rsidRDefault="00986CC3" w:rsidP="00986CC3">
      <w:pPr>
        <w:tabs>
          <w:tab w:val="left" w:pos="284"/>
        </w:tabs>
        <w:spacing w:line="36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Uwag nie zgłoszono.</w:t>
      </w:r>
    </w:p>
    <w:p w14:paraId="37A03090" w14:textId="77777777" w:rsidR="00986CC3" w:rsidRPr="0022689B" w:rsidRDefault="00986CC3" w:rsidP="00986CC3">
      <w:pPr>
        <w:tabs>
          <w:tab w:val="left" w:pos="284"/>
        </w:tabs>
        <w:spacing w:line="360" w:lineRule="auto"/>
        <w:jc w:val="both"/>
        <w:rPr>
          <w:b/>
          <w:color w:val="000000"/>
          <w:sz w:val="24"/>
          <w:szCs w:val="24"/>
        </w:rPr>
      </w:pPr>
    </w:p>
    <w:p w14:paraId="1773C461" w14:textId="77777777" w:rsidR="00986CC3" w:rsidRPr="00BA09F5" w:rsidRDefault="00986CC3" w:rsidP="00986CC3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BA09F5">
        <w:rPr>
          <w:color w:val="000000"/>
          <w:sz w:val="24"/>
          <w:szCs w:val="24"/>
        </w:rPr>
        <w:t>Przewodniczący Zarządu przeszedł do realizacji kolejnego punktu.</w:t>
      </w:r>
    </w:p>
    <w:p w14:paraId="0981E6F4" w14:textId="77777777" w:rsidR="00974C08" w:rsidRPr="00C005CF" w:rsidRDefault="00974C08" w:rsidP="00C005CF">
      <w:pPr>
        <w:spacing w:line="360" w:lineRule="auto"/>
        <w:jc w:val="both"/>
        <w:rPr>
          <w:b/>
          <w:sz w:val="24"/>
          <w:szCs w:val="24"/>
        </w:rPr>
      </w:pPr>
    </w:p>
    <w:p w14:paraId="228E7B63" w14:textId="116BB324" w:rsidR="0046495B" w:rsidRDefault="004A22C9" w:rsidP="0046495B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  <w:r w:rsidR="005D1C1C">
        <w:rPr>
          <w:b/>
          <w:sz w:val="24"/>
          <w:szCs w:val="24"/>
        </w:rPr>
        <w:t>a</w:t>
      </w:r>
    </w:p>
    <w:p w14:paraId="2044F326" w14:textId="16D924EC" w:rsidR="005D1C1C" w:rsidRPr="005D1C1C" w:rsidRDefault="00986CC3" w:rsidP="005D1C1C">
      <w:pPr>
        <w:tabs>
          <w:tab w:val="left" w:pos="0"/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Starosta Pan Krzysztof Kozanecki</w:t>
      </w:r>
      <w:r w:rsidR="005D1C1C" w:rsidRPr="005D1C1C">
        <w:rPr>
          <w:bCs/>
          <w:color w:val="000000" w:themeColor="text1"/>
          <w:sz w:val="24"/>
          <w:szCs w:val="24"/>
        </w:rPr>
        <w:t xml:space="preserve"> </w:t>
      </w:r>
      <w:r w:rsidR="005D1C1C" w:rsidRPr="005D1C1C">
        <w:rPr>
          <w:color w:val="000000" w:themeColor="text1"/>
          <w:sz w:val="24"/>
          <w:szCs w:val="24"/>
        </w:rPr>
        <w:t xml:space="preserve">przedstawił </w:t>
      </w:r>
      <w:r w:rsidR="005D1C1C" w:rsidRPr="00185835">
        <w:rPr>
          <w:sz w:val="24"/>
          <w:szCs w:val="24"/>
        </w:rPr>
        <w:t>uchwałę Zarządu Powiatu w sprawie</w:t>
      </w:r>
      <w:r w:rsidR="005D1C1C">
        <w:rPr>
          <w:sz w:val="24"/>
          <w:szCs w:val="24"/>
        </w:rPr>
        <w:t xml:space="preserve"> </w:t>
      </w:r>
      <w:r w:rsidRPr="00986CC3">
        <w:rPr>
          <w:bCs/>
          <w:sz w:val="24"/>
          <w:szCs w:val="24"/>
        </w:rPr>
        <w:t xml:space="preserve">ogłoszenia „Otwartego konkursu ofert na realizację zadania publicznego w zakresie prowadzenia punktu nieodpłatnej pomocy prawnej oraz świadczenia nieodpłatnego poradnictwa obywatelskiego </w:t>
      </w:r>
      <w:r>
        <w:rPr>
          <w:bCs/>
          <w:sz w:val="24"/>
          <w:szCs w:val="24"/>
        </w:rPr>
        <w:br/>
      </w:r>
      <w:r w:rsidRPr="00986CC3">
        <w:rPr>
          <w:bCs/>
          <w:sz w:val="24"/>
          <w:szCs w:val="24"/>
        </w:rPr>
        <w:t xml:space="preserve">na terenie powiatu gołdapskiego w 2027 roku.” </w:t>
      </w:r>
      <w:r w:rsidR="005D1C1C">
        <w:rPr>
          <w:sz w:val="24"/>
          <w:szCs w:val="24"/>
        </w:rPr>
        <w:t xml:space="preserve"> /</w:t>
      </w:r>
      <w:r w:rsidR="005D1C1C" w:rsidRPr="0081583A">
        <w:rPr>
          <w:i/>
        </w:rPr>
        <w:t>uchwał</w:t>
      </w:r>
      <w:r w:rsidR="005D1C1C">
        <w:rPr>
          <w:i/>
        </w:rPr>
        <w:t xml:space="preserve">a </w:t>
      </w:r>
      <w:r w:rsidR="005D1C1C" w:rsidRPr="0081583A">
        <w:rPr>
          <w:i/>
        </w:rPr>
        <w:t>Zarządu Powiatu w załączeniu- zał. nr</w:t>
      </w:r>
      <w:r w:rsidR="005D1C1C">
        <w:rPr>
          <w:i/>
        </w:rPr>
        <w:t xml:space="preserve"> 3</w:t>
      </w:r>
      <w:r w:rsidR="005D1C1C" w:rsidRPr="0081583A">
        <w:rPr>
          <w:i/>
        </w:rPr>
        <w:t xml:space="preserve"> do protokołu/.</w:t>
      </w:r>
    </w:p>
    <w:p w14:paraId="3C4D2854" w14:textId="5E7B35BA" w:rsidR="00AB70D9" w:rsidRDefault="00986CC3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Starosta Pan Krzysztof </w:t>
      </w:r>
      <w:proofErr w:type="spellStart"/>
      <w:r>
        <w:rPr>
          <w:bCs/>
          <w:color w:val="000000" w:themeColor="text1"/>
          <w:sz w:val="24"/>
          <w:szCs w:val="24"/>
        </w:rPr>
        <w:t>K</w:t>
      </w:r>
      <w:r w:rsidR="00AB70D9">
        <w:rPr>
          <w:bCs/>
          <w:color w:val="000000" w:themeColor="text1"/>
          <w:sz w:val="24"/>
          <w:szCs w:val="24"/>
        </w:rPr>
        <w:t>a</w:t>
      </w:r>
      <w:r>
        <w:rPr>
          <w:bCs/>
          <w:color w:val="000000" w:themeColor="text1"/>
          <w:sz w:val="24"/>
          <w:szCs w:val="24"/>
        </w:rPr>
        <w:t>zan</w:t>
      </w:r>
      <w:r w:rsidR="00AB70D9">
        <w:rPr>
          <w:bCs/>
          <w:color w:val="000000" w:themeColor="text1"/>
          <w:sz w:val="24"/>
          <w:szCs w:val="24"/>
        </w:rPr>
        <w:t>i</w:t>
      </w:r>
      <w:r>
        <w:rPr>
          <w:bCs/>
          <w:color w:val="000000" w:themeColor="text1"/>
          <w:sz w:val="24"/>
          <w:szCs w:val="24"/>
        </w:rPr>
        <w:t>ecki</w:t>
      </w:r>
      <w:proofErr w:type="spellEnd"/>
      <w:r w:rsidRPr="005D1C1C">
        <w:rPr>
          <w:bCs/>
          <w:color w:val="000000" w:themeColor="text1"/>
          <w:sz w:val="24"/>
          <w:szCs w:val="24"/>
        </w:rPr>
        <w:t xml:space="preserve"> </w:t>
      </w:r>
      <w:r w:rsidR="001B02C7" w:rsidRPr="001B02C7">
        <w:rPr>
          <w:bCs/>
          <w:color w:val="000000" w:themeColor="text1"/>
          <w:sz w:val="24"/>
          <w:szCs w:val="24"/>
        </w:rPr>
        <w:t>poinformował, że</w:t>
      </w:r>
      <w:r w:rsidR="00AB70D9">
        <w:rPr>
          <w:bCs/>
          <w:color w:val="000000" w:themeColor="text1"/>
          <w:sz w:val="24"/>
          <w:szCs w:val="24"/>
        </w:rPr>
        <w:t xml:space="preserve"> </w:t>
      </w:r>
      <w:r w:rsidR="00AB70D9" w:rsidRPr="00AB70D9">
        <w:rPr>
          <w:bCs/>
          <w:color w:val="000000" w:themeColor="text1"/>
          <w:sz w:val="24"/>
          <w:szCs w:val="24"/>
        </w:rPr>
        <w:t>poinformował, że corocznie zachodziła konieczność ogłoszenia konkursu ofert na realizację zadań w ramach NPP i NPO. W związku z powyższym przygotowany został projekt uchwały, opracowany na podstawie wcześniejszych uchwał. Następnie zapytał, czy członkowie zgłaszali pytania lub uwagi do przedstawionego projektu.</w:t>
      </w:r>
    </w:p>
    <w:p w14:paraId="07AEE6ED" w14:textId="77777777" w:rsidR="001B02C7" w:rsidRDefault="001B02C7" w:rsidP="005D1C1C">
      <w:pPr>
        <w:spacing w:line="360" w:lineRule="auto"/>
        <w:jc w:val="both"/>
        <w:rPr>
          <w:iCs/>
          <w:sz w:val="24"/>
          <w:szCs w:val="24"/>
        </w:rPr>
      </w:pPr>
    </w:p>
    <w:p w14:paraId="3AD1A3D7" w14:textId="77777777" w:rsidR="005D1C1C" w:rsidRDefault="005D1C1C" w:rsidP="005D1C1C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</w:t>
      </w:r>
      <w:r>
        <w:rPr>
          <w:sz w:val="24"/>
          <w:szCs w:val="24"/>
        </w:rPr>
        <w:t>a</w:t>
      </w:r>
      <w:r w:rsidRPr="003F6B70">
        <w:rPr>
          <w:sz w:val="24"/>
          <w:szCs w:val="24"/>
        </w:rPr>
        <w:t xml:space="preserve"> zapytał</w:t>
      </w:r>
      <w:r>
        <w:rPr>
          <w:sz w:val="24"/>
          <w:szCs w:val="24"/>
        </w:rPr>
        <w:t>a</w:t>
      </w:r>
      <w:r w:rsidRPr="003F6B70">
        <w:rPr>
          <w:sz w:val="24"/>
          <w:szCs w:val="24"/>
        </w:rPr>
        <w:t>, czy są pytania do przedstawione</w:t>
      </w:r>
      <w:r>
        <w:rPr>
          <w:sz w:val="24"/>
          <w:szCs w:val="24"/>
        </w:rPr>
        <w:t>j uchwały Zarządu Powiatu.</w:t>
      </w:r>
    </w:p>
    <w:p w14:paraId="0846123D" w14:textId="77777777" w:rsidR="00AB70D9" w:rsidRDefault="00AB70D9" w:rsidP="00AB70D9">
      <w:pPr>
        <w:spacing w:line="360" w:lineRule="auto"/>
        <w:jc w:val="both"/>
        <w:rPr>
          <w:sz w:val="24"/>
          <w:szCs w:val="24"/>
        </w:rPr>
      </w:pPr>
    </w:p>
    <w:p w14:paraId="0D86D371" w14:textId="59690F15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Członek Zarządu Pan Władysław </w:t>
      </w:r>
      <w:proofErr w:type="spellStart"/>
      <w:r>
        <w:rPr>
          <w:bCs/>
          <w:color w:val="000000" w:themeColor="text1"/>
          <w:sz w:val="24"/>
          <w:szCs w:val="24"/>
        </w:rPr>
        <w:t>Biłas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AB70D9">
        <w:rPr>
          <w:bCs/>
          <w:color w:val="000000" w:themeColor="text1"/>
          <w:sz w:val="24"/>
          <w:szCs w:val="24"/>
        </w:rPr>
        <w:t xml:space="preserve">zwrócił uwagę na konieczność uwzględnienia </w:t>
      </w:r>
      <w:r>
        <w:rPr>
          <w:bCs/>
          <w:color w:val="000000" w:themeColor="text1"/>
          <w:sz w:val="24"/>
          <w:szCs w:val="24"/>
        </w:rPr>
        <w:br/>
      </w:r>
      <w:r w:rsidRPr="00AB70D9">
        <w:rPr>
          <w:bCs/>
          <w:color w:val="000000" w:themeColor="text1"/>
          <w:sz w:val="24"/>
          <w:szCs w:val="24"/>
        </w:rPr>
        <w:t xml:space="preserve">w projekcie zmian dotyczących punktów świadczenia usług w Baniach Mazurskich </w:t>
      </w:r>
      <w:r>
        <w:rPr>
          <w:bCs/>
          <w:color w:val="000000" w:themeColor="text1"/>
          <w:sz w:val="24"/>
          <w:szCs w:val="24"/>
        </w:rPr>
        <w:br/>
      </w:r>
      <w:r w:rsidRPr="00AB70D9">
        <w:rPr>
          <w:bCs/>
          <w:color w:val="000000" w:themeColor="text1"/>
          <w:sz w:val="24"/>
          <w:szCs w:val="24"/>
        </w:rPr>
        <w:t>i Dubeninkach.</w:t>
      </w:r>
    </w:p>
    <w:p w14:paraId="466096DC" w14:textId="77777777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086A3DFE" w14:textId="38884E49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Starosta Pan Krzysztof </w:t>
      </w:r>
      <w:proofErr w:type="spellStart"/>
      <w:r>
        <w:rPr>
          <w:bCs/>
          <w:color w:val="000000" w:themeColor="text1"/>
          <w:sz w:val="24"/>
          <w:szCs w:val="24"/>
        </w:rPr>
        <w:t>Kazaniecki</w:t>
      </w:r>
      <w:proofErr w:type="spellEnd"/>
      <w:r w:rsidRPr="005D1C1C">
        <w:rPr>
          <w:bCs/>
          <w:color w:val="000000" w:themeColor="text1"/>
          <w:sz w:val="24"/>
          <w:szCs w:val="24"/>
        </w:rPr>
        <w:t xml:space="preserve"> </w:t>
      </w:r>
      <w:r w:rsidRPr="00AB70D9">
        <w:rPr>
          <w:bCs/>
          <w:color w:val="000000" w:themeColor="text1"/>
          <w:sz w:val="24"/>
          <w:szCs w:val="24"/>
        </w:rPr>
        <w:t>wyjaśnił, że propozycja wynikała z niewielkiej liczby osób korzystających z usług świadczonych w Baniach Mazurskich i Dubeninkach, która według jego pamięci wynosiła odpowiednio około 10 i 20 osób rocznie.</w:t>
      </w:r>
    </w:p>
    <w:p w14:paraId="6ED8E5A1" w14:textId="2FD1FC87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lastRenderedPageBreak/>
        <w:t xml:space="preserve">Członek Zarządu Pan Władysław </w:t>
      </w:r>
      <w:proofErr w:type="spellStart"/>
      <w:r>
        <w:rPr>
          <w:bCs/>
          <w:color w:val="000000" w:themeColor="text1"/>
          <w:sz w:val="24"/>
          <w:szCs w:val="24"/>
        </w:rPr>
        <w:t>Biłas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AB70D9">
        <w:rPr>
          <w:bCs/>
          <w:color w:val="000000" w:themeColor="text1"/>
          <w:sz w:val="24"/>
          <w:szCs w:val="24"/>
        </w:rPr>
        <w:t>zaproponował, aby nie likwidować całkowicie punktów świadczenia usług, lecz ograniczyć częstotliwość ich funkcjonowania. Wskazał możliwość wyznaczenia jednego dnia obsługi co drugi tydzień, tak aby usługi były dostępne w każdym miesiącu dwa razy w danej lokalizacji. Zaproponował rozważenie czwartków lub piątków jako dni świadczenia usług.</w:t>
      </w:r>
    </w:p>
    <w:p w14:paraId="4F35A507" w14:textId="77777777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6250F7F5" w14:textId="5DECF7AD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Starosta Pan Krzysztof </w:t>
      </w:r>
      <w:proofErr w:type="spellStart"/>
      <w:r>
        <w:rPr>
          <w:bCs/>
          <w:color w:val="000000" w:themeColor="text1"/>
          <w:sz w:val="24"/>
          <w:szCs w:val="24"/>
        </w:rPr>
        <w:t>Kazaniecki</w:t>
      </w:r>
      <w:proofErr w:type="spellEnd"/>
      <w:r w:rsidRPr="00AB70D9">
        <w:rPr>
          <w:bCs/>
          <w:color w:val="000000" w:themeColor="text1"/>
          <w:sz w:val="24"/>
          <w:szCs w:val="24"/>
        </w:rPr>
        <w:t xml:space="preserve"> odniósł się następnie do organizowanych w tej miejscowości jarmarków, wskazując na możliwość uwzględnienia ich przy ustalaniu terminu świadczenia usług.</w:t>
      </w:r>
    </w:p>
    <w:p w14:paraId="36433501" w14:textId="77777777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5745556F" w14:textId="54315104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Członek Zarządu Pan Władysław </w:t>
      </w:r>
      <w:proofErr w:type="spellStart"/>
      <w:r>
        <w:rPr>
          <w:bCs/>
          <w:color w:val="000000" w:themeColor="text1"/>
          <w:sz w:val="24"/>
          <w:szCs w:val="24"/>
        </w:rPr>
        <w:t>Biłas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AB70D9">
        <w:rPr>
          <w:bCs/>
          <w:color w:val="000000" w:themeColor="text1"/>
          <w:sz w:val="24"/>
          <w:szCs w:val="24"/>
        </w:rPr>
        <w:t xml:space="preserve">zaproponował, aby usługi były świadczone </w:t>
      </w:r>
      <w:r>
        <w:rPr>
          <w:bCs/>
          <w:color w:val="000000" w:themeColor="text1"/>
          <w:sz w:val="24"/>
          <w:szCs w:val="24"/>
        </w:rPr>
        <w:br/>
      </w:r>
      <w:r w:rsidRPr="00AB70D9">
        <w:rPr>
          <w:bCs/>
          <w:color w:val="000000" w:themeColor="text1"/>
          <w:sz w:val="24"/>
          <w:szCs w:val="24"/>
        </w:rPr>
        <w:t>w godzinach od 12:00 do 16:00, co pozwoliłoby zachować wymagany czterogodzinny czas pracy punktu. Podkreślił, że takie rozwiązanie umożliwiłoby utrzymanie dostępności usług bez konieczności całkowitej likwidacji punktów.</w:t>
      </w:r>
    </w:p>
    <w:p w14:paraId="60789015" w14:textId="77777777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19EB5E97" w14:textId="6A87B6BE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Starosta Pan Krzysztof </w:t>
      </w:r>
      <w:proofErr w:type="spellStart"/>
      <w:r>
        <w:rPr>
          <w:bCs/>
          <w:color w:val="000000" w:themeColor="text1"/>
          <w:sz w:val="24"/>
          <w:szCs w:val="24"/>
        </w:rPr>
        <w:t>Kazaniecki</w:t>
      </w:r>
      <w:proofErr w:type="spellEnd"/>
      <w:r w:rsidRPr="00AB70D9">
        <w:rPr>
          <w:bCs/>
          <w:color w:val="000000" w:themeColor="text1"/>
          <w:sz w:val="24"/>
          <w:szCs w:val="24"/>
        </w:rPr>
        <w:t xml:space="preserve"> pozytywnie odniósł się do przedstawionej propozycji </w:t>
      </w:r>
      <w:r>
        <w:rPr>
          <w:bCs/>
          <w:color w:val="000000" w:themeColor="text1"/>
          <w:sz w:val="24"/>
          <w:szCs w:val="24"/>
        </w:rPr>
        <w:br/>
      </w:r>
      <w:r w:rsidRPr="00AB70D9">
        <w:rPr>
          <w:bCs/>
          <w:color w:val="000000" w:themeColor="text1"/>
          <w:sz w:val="24"/>
          <w:szCs w:val="24"/>
        </w:rPr>
        <w:t>i zaproponował wprowadzenie autopoprawki do projektu uchwały, polegającej na ustaleniu harmonogramu świadczenia usług w obu miejscowościach.</w:t>
      </w:r>
    </w:p>
    <w:p w14:paraId="3F7E8F76" w14:textId="77777777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75988378" w14:textId="2A68D015" w:rsid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Członek Zarządu Pan Władysław </w:t>
      </w:r>
      <w:proofErr w:type="spellStart"/>
      <w:r>
        <w:rPr>
          <w:bCs/>
          <w:color w:val="000000" w:themeColor="text1"/>
          <w:sz w:val="24"/>
          <w:szCs w:val="24"/>
        </w:rPr>
        <w:t>Biłas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r w:rsidRPr="00AB70D9">
        <w:rPr>
          <w:bCs/>
          <w:color w:val="000000" w:themeColor="text1"/>
          <w:sz w:val="24"/>
          <w:szCs w:val="24"/>
        </w:rPr>
        <w:t xml:space="preserve">doprecyzował, że usługi mogłyby być świadczone </w:t>
      </w:r>
      <w:r>
        <w:rPr>
          <w:bCs/>
          <w:color w:val="000000" w:themeColor="text1"/>
          <w:sz w:val="24"/>
          <w:szCs w:val="24"/>
        </w:rPr>
        <w:br/>
      </w:r>
      <w:r w:rsidRPr="00AB70D9">
        <w:rPr>
          <w:bCs/>
          <w:color w:val="000000" w:themeColor="text1"/>
          <w:sz w:val="24"/>
          <w:szCs w:val="24"/>
        </w:rPr>
        <w:t xml:space="preserve">w Baniach Mazurskich w pierwszy i trzeci czwartek miesiąca, natomiast w Dubeninkach </w:t>
      </w:r>
      <w:r>
        <w:rPr>
          <w:bCs/>
          <w:color w:val="000000" w:themeColor="text1"/>
          <w:sz w:val="24"/>
          <w:szCs w:val="24"/>
        </w:rPr>
        <w:br/>
      </w:r>
      <w:r w:rsidRPr="00AB70D9">
        <w:rPr>
          <w:bCs/>
          <w:color w:val="000000" w:themeColor="text1"/>
          <w:sz w:val="24"/>
          <w:szCs w:val="24"/>
        </w:rPr>
        <w:t>w drugi i czwarty czwartek miesiąca.</w:t>
      </w:r>
    </w:p>
    <w:p w14:paraId="28769BE3" w14:textId="77777777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76F890C5" w14:textId="436D6B3B" w:rsidR="00AB70D9" w:rsidRPr="00AB70D9" w:rsidRDefault="00AB70D9" w:rsidP="00AB70D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Starosta Pan Krzysztof </w:t>
      </w:r>
      <w:proofErr w:type="spellStart"/>
      <w:r>
        <w:rPr>
          <w:bCs/>
          <w:color w:val="000000" w:themeColor="text1"/>
          <w:sz w:val="24"/>
          <w:szCs w:val="24"/>
        </w:rPr>
        <w:t>Kazaniecki</w:t>
      </w:r>
      <w:proofErr w:type="spellEnd"/>
      <w:r w:rsidRPr="00AB70D9">
        <w:rPr>
          <w:bCs/>
          <w:color w:val="000000" w:themeColor="text1"/>
          <w:sz w:val="24"/>
          <w:szCs w:val="24"/>
        </w:rPr>
        <w:t xml:space="preserve"> zarządził głosowanie nad zaproponowaną autopoprawką, prosząc członków o podniesienie ręki w celu wyrażenia poparcia. W wyniku głosowania autopoprawka została przyjęta jednogłośnie.</w:t>
      </w:r>
    </w:p>
    <w:p w14:paraId="17874174" w14:textId="77777777" w:rsidR="005D1C1C" w:rsidRDefault="005D1C1C" w:rsidP="005D1C1C">
      <w:pPr>
        <w:spacing w:line="360" w:lineRule="auto"/>
        <w:jc w:val="both"/>
        <w:rPr>
          <w:sz w:val="24"/>
          <w:szCs w:val="24"/>
        </w:rPr>
      </w:pPr>
    </w:p>
    <w:p w14:paraId="3AE6CA85" w14:textId="59D4AD43" w:rsidR="005D1C1C" w:rsidRPr="00EC0EC5" w:rsidRDefault="00AB70D9" w:rsidP="005D1C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Więcej p</w:t>
      </w:r>
      <w:r w:rsidR="005D1C1C" w:rsidRPr="00EC0EC5">
        <w:rPr>
          <w:sz w:val="24"/>
          <w:szCs w:val="24"/>
        </w:rPr>
        <w:t>ytań nie zgłoszono.</w:t>
      </w:r>
    </w:p>
    <w:p w14:paraId="42F41FD1" w14:textId="77777777" w:rsidR="005D1C1C" w:rsidRDefault="005D1C1C" w:rsidP="005D1C1C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</w:t>
      </w:r>
      <w:r>
        <w:rPr>
          <w:sz w:val="24"/>
          <w:szCs w:val="24"/>
        </w:rPr>
        <w:t xml:space="preserve">a </w:t>
      </w:r>
      <w:r w:rsidRPr="00EC0EC5">
        <w:rPr>
          <w:sz w:val="24"/>
          <w:szCs w:val="24"/>
        </w:rPr>
        <w:t>przeprowadził</w:t>
      </w:r>
      <w:r>
        <w:rPr>
          <w:sz w:val="24"/>
          <w:szCs w:val="24"/>
        </w:rPr>
        <w:t xml:space="preserve">a </w:t>
      </w:r>
      <w:r w:rsidRPr="00EC0EC5">
        <w:rPr>
          <w:sz w:val="24"/>
          <w:szCs w:val="24"/>
        </w:rPr>
        <w:t>głosowanie.</w:t>
      </w:r>
    </w:p>
    <w:p w14:paraId="2A75640D" w14:textId="77777777" w:rsidR="005D1C1C" w:rsidRDefault="005D1C1C" w:rsidP="005D1C1C">
      <w:pPr>
        <w:spacing w:line="360" w:lineRule="auto"/>
        <w:jc w:val="both"/>
        <w:rPr>
          <w:sz w:val="24"/>
          <w:szCs w:val="24"/>
        </w:rPr>
      </w:pPr>
    </w:p>
    <w:p w14:paraId="748C195E" w14:textId="79ED4D9F" w:rsidR="005D1C1C" w:rsidRPr="00986CC3" w:rsidRDefault="005D1C1C" w:rsidP="005D1C1C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986CC3">
        <w:rPr>
          <w:b/>
          <w:color w:val="000000" w:themeColor="text1"/>
          <w:sz w:val="24"/>
          <w:szCs w:val="24"/>
        </w:rPr>
        <w:t xml:space="preserve">Zarząd jednogłośnie podjął uchwałę Zarządu Powiatu </w:t>
      </w:r>
      <w:r w:rsidR="00AB70D9">
        <w:rPr>
          <w:b/>
          <w:color w:val="000000" w:themeColor="text1"/>
          <w:sz w:val="24"/>
          <w:szCs w:val="24"/>
        </w:rPr>
        <w:t xml:space="preserve">z uwzględnioną autopoprawką </w:t>
      </w:r>
      <w:r w:rsidR="00AB70D9">
        <w:rPr>
          <w:b/>
          <w:color w:val="000000" w:themeColor="text1"/>
          <w:sz w:val="24"/>
          <w:szCs w:val="24"/>
        </w:rPr>
        <w:br/>
        <w:t xml:space="preserve">w </w:t>
      </w:r>
      <w:r w:rsidR="00AB70D9" w:rsidRPr="00986CC3">
        <w:rPr>
          <w:b/>
          <w:color w:val="000000" w:themeColor="text1"/>
          <w:sz w:val="24"/>
          <w:szCs w:val="24"/>
        </w:rPr>
        <w:t>sprawie</w:t>
      </w:r>
      <w:r w:rsidR="00B92C9B" w:rsidRPr="00986CC3">
        <w:rPr>
          <w:b/>
          <w:color w:val="000000" w:themeColor="text1"/>
          <w:sz w:val="24"/>
          <w:szCs w:val="24"/>
        </w:rPr>
        <w:t xml:space="preserve"> </w:t>
      </w:r>
      <w:r w:rsidR="00986CC3" w:rsidRPr="00986CC3">
        <w:rPr>
          <w:b/>
          <w:sz w:val="24"/>
          <w:szCs w:val="24"/>
        </w:rPr>
        <w:t xml:space="preserve">ogłoszenia „Otwartego konkursu ofert na realizację zadania publicznego </w:t>
      </w:r>
      <w:r w:rsidR="00AB70D9">
        <w:rPr>
          <w:b/>
          <w:sz w:val="24"/>
          <w:szCs w:val="24"/>
        </w:rPr>
        <w:br/>
      </w:r>
      <w:r w:rsidR="00986CC3" w:rsidRPr="00986CC3">
        <w:rPr>
          <w:b/>
          <w:sz w:val="24"/>
          <w:szCs w:val="24"/>
        </w:rPr>
        <w:t>w zakresie prowadzenia punktu nieodpłatnej pomocy prawnej oraz świadczenia nieodpłatnego poradnictwa obywatelskiego na terenie powiatu gołdapskiego w 2027 roku.”</w:t>
      </w:r>
      <w:r w:rsidR="00986CC3">
        <w:rPr>
          <w:b/>
          <w:sz w:val="24"/>
          <w:szCs w:val="24"/>
        </w:rPr>
        <w:t>.</w:t>
      </w:r>
    </w:p>
    <w:p w14:paraId="7484C7D0" w14:textId="77777777" w:rsidR="0003457D" w:rsidRDefault="0003457D" w:rsidP="0046495B">
      <w:pPr>
        <w:spacing w:line="360" w:lineRule="auto"/>
        <w:jc w:val="both"/>
        <w:rPr>
          <w:b/>
          <w:sz w:val="24"/>
          <w:szCs w:val="24"/>
        </w:rPr>
      </w:pPr>
    </w:p>
    <w:p w14:paraId="24CE7AAD" w14:textId="0DB37E25" w:rsidR="005D1C1C" w:rsidRPr="00C005CF" w:rsidRDefault="005D1C1C" w:rsidP="0046495B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  <w:r>
        <w:rPr>
          <w:b/>
          <w:sz w:val="24"/>
          <w:szCs w:val="24"/>
        </w:rPr>
        <w:t>b</w:t>
      </w:r>
    </w:p>
    <w:p w14:paraId="5A22BB04" w14:textId="77777777" w:rsidR="005D1C1C" w:rsidRDefault="00185835" w:rsidP="002C5DD4">
      <w:pPr>
        <w:spacing w:line="360" w:lineRule="auto"/>
        <w:jc w:val="both"/>
        <w:rPr>
          <w:sz w:val="24"/>
          <w:szCs w:val="24"/>
        </w:rPr>
      </w:pPr>
      <w:r w:rsidRPr="00185835">
        <w:rPr>
          <w:bCs/>
          <w:sz w:val="24"/>
          <w:szCs w:val="24"/>
        </w:rPr>
        <w:t xml:space="preserve">Skarbnik Powiatu Pani Bożena Radzewicz </w:t>
      </w:r>
      <w:r w:rsidR="00BF64AB" w:rsidRPr="00185835">
        <w:rPr>
          <w:sz w:val="24"/>
          <w:szCs w:val="24"/>
        </w:rPr>
        <w:t xml:space="preserve">przedstawiła </w:t>
      </w:r>
      <w:r w:rsidR="004A6FD4" w:rsidRPr="00185835">
        <w:rPr>
          <w:sz w:val="24"/>
          <w:szCs w:val="24"/>
        </w:rPr>
        <w:t>uchwałę Zarządu Powiatu w sprawie</w:t>
      </w:r>
      <w:r w:rsidR="002C5DD4">
        <w:rPr>
          <w:sz w:val="24"/>
          <w:szCs w:val="24"/>
        </w:rPr>
        <w:t xml:space="preserve"> </w:t>
      </w:r>
    </w:p>
    <w:p w14:paraId="29C327D4" w14:textId="6D9F610D" w:rsidR="004A6FD4" w:rsidRPr="002C5DD4" w:rsidRDefault="005D1C1C" w:rsidP="002C5D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 budżetu powiatu na rok 2026 </w:t>
      </w:r>
      <w:r w:rsidR="004A6FD4" w:rsidRPr="0081583A">
        <w:rPr>
          <w:i/>
        </w:rPr>
        <w:t>/uchwał</w:t>
      </w:r>
      <w:r w:rsidR="004A6FD4">
        <w:rPr>
          <w:i/>
        </w:rPr>
        <w:t xml:space="preserve">a </w:t>
      </w:r>
      <w:r w:rsidR="004A6FD4" w:rsidRPr="0081583A">
        <w:rPr>
          <w:i/>
        </w:rPr>
        <w:t>Zarządu Powiatu w załączeniu- zał. nr</w:t>
      </w:r>
      <w:r w:rsidR="004A6FD4">
        <w:rPr>
          <w:i/>
        </w:rPr>
        <w:t xml:space="preserve"> </w:t>
      </w:r>
      <w:r w:rsidR="00986CC3">
        <w:rPr>
          <w:i/>
        </w:rPr>
        <w:t>4</w:t>
      </w:r>
      <w:r w:rsidR="004A6FD4" w:rsidRPr="0081583A">
        <w:rPr>
          <w:i/>
        </w:rPr>
        <w:t xml:space="preserve"> do protokołu/.</w:t>
      </w:r>
    </w:p>
    <w:p w14:paraId="1195A500" w14:textId="4E12C04B" w:rsidR="00AB70D9" w:rsidRPr="0003457D" w:rsidRDefault="00185835" w:rsidP="0003457D">
      <w:pPr>
        <w:spacing w:line="360" w:lineRule="auto"/>
        <w:jc w:val="both"/>
        <w:rPr>
          <w:iCs/>
          <w:color w:val="000000" w:themeColor="text1"/>
          <w:sz w:val="24"/>
          <w:szCs w:val="24"/>
        </w:rPr>
      </w:pPr>
      <w:r w:rsidRPr="0003457D">
        <w:rPr>
          <w:bCs/>
          <w:color w:val="000000" w:themeColor="text1"/>
          <w:sz w:val="24"/>
          <w:szCs w:val="24"/>
        </w:rPr>
        <w:t>Skarbnik Powiatu Pani Bożena Radzewicz</w:t>
      </w:r>
      <w:r w:rsidRPr="0003457D">
        <w:rPr>
          <w:color w:val="000000" w:themeColor="text1"/>
          <w:sz w:val="24"/>
          <w:szCs w:val="24"/>
        </w:rPr>
        <w:t xml:space="preserve"> </w:t>
      </w:r>
      <w:r w:rsidR="00AB70D9" w:rsidRPr="00AB70D9">
        <w:rPr>
          <w:iCs/>
          <w:color w:val="000000" w:themeColor="text1"/>
          <w:sz w:val="24"/>
          <w:szCs w:val="24"/>
        </w:rPr>
        <w:t xml:space="preserve">przedstawiła proponowane zmiany w budżecie powiatu. Poinformowała, że wynikały one z decyzji Wojewody dotyczącej zwiększenia środków dla Komendy Powiatowej Państwowej Straży Pożarnej. Dochody i wydatki budżetu zwiększono o kwotę 341 850 zł. Środki przeznaczono przede wszystkim na uzupełnienie wydatków bieżących Komendy Powiatowej Państwowej Straży Pożarnej, w tym na wypłatę świadczeń dla funkcjonariuszy PSP, o których mowa w ustawie z dnia 24 sierpnia 1991 r. </w:t>
      </w:r>
      <w:r w:rsidR="00AB70D9">
        <w:rPr>
          <w:iCs/>
          <w:color w:val="000000" w:themeColor="text1"/>
          <w:sz w:val="24"/>
          <w:szCs w:val="24"/>
        </w:rPr>
        <w:br/>
      </w:r>
      <w:r w:rsidR="00AB70D9" w:rsidRPr="00AB70D9">
        <w:rPr>
          <w:iCs/>
          <w:color w:val="000000" w:themeColor="text1"/>
          <w:sz w:val="24"/>
          <w:szCs w:val="24"/>
        </w:rPr>
        <w:t xml:space="preserve">o Państwowej Straży Pożarnej. Skarbnik poinformowała również, że deficyt budżetu </w:t>
      </w:r>
      <w:r w:rsidR="00AB70D9">
        <w:rPr>
          <w:iCs/>
          <w:color w:val="000000" w:themeColor="text1"/>
          <w:sz w:val="24"/>
          <w:szCs w:val="24"/>
        </w:rPr>
        <w:br/>
      </w:r>
      <w:r w:rsidR="00AB70D9" w:rsidRPr="00AB70D9">
        <w:rPr>
          <w:iCs/>
          <w:color w:val="000000" w:themeColor="text1"/>
          <w:sz w:val="24"/>
          <w:szCs w:val="24"/>
        </w:rPr>
        <w:t>oraz przychody nie uległy zmianie.</w:t>
      </w:r>
    </w:p>
    <w:p w14:paraId="26552222" w14:textId="77777777" w:rsidR="005D1C1C" w:rsidRDefault="005D1C1C" w:rsidP="004A6FD4">
      <w:pPr>
        <w:spacing w:line="360" w:lineRule="auto"/>
        <w:jc w:val="both"/>
        <w:rPr>
          <w:iCs/>
          <w:sz w:val="24"/>
          <w:szCs w:val="24"/>
        </w:rPr>
      </w:pPr>
    </w:p>
    <w:p w14:paraId="4DD855CA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54A9B8E9" w14:textId="77777777" w:rsidR="000A68ED" w:rsidRDefault="000A68ED" w:rsidP="004A6FD4">
      <w:pPr>
        <w:spacing w:line="360" w:lineRule="auto"/>
        <w:jc w:val="both"/>
        <w:rPr>
          <w:sz w:val="24"/>
          <w:szCs w:val="24"/>
        </w:rPr>
      </w:pPr>
    </w:p>
    <w:p w14:paraId="20F27C83" w14:textId="2B45A23B" w:rsidR="004A6FD4" w:rsidRPr="00EC0EC5" w:rsidRDefault="000A68ED" w:rsidP="004A6F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4A6FD4" w:rsidRPr="00EC0EC5">
        <w:rPr>
          <w:sz w:val="24"/>
          <w:szCs w:val="24"/>
        </w:rPr>
        <w:t>ytań nie zgłoszono.</w:t>
      </w:r>
    </w:p>
    <w:p w14:paraId="119F64D1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2AEB5462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</w:p>
    <w:p w14:paraId="2F80C7EF" w14:textId="01C3CFE6" w:rsidR="002C5DD4" w:rsidRPr="005D1C1C" w:rsidRDefault="004A6FD4" w:rsidP="004A6FD4">
      <w:pPr>
        <w:spacing w:line="360" w:lineRule="auto"/>
        <w:jc w:val="both"/>
        <w:rPr>
          <w:b/>
          <w:sz w:val="24"/>
          <w:szCs w:val="24"/>
        </w:rPr>
      </w:pPr>
      <w:r w:rsidRPr="005D1C1C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="005D1C1C" w:rsidRPr="005D1C1C">
        <w:rPr>
          <w:b/>
          <w:sz w:val="24"/>
          <w:szCs w:val="24"/>
        </w:rPr>
        <w:t>zmian budżetu powiatu na rok 2026.</w:t>
      </w:r>
    </w:p>
    <w:p w14:paraId="56030B60" w14:textId="77777777" w:rsidR="004A6FD4" w:rsidRDefault="004A6FD4" w:rsidP="004A6FD4">
      <w:pPr>
        <w:spacing w:line="360" w:lineRule="auto"/>
        <w:jc w:val="both"/>
        <w:rPr>
          <w:bCs/>
          <w:sz w:val="24"/>
          <w:szCs w:val="24"/>
        </w:rPr>
      </w:pPr>
    </w:p>
    <w:p w14:paraId="2036FBA1" w14:textId="74631A63" w:rsidR="000A68ED" w:rsidRDefault="000A68ED" w:rsidP="000A68ED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2C5DD4">
        <w:rPr>
          <w:b/>
          <w:sz w:val="24"/>
          <w:szCs w:val="24"/>
        </w:rPr>
        <w:t>3</w:t>
      </w:r>
    </w:p>
    <w:p w14:paraId="1FDDCEC4" w14:textId="660C23A3" w:rsidR="00AF6A86" w:rsidRPr="00AF6A86" w:rsidRDefault="00AF6A86" w:rsidP="00AF6A86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Główny specjalista ds. zdrowia i pomocy społecznej </w:t>
      </w:r>
      <w:r w:rsidRPr="00AF6A86">
        <w:rPr>
          <w:bCs/>
          <w:sz w:val="24"/>
          <w:szCs w:val="24"/>
        </w:rPr>
        <w:t>Pani Magdalena Mackiewicz przedstawiła informację dotyczącą organizacji dyżurów aptek na terenie powiatu w kolejnym roku. Wyjaśniła, że zgodnie z przepisami ustawy Prawo farmaceutyczne apteki przekazały informacje dotyczące planowanych godzin pracy, natomiast do kompetencji Zarządu Powiatu należało rozstrzygnięcie, czy zachodziła konieczność wprowadzenia dyżurów.</w:t>
      </w:r>
      <w:r>
        <w:rPr>
          <w:bCs/>
          <w:sz w:val="24"/>
          <w:szCs w:val="24"/>
        </w:rPr>
        <w:t xml:space="preserve"> </w:t>
      </w:r>
      <w:r w:rsidRPr="00AF6A86">
        <w:rPr>
          <w:bCs/>
          <w:sz w:val="24"/>
          <w:szCs w:val="24"/>
        </w:rPr>
        <w:t>Poinformowała, że żadna z aptek nie była czynna w niedziele i święta, natomiast w soboty najpóźniej do godziny 20:00 dyżur pełniła apteka „Ania”. W związku z powyższym konieczne było podjęcie decyzji w sprawie organizacji dyżurów, z uwzględnieniem rozwiązań stosowanych w latach poprzednich.</w:t>
      </w:r>
      <w:r>
        <w:rPr>
          <w:bCs/>
          <w:sz w:val="24"/>
          <w:szCs w:val="24"/>
        </w:rPr>
        <w:t xml:space="preserve"> </w:t>
      </w:r>
      <w:r w:rsidRPr="00AF6A86">
        <w:rPr>
          <w:bCs/>
          <w:sz w:val="24"/>
          <w:szCs w:val="24"/>
        </w:rPr>
        <w:t>Zaproponowała utrzymanie dotychczasowych zasad pełnienia dyżurów, tj. w dni robocze w godzinach od 21:00 do 23:00, w niedziele i święta w porze nocnej od godziny 20:00 do 22:00, a także w niedziele i święta w porze dziennej od godziny 12:00 do 16:00.</w:t>
      </w:r>
      <w:r>
        <w:rPr>
          <w:bCs/>
          <w:sz w:val="24"/>
          <w:szCs w:val="24"/>
        </w:rPr>
        <w:t xml:space="preserve"> </w:t>
      </w:r>
      <w:r w:rsidRPr="00AF6A86">
        <w:rPr>
          <w:bCs/>
          <w:sz w:val="24"/>
          <w:szCs w:val="24"/>
        </w:rPr>
        <w:t>Zadeklarowała, że po uzyskaniu akceptacji Zarządu przygotuje niezbędną dokumentację, skontaktuje się z aptekami zainteresowanymi pełnieniem dyżurów oraz będzie na bieżąco informowała Zarząd o dalszych działaniach.</w:t>
      </w:r>
      <w:r>
        <w:rPr>
          <w:bCs/>
          <w:sz w:val="24"/>
          <w:szCs w:val="24"/>
        </w:rPr>
        <w:t xml:space="preserve"> </w:t>
      </w:r>
      <w:r w:rsidRPr="00AF6A86">
        <w:rPr>
          <w:bCs/>
          <w:sz w:val="24"/>
          <w:szCs w:val="24"/>
        </w:rPr>
        <w:t>Podkreśliła, że nie widziała potrzeby wprowadzania istotnych zmian w dotychczasowym harmonogramie, ponieważ mieszkańcy przyzwyczaili się do obowiązujących godzin, a przyjęte rozwiązanie nie budziło zastrzeżeń. Zaznaczyła również, że mieszkańcy korzystali z pomocy nocnej i świątecznej opieki zdrowotnej zgodnie z obowiązującymi zasadami.</w:t>
      </w:r>
    </w:p>
    <w:p w14:paraId="40D34D80" w14:textId="77777777" w:rsidR="00B347B6" w:rsidRPr="00082FFE" w:rsidRDefault="00B347B6" w:rsidP="00C005CF">
      <w:pPr>
        <w:spacing w:line="360" w:lineRule="auto"/>
        <w:jc w:val="both"/>
        <w:rPr>
          <w:bCs/>
          <w:sz w:val="24"/>
          <w:szCs w:val="24"/>
        </w:rPr>
      </w:pPr>
    </w:p>
    <w:p w14:paraId="3F8B8C58" w14:textId="2C71C38E" w:rsidR="00817699" w:rsidRPr="00082FFE" w:rsidRDefault="00817699" w:rsidP="00C005C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C005CF">
        <w:rPr>
          <w:b/>
          <w:sz w:val="24"/>
          <w:szCs w:val="24"/>
        </w:rPr>
        <w:t>Ad</w:t>
      </w:r>
      <w:r w:rsidRPr="00082FFE">
        <w:rPr>
          <w:b/>
          <w:color w:val="000000" w:themeColor="text1"/>
          <w:sz w:val="24"/>
          <w:szCs w:val="24"/>
        </w:rPr>
        <w:t>.</w:t>
      </w:r>
      <w:r w:rsidR="005D1C1C">
        <w:rPr>
          <w:b/>
          <w:color w:val="000000" w:themeColor="text1"/>
          <w:sz w:val="24"/>
          <w:szCs w:val="24"/>
        </w:rPr>
        <w:t>4</w:t>
      </w:r>
    </w:p>
    <w:p w14:paraId="6793D219" w14:textId="6DB5B246" w:rsidR="00817699" w:rsidRPr="00082FFE" w:rsidRDefault="00817699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2FFE">
        <w:rPr>
          <w:color w:val="000000" w:themeColor="text1"/>
          <w:sz w:val="24"/>
          <w:szCs w:val="24"/>
        </w:rPr>
        <w:t>Woln</w:t>
      </w:r>
      <w:r w:rsidR="00082FFE">
        <w:rPr>
          <w:color w:val="000000" w:themeColor="text1"/>
          <w:sz w:val="24"/>
          <w:szCs w:val="24"/>
        </w:rPr>
        <w:t>ych</w:t>
      </w:r>
      <w:r w:rsidRPr="00082FFE">
        <w:rPr>
          <w:color w:val="000000" w:themeColor="text1"/>
          <w:sz w:val="24"/>
          <w:szCs w:val="24"/>
        </w:rPr>
        <w:t xml:space="preserve"> wniosk</w:t>
      </w:r>
      <w:r w:rsidR="005A5EEB" w:rsidRPr="00082FFE">
        <w:rPr>
          <w:color w:val="000000" w:themeColor="text1"/>
          <w:sz w:val="24"/>
          <w:szCs w:val="24"/>
        </w:rPr>
        <w:t>ów nie zgłoszono.</w:t>
      </w:r>
    </w:p>
    <w:p w14:paraId="2CF009E3" w14:textId="77777777" w:rsidR="00817699" w:rsidRPr="00C005CF" w:rsidRDefault="00817699" w:rsidP="00C005CF">
      <w:pPr>
        <w:spacing w:line="360" w:lineRule="auto"/>
        <w:jc w:val="both"/>
        <w:rPr>
          <w:sz w:val="24"/>
          <w:szCs w:val="24"/>
        </w:rPr>
      </w:pPr>
    </w:p>
    <w:p w14:paraId="0FB80629" w14:textId="6670223E" w:rsidR="00817699" w:rsidRPr="00C005CF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5D1C1C">
        <w:rPr>
          <w:b/>
          <w:sz w:val="24"/>
          <w:szCs w:val="24"/>
        </w:rPr>
        <w:t>5</w:t>
      </w:r>
    </w:p>
    <w:p w14:paraId="6BABF3A5" w14:textId="766BB6A8" w:rsidR="00817699" w:rsidRDefault="00817699" w:rsidP="0003457D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>Przewodnicząc</w:t>
      </w:r>
      <w:r w:rsidR="00A65AF3">
        <w:rPr>
          <w:rFonts w:eastAsiaTheme="minorHAnsi"/>
          <w:sz w:val="24"/>
          <w:szCs w:val="24"/>
          <w:lang w:eastAsia="en-US"/>
        </w:rPr>
        <w:t>a</w:t>
      </w:r>
      <w:r w:rsidRPr="00C005CF">
        <w:rPr>
          <w:rFonts w:eastAsiaTheme="minorHAnsi"/>
          <w:sz w:val="24"/>
          <w:szCs w:val="24"/>
          <w:lang w:eastAsia="en-US"/>
        </w:rPr>
        <w:t xml:space="preserve"> Zarządu Powiatu podziękował</w:t>
      </w:r>
      <w:r w:rsidR="00A65AF3">
        <w:rPr>
          <w:rFonts w:eastAsiaTheme="minorHAnsi"/>
          <w:sz w:val="24"/>
          <w:szCs w:val="24"/>
          <w:lang w:eastAsia="en-US"/>
        </w:rPr>
        <w:t>a</w:t>
      </w:r>
      <w:r w:rsidRPr="00C005CF">
        <w:rPr>
          <w:rFonts w:eastAsiaTheme="minorHAnsi"/>
          <w:sz w:val="24"/>
          <w:szCs w:val="24"/>
          <w:lang w:eastAsia="en-US"/>
        </w:rPr>
        <w:t xml:space="preserve"> Członkom Zarządu za pracę. Zamkn</w:t>
      </w:r>
      <w:r w:rsidR="00A65AF3">
        <w:rPr>
          <w:rFonts w:eastAsiaTheme="minorHAnsi"/>
          <w:sz w:val="24"/>
          <w:szCs w:val="24"/>
          <w:lang w:eastAsia="en-US"/>
        </w:rPr>
        <w:t>eła</w:t>
      </w:r>
      <w:r w:rsidRPr="00C005CF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br/>
      </w:r>
      <w:r w:rsidR="00B30C66">
        <w:rPr>
          <w:rFonts w:eastAsiaTheme="minorHAnsi"/>
          <w:sz w:val="24"/>
          <w:szCs w:val="24"/>
          <w:lang w:eastAsia="en-US"/>
        </w:rPr>
        <w:t>LX</w:t>
      </w:r>
      <w:r w:rsidR="00082FFE">
        <w:rPr>
          <w:rFonts w:eastAsiaTheme="minorHAnsi"/>
          <w:sz w:val="24"/>
          <w:szCs w:val="24"/>
          <w:lang w:eastAsia="en-US"/>
        </w:rPr>
        <w:t>X</w:t>
      </w:r>
      <w:r w:rsidR="005D1C1C">
        <w:rPr>
          <w:rFonts w:eastAsiaTheme="minorHAnsi"/>
          <w:sz w:val="24"/>
          <w:szCs w:val="24"/>
          <w:lang w:eastAsia="en-US"/>
        </w:rPr>
        <w:t>I</w:t>
      </w:r>
      <w:r w:rsidR="00986CC3">
        <w:rPr>
          <w:rFonts w:eastAsiaTheme="minorHAnsi"/>
          <w:sz w:val="24"/>
          <w:szCs w:val="24"/>
          <w:lang w:eastAsia="en-US"/>
        </w:rPr>
        <w:t>X</w:t>
      </w:r>
      <w:r w:rsidR="00B30C66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t>(</w:t>
      </w:r>
      <w:r w:rsidR="00082FFE">
        <w:rPr>
          <w:rFonts w:eastAsiaTheme="minorHAnsi"/>
          <w:sz w:val="24"/>
          <w:szCs w:val="24"/>
          <w:lang w:eastAsia="en-US"/>
        </w:rPr>
        <w:t>7</w:t>
      </w:r>
      <w:r w:rsidR="00986CC3">
        <w:rPr>
          <w:rFonts w:eastAsiaTheme="minorHAnsi"/>
          <w:sz w:val="24"/>
          <w:szCs w:val="24"/>
          <w:lang w:eastAsia="en-US"/>
        </w:rPr>
        <w:t>9</w:t>
      </w:r>
      <w:r w:rsidRPr="00C005CF">
        <w:rPr>
          <w:rFonts w:eastAsiaTheme="minorHAnsi"/>
          <w:sz w:val="24"/>
          <w:szCs w:val="24"/>
          <w:lang w:eastAsia="en-US"/>
        </w:rPr>
        <w:t>) posiedzenie Zarządu Powiatu.</w:t>
      </w:r>
    </w:p>
    <w:p w14:paraId="0D956C36" w14:textId="77777777" w:rsidR="003A3754" w:rsidRPr="003A3754" w:rsidRDefault="003A3754" w:rsidP="0003457D">
      <w:pPr>
        <w:jc w:val="both"/>
        <w:rPr>
          <w:rFonts w:eastAsiaTheme="minorHAnsi"/>
          <w:sz w:val="24"/>
          <w:szCs w:val="24"/>
          <w:lang w:eastAsia="en-US"/>
        </w:rPr>
      </w:pPr>
    </w:p>
    <w:p w14:paraId="3EAEFD3F" w14:textId="77777777" w:rsidR="00817699" w:rsidRPr="005A5EEB" w:rsidRDefault="00817699" w:rsidP="0003457D">
      <w:pPr>
        <w:suppressAutoHyphens/>
        <w:autoSpaceDN w:val="0"/>
        <w:contextualSpacing/>
        <w:jc w:val="both"/>
        <w:rPr>
          <w:bCs/>
          <w:i/>
          <w:iCs/>
          <w:color w:val="000000" w:themeColor="text1"/>
          <w:kern w:val="3"/>
          <w:lang w:eastAsia="ar-SA"/>
        </w:rPr>
      </w:pPr>
      <w:r w:rsidRPr="005A5EEB">
        <w:rPr>
          <w:bCs/>
          <w:i/>
          <w:iCs/>
          <w:color w:val="000000" w:themeColor="text1"/>
          <w:kern w:val="3"/>
          <w:lang w:eastAsia="ar-SA"/>
        </w:rPr>
        <w:t>Na tym protokół zakończono.</w:t>
      </w:r>
    </w:p>
    <w:p w14:paraId="683B505C" w14:textId="47ACEADB" w:rsidR="00817699" w:rsidRDefault="00817699" w:rsidP="0003457D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  <w:r w:rsidRPr="005A5EEB">
        <w:rPr>
          <w:i/>
          <w:color w:val="000000" w:themeColor="text1"/>
          <w:kern w:val="3"/>
          <w:lang w:eastAsia="ar-SA"/>
        </w:rPr>
        <w:t xml:space="preserve">Protokół składa się z </w:t>
      </w:r>
      <w:r w:rsidR="00AF6A86">
        <w:rPr>
          <w:i/>
          <w:color w:val="000000" w:themeColor="text1"/>
          <w:kern w:val="3"/>
          <w:lang w:eastAsia="ar-SA"/>
        </w:rPr>
        <w:t>4</w:t>
      </w:r>
      <w:r w:rsidR="00C7033A">
        <w:rPr>
          <w:i/>
          <w:color w:val="000000" w:themeColor="text1"/>
          <w:kern w:val="3"/>
          <w:lang w:eastAsia="ar-SA"/>
        </w:rPr>
        <w:t xml:space="preserve"> </w:t>
      </w:r>
      <w:r w:rsidRPr="005A5EEB">
        <w:rPr>
          <w:i/>
          <w:color w:val="000000" w:themeColor="text1"/>
          <w:kern w:val="3"/>
          <w:lang w:eastAsia="ar-SA"/>
        </w:rPr>
        <w:t>stron kolejno ponumerowanych</w:t>
      </w:r>
      <w:r w:rsidRPr="005A5EEB">
        <w:rPr>
          <w:color w:val="000000" w:themeColor="text1"/>
          <w:kern w:val="3"/>
          <w:lang w:eastAsia="ar-SA"/>
        </w:rPr>
        <w:t>.</w:t>
      </w:r>
    </w:p>
    <w:p w14:paraId="18E220E9" w14:textId="77777777" w:rsidR="001E77B1" w:rsidRPr="003A3754" w:rsidRDefault="001E77B1" w:rsidP="0003457D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</w:p>
    <w:p w14:paraId="4686D9A0" w14:textId="77777777" w:rsidR="00817699" w:rsidRPr="00C005CF" w:rsidRDefault="00817699" w:rsidP="0003457D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STAROSTA </w:t>
      </w:r>
    </w:p>
    <w:p w14:paraId="3E57A0CC" w14:textId="77777777" w:rsidR="00817699" w:rsidRPr="00C005CF" w:rsidRDefault="00817699" w:rsidP="0003457D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42C08B80" w14:textId="1EEA00EE" w:rsidR="00817699" w:rsidRPr="00C005CF" w:rsidRDefault="00817699" w:rsidP="0003457D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Krzysztof Tomasz  </w:t>
      </w:r>
    </w:p>
    <w:p w14:paraId="0FCAE256" w14:textId="53A9EFB1" w:rsidR="003A3754" w:rsidRPr="0003457D" w:rsidRDefault="00817699" w:rsidP="0003457D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62C61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C005CF">
        <w:rPr>
          <w:rFonts w:eastAsiaTheme="minorHAnsi"/>
          <w:b/>
          <w:bCs/>
          <w:sz w:val="24"/>
          <w:szCs w:val="24"/>
          <w:lang w:eastAsia="en-US"/>
        </w:rPr>
        <w:t>Kazaniecki</w:t>
      </w:r>
      <w:proofErr w:type="spellEnd"/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</w:p>
    <w:p w14:paraId="38DA348C" w14:textId="77777777" w:rsidR="009B52C0" w:rsidRDefault="009B52C0" w:rsidP="009B52C0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3AC4EE35" w14:textId="361759BB" w:rsidR="00817699" w:rsidRPr="00C005CF" w:rsidRDefault="00817699" w:rsidP="009B52C0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u w:val="single"/>
          <w:lang w:eastAsia="en-US"/>
        </w:rPr>
        <w:t>Członkowie Zarządu:</w:t>
      </w:r>
    </w:p>
    <w:p w14:paraId="2FF328D1" w14:textId="7FE6F62E" w:rsidR="00817699" w:rsidRPr="00C005CF" w:rsidRDefault="00817699" w:rsidP="009B52C0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Marzanna Marianna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Wardziejewska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</w:t>
      </w:r>
      <w:proofErr w:type="gramStart"/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1E71B14B" w14:textId="77777777" w:rsidR="00817699" w:rsidRPr="00C005CF" w:rsidRDefault="00817699" w:rsidP="009B52C0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Zyborowicz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…...…………………………………</w:t>
      </w:r>
    </w:p>
    <w:p w14:paraId="396A2E2E" w14:textId="72B1A218" w:rsidR="0003457D" w:rsidRPr="0003457D" w:rsidRDefault="00817699" w:rsidP="009B52C0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Władysław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Biłas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………………</w:t>
      </w:r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…………………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27C142E7" w14:textId="77777777" w:rsidR="0003457D" w:rsidRDefault="0003457D" w:rsidP="00406EB1">
      <w:pPr>
        <w:tabs>
          <w:tab w:val="left" w:pos="1134"/>
        </w:tabs>
        <w:rPr>
          <w:i/>
        </w:rPr>
      </w:pPr>
    </w:p>
    <w:p w14:paraId="3D81E0AE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0CC53CE1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4A3225AA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0B98E1AB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02B541AC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1BBB7325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1C77E14A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34FD7156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4CC56F15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370B7C83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7C667387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032AA6A7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63E636B0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7F3498BF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43768C91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0BE15511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4D2F5E6B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72FF9D54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64058B01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36E2A4B8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4088E3E0" w14:textId="77777777" w:rsidR="00AF6A86" w:rsidRDefault="00AF6A86" w:rsidP="00406EB1">
      <w:pPr>
        <w:tabs>
          <w:tab w:val="left" w:pos="1134"/>
        </w:tabs>
        <w:rPr>
          <w:i/>
        </w:rPr>
      </w:pPr>
    </w:p>
    <w:p w14:paraId="2DA535E7" w14:textId="77777777" w:rsidR="00986CC3" w:rsidRDefault="00986CC3" w:rsidP="00406EB1">
      <w:pPr>
        <w:tabs>
          <w:tab w:val="left" w:pos="1134"/>
        </w:tabs>
        <w:rPr>
          <w:i/>
        </w:rPr>
      </w:pPr>
    </w:p>
    <w:p w14:paraId="432CB87F" w14:textId="4D4365CD" w:rsidR="00406EB1" w:rsidRPr="00406EB1" w:rsidRDefault="00406EB1" w:rsidP="00406EB1">
      <w:pPr>
        <w:tabs>
          <w:tab w:val="left" w:pos="1134"/>
        </w:tabs>
        <w:rPr>
          <w:i/>
        </w:rPr>
      </w:pPr>
      <w:r>
        <w:rPr>
          <w:i/>
        </w:rPr>
        <w:t>Protokołowała</w:t>
      </w:r>
      <w:r w:rsidRPr="002A5DF6">
        <w:rPr>
          <w:i/>
        </w:rPr>
        <w:t xml:space="preserve">: </w:t>
      </w:r>
      <w:r>
        <w:rPr>
          <w:i/>
        </w:rPr>
        <w:t xml:space="preserve">Monika Bruszewska, </w:t>
      </w:r>
      <w:r w:rsidR="00986CC3">
        <w:rPr>
          <w:i/>
        </w:rPr>
        <w:t>15</w:t>
      </w:r>
      <w:r>
        <w:rPr>
          <w:i/>
        </w:rPr>
        <w:t>.</w:t>
      </w:r>
      <w:r w:rsidR="00986CC3">
        <w:rPr>
          <w:i/>
        </w:rPr>
        <w:t>10</w:t>
      </w:r>
      <w:r>
        <w:rPr>
          <w:i/>
        </w:rPr>
        <w:t>.202</w:t>
      </w:r>
      <w:r w:rsidR="00C22164">
        <w:rPr>
          <w:i/>
        </w:rPr>
        <w:t>6</w:t>
      </w:r>
      <w:r>
        <w:rPr>
          <w:i/>
        </w:rPr>
        <w:t xml:space="preserve"> </w:t>
      </w:r>
      <w:r w:rsidRPr="002A5DF6">
        <w:rPr>
          <w:i/>
        </w:rPr>
        <w:t>r.</w:t>
      </w:r>
    </w:p>
    <w:sectPr w:rsidR="00406EB1" w:rsidRPr="00406EB1" w:rsidSect="0003457D">
      <w:footerReference w:type="default" r:id="rId8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414FB" w14:textId="77777777" w:rsidR="0022201A" w:rsidRDefault="0022201A" w:rsidP="005A5EEB">
      <w:r>
        <w:separator/>
      </w:r>
    </w:p>
  </w:endnote>
  <w:endnote w:type="continuationSeparator" w:id="0">
    <w:p w14:paraId="76CBDBBA" w14:textId="77777777" w:rsidR="0022201A" w:rsidRDefault="0022201A" w:rsidP="005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125483"/>
      <w:docPartObj>
        <w:docPartGallery w:val="Page Numbers (Bottom of Page)"/>
        <w:docPartUnique/>
      </w:docPartObj>
    </w:sdtPr>
    <w:sdtContent>
      <w:p w14:paraId="196DFEDA" w14:textId="15D88B60" w:rsidR="005A5EEB" w:rsidRDefault="005A5E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8122" w14:textId="77777777" w:rsidR="005A5EEB" w:rsidRDefault="005A5E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27B99" w14:textId="77777777" w:rsidR="0022201A" w:rsidRDefault="0022201A" w:rsidP="005A5EEB">
      <w:r>
        <w:separator/>
      </w:r>
    </w:p>
  </w:footnote>
  <w:footnote w:type="continuationSeparator" w:id="0">
    <w:p w14:paraId="1FD2D79C" w14:textId="77777777" w:rsidR="0022201A" w:rsidRDefault="0022201A" w:rsidP="005A5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091"/>
    <w:multiLevelType w:val="hybridMultilevel"/>
    <w:tmpl w:val="F912C930"/>
    <w:lvl w:ilvl="0" w:tplc="869CAC26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265411"/>
    <w:multiLevelType w:val="hybridMultilevel"/>
    <w:tmpl w:val="F51E0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3031"/>
    <w:multiLevelType w:val="multilevel"/>
    <w:tmpl w:val="9CB42A58"/>
    <w:styleLink w:val="Styl1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944568A"/>
    <w:multiLevelType w:val="multilevel"/>
    <w:tmpl w:val="79227F8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9F93767"/>
    <w:multiLevelType w:val="multilevel"/>
    <w:tmpl w:val="9CB42A58"/>
    <w:numStyleLink w:val="Styl1"/>
  </w:abstractNum>
  <w:abstractNum w:abstractNumId="5" w15:restartNumberingAfterBreak="0">
    <w:nsid w:val="52AF3A02"/>
    <w:multiLevelType w:val="hybridMultilevel"/>
    <w:tmpl w:val="5D82A0DA"/>
    <w:lvl w:ilvl="0" w:tplc="04150017">
      <w:start w:val="1"/>
      <w:numFmt w:val="lowerLetter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3F24337"/>
    <w:multiLevelType w:val="hybridMultilevel"/>
    <w:tmpl w:val="F77E506E"/>
    <w:lvl w:ilvl="0" w:tplc="06B82E6E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F835D72"/>
    <w:multiLevelType w:val="hybridMultilevel"/>
    <w:tmpl w:val="2E803A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0296777">
    <w:abstractNumId w:val="3"/>
  </w:num>
  <w:num w:numId="2" w16cid:durableId="991300047">
    <w:abstractNumId w:val="2"/>
  </w:num>
  <w:num w:numId="3" w16cid:durableId="16285772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4" w16cid:durableId="6830837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5" w16cid:durableId="530727268">
    <w:abstractNumId w:val="1"/>
  </w:num>
  <w:num w:numId="6" w16cid:durableId="1016275426">
    <w:abstractNumId w:val="7"/>
  </w:num>
  <w:num w:numId="7" w16cid:durableId="1299997066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8" w16cid:durableId="2143307303">
    <w:abstractNumId w:val="5"/>
  </w:num>
  <w:num w:numId="9" w16cid:durableId="428042642">
    <w:abstractNumId w:val="0"/>
  </w:num>
  <w:num w:numId="10" w16cid:durableId="788086809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11" w16cid:durableId="14468453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17"/>
    <w:rsid w:val="00005887"/>
    <w:rsid w:val="0003457D"/>
    <w:rsid w:val="000451B9"/>
    <w:rsid w:val="00053ABF"/>
    <w:rsid w:val="00082FFE"/>
    <w:rsid w:val="000A68ED"/>
    <w:rsid w:val="000C4A67"/>
    <w:rsid w:val="0012509B"/>
    <w:rsid w:val="00182EB0"/>
    <w:rsid w:val="00185835"/>
    <w:rsid w:val="001B02C7"/>
    <w:rsid w:val="001B7048"/>
    <w:rsid w:val="001E77B1"/>
    <w:rsid w:val="0022201A"/>
    <w:rsid w:val="00226CBA"/>
    <w:rsid w:val="00230E25"/>
    <w:rsid w:val="0026206D"/>
    <w:rsid w:val="00267336"/>
    <w:rsid w:val="002775E3"/>
    <w:rsid w:val="002835AE"/>
    <w:rsid w:val="002C5DD4"/>
    <w:rsid w:val="002E2E83"/>
    <w:rsid w:val="002F51EA"/>
    <w:rsid w:val="00310833"/>
    <w:rsid w:val="003210EE"/>
    <w:rsid w:val="0032708C"/>
    <w:rsid w:val="00367496"/>
    <w:rsid w:val="00372122"/>
    <w:rsid w:val="003A3754"/>
    <w:rsid w:val="003C034F"/>
    <w:rsid w:val="003D5B94"/>
    <w:rsid w:val="003E2BB4"/>
    <w:rsid w:val="00406EB1"/>
    <w:rsid w:val="0042540E"/>
    <w:rsid w:val="0043070E"/>
    <w:rsid w:val="0046495B"/>
    <w:rsid w:val="00465E82"/>
    <w:rsid w:val="004741B3"/>
    <w:rsid w:val="004A22C9"/>
    <w:rsid w:val="004A6FD4"/>
    <w:rsid w:val="004F0507"/>
    <w:rsid w:val="004F1B9A"/>
    <w:rsid w:val="004F35EB"/>
    <w:rsid w:val="005013C7"/>
    <w:rsid w:val="005236CC"/>
    <w:rsid w:val="005719EE"/>
    <w:rsid w:val="005728C8"/>
    <w:rsid w:val="00586C65"/>
    <w:rsid w:val="005A5EEB"/>
    <w:rsid w:val="005D1C1C"/>
    <w:rsid w:val="00657655"/>
    <w:rsid w:val="007029EF"/>
    <w:rsid w:val="00727BD9"/>
    <w:rsid w:val="007368CC"/>
    <w:rsid w:val="007429E9"/>
    <w:rsid w:val="007433C9"/>
    <w:rsid w:val="007524A5"/>
    <w:rsid w:val="007635E1"/>
    <w:rsid w:val="00770D19"/>
    <w:rsid w:val="00773F7A"/>
    <w:rsid w:val="007A0642"/>
    <w:rsid w:val="007D68BD"/>
    <w:rsid w:val="00817699"/>
    <w:rsid w:val="00847CAD"/>
    <w:rsid w:val="00864923"/>
    <w:rsid w:val="008C3117"/>
    <w:rsid w:val="008F51EE"/>
    <w:rsid w:val="00907A90"/>
    <w:rsid w:val="00942204"/>
    <w:rsid w:val="00953100"/>
    <w:rsid w:val="00974C08"/>
    <w:rsid w:val="00986CC3"/>
    <w:rsid w:val="009961E4"/>
    <w:rsid w:val="009B395C"/>
    <w:rsid w:val="009B52C0"/>
    <w:rsid w:val="009F02CC"/>
    <w:rsid w:val="00A01F3A"/>
    <w:rsid w:val="00A10940"/>
    <w:rsid w:val="00A21376"/>
    <w:rsid w:val="00A22ACC"/>
    <w:rsid w:val="00A34D79"/>
    <w:rsid w:val="00A53160"/>
    <w:rsid w:val="00A65AF3"/>
    <w:rsid w:val="00A70535"/>
    <w:rsid w:val="00A74588"/>
    <w:rsid w:val="00A85A0E"/>
    <w:rsid w:val="00AB70D9"/>
    <w:rsid w:val="00AC3420"/>
    <w:rsid w:val="00AF6A86"/>
    <w:rsid w:val="00B13FAA"/>
    <w:rsid w:val="00B27297"/>
    <w:rsid w:val="00B30C66"/>
    <w:rsid w:val="00B347B6"/>
    <w:rsid w:val="00B506C1"/>
    <w:rsid w:val="00B52E56"/>
    <w:rsid w:val="00B64C0A"/>
    <w:rsid w:val="00B669A3"/>
    <w:rsid w:val="00B742AE"/>
    <w:rsid w:val="00B92C9B"/>
    <w:rsid w:val="00BA37F1"/>
    <w:rsid w:val="00BA67F5"/>
    <w:rsid w:val="00BB127A"/>
    <w:rsid w:val="00BB283B"/>
    <w:rsid w:val="00BC3F14"/>
    <w:rsid w:val="00BE13B5"/>
    <w:rsid w:val="00BF64AB"/>
    <w:rsid w:val="00C005CF"/>
    <w:rsid w:val="00C22164"/>
    <w:rsid w:val="00C41D20"/>
    <w:rsid w:val="00C6289B"/>
    <w:rsid w:val="00C62C61"/>
    <w:rsid w:val="00C62EA8"/>
    <w:rsid w:val="00C674DD"/>
    <w:rsid w:val="00C7033A"/>
    <w:rsid w:val="00C74E09"/>
    <w:rsid w:val="00CA58E5"/>
    <w:rsid w:val="00CB677F"/>
    <w:rsid w:val="00CE3E3F"/>
    <w:rsid w:val="00D12513"/>
    <w:rsid w:val="00D15F23"/>
    <w:rsid w:val="00D176AC"/>
    <w:rsid w:val="00D71E92"/>
    <w:rsid w:val="00D8152A"/>
    <w:rsid w:val="00D85101"/>
    <w:rsid w:val="00DA2F5E"/>
    <w:rsid w:val="00DD15FE"/>
    <w:rsid w:val="00E14653"/>
    <w:rsid w:val="00E44518"/>
    <w:rsid w:val="00E52E54"/>
    <w:rsid w:val="00E91046"/>
    <w:rsid w:val="00EA0BF2"/>
    <w:rsid w:val="00EC37DB"/>
    <w:rsid w:val="00F00E05"/>
    <w:rsid w:val="00F15F07"/>
    <w:rsid w:val="00F2793F"/>
    <w:rsid w:val="00F33F1B"/>
    <w:rsid w:val="00F50CB1"/>
    <w:rsid w:val="00F5116C"/>
    <w:rsid w:val="00F57C1A"/>
    <w:rsid w:val="00F610D0"/>
    <w:rsid w:val="00F7457E"/>
    <w:rsid w:val="00F900B6"/>
    <w:rsid w:val="00FA08A6"/>
    <w:rsid w:val="00FC5CC1"/>
    <w:rsid w:val="00FC6444"/>
    <w:rsid w:val="00F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16B"/>
  <w15:chartTrackingRefBased/>
  <w15:docId w15:val="{4A28FF86-A95A-4301-A6D7-2A4F7BE3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8176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Styl1">
    <w:name w:val="Styl1"/>
    <w:rsid w:val="00406EB1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C41D2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C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C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5EB"/>
    <w:pPr>
      <w:ind w:left="720"/>
      <w:contextualSpacing/>
    </w:pPr>
  </w:style>
  <w:style w:type="character" w:styleId="Pogrubienie">
    <w:name w:val="Strong"/>
    <w:uiPriority w:val="22"/>
    <w:qFormat/>
    <w:rsid w:val="00FC6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CCDF0-37C5-408C-85CC-9A8F89C1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963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Kibitlewska</dc:creator>
  <cp:keywords/>
  <dc:description/>
  <cp:lastModifiedBy>Monika Bruszewska</cp:lastModifiedBy>
  <cp:revision>41</cp:revision>
  <cp:lastPrinted>2026-10-16T12:35:00Z</cp:lastPrinted>
  <dcterms:created xsi:type="dcterms:W3CDTF">2025-05-09T06:31:00Z</dcterms:created>
  <dcterms:modified xsi:type="dcterms:W3CDTF">2026-10-16T12:39:00Z</dcterms:modified>
</cp:coreProperties>
</file>