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B7B1" w14:textId="77777777" w:rsidR="00955F4D" w:rsidRPr="00545843" w:rsidRDefault="003B05E1" w:rsidP="00545843">
      <w:pPr>
        <w:pStyle w:val="Domylnie"/>
        <w:tabs>
          <w:tab w:val="left" w:pos="2160"/>
          <w:tab w:val="left" w:pos="2592"/>
          <w:tab w:val="left" w:pos="3744"/>
          <w:tab w:val="left" w:pos="5184"/>
          <w:tab w:val="left" w:pos="6192"/>
          <w:tab w:val="left" w:pos="7344"/>
          <w:tab w:val="left" w:pos="8496"/>
          <w:tab w:val="left" w:pos="10065"/>
        </w:tabs>
        <w:spacing w:line="360" w:lineRule="auto"/>
        <w:ind w:right="-34"/>
        <w:jc w:val="center"/>
        <w:rPr>
          <w:b/>
          <w:i/>
          <w:szCs w:val="24"/>
        </w:rPr>
      </w:pPr>
      <w:r w:rsidRPr="00545843">
        <w:rPr>
          <w:b/>
          <w:i/>
          <w:szCs w:val="24"/>
        </w:rPr>
        <w:t xml:space="preserve">Protokół z IX </w:t>
      </w:r>
      <w:r w:rsidR="00955F4D" w:rsidRPr="00545843">
        <w:rPr>
          <w:b/>
          <w:i/>
          <w:szCs w:val="24"/>
        </w:rPr>
        <w:t>(</w:t>
      </w:r>
      <w:r w:rsidRPr="00545843">
        <w:rPr>
          <w:b/>
          <w:i/>
          <w:szCs w:val="24"/>
        </w:rPr>
        <w:t>9</w:t>
      </w:r>
      <w:r w:rsidR="00955F4D" w:rsidRPr="00545843">
        <w:rPr>
          <w:b/>
          <w:i/>
          <w:szCs w:val="24"/>
        </w:rPr>
        <w:t>) posiedzenia</w:t>
      </w:r>
    </w:p>
    <w:p w14:paraId="40F6EE52" w14:textId="77777777" w:rsidR="00955F4D" w:rsidRPr="00545843" w:rsidRDefault="00955F4D" w:rsidP="00545843">
      <w:pPr>
        <w:spacing w:line="360" w:lineRule="auto"/>
        <w:jc w:val="center"/>
        <w:rPr>
          <w:b/>
          <w:i/>
          <w:sz w:val="24"/>
          <w:szCs w:val="24"/>
        </w:rPr>
      </w:pPr>
      <w:r w:rsidRPr="00545843">
        <w:rPr>
          <w:b/>
          <w:i/>
          <w:sz w:val="24"/>
          <w:szCs w:val="24"/>
        </w:rPr>
        <w:t>Komisji Planowania, Budżetu, Finansów, Promocji Powiatu, Gospodarki,</w:t>
      </w:r>
    </w:p>
    <w:p w14:paraId="5C21A4A4" w14:textId="77777777" w:rsidR="00955F4D" w:rsidRPr="00545843" w:rsidRDefault="00955F4D" w:rsidP="00545843">
      <w:pPr>
        <w:spacing w:line="360" w:lineRule="auto"/>
        <w:jc w:val="center"/>
        <w:rPr>
          <w:b/>
          <w:i/>
          <w:sz w:val="24"/>
          <w:szCs w:val="24"/>
        </w:rPr>
      </w:pPr>
      <w:r w:rsidRPr="00545843">
        <w:rPr>
          <w:b/>
          <w:i/>
          <w:sz w:val="24"/>
          <w:szCs w:val="24"/>
        </w:rPr>
        <w:t>Ochrony Środowiska, Zdrowia, Oświaty i Polityki Społecznej</w:t>
      </w:r>
    </w:p>
    <w:p w14:paraId="11B61427" w14:textId="77777777" w:rsidR="00955F4D" w:rsidRPr="00545843" w:rsidRDefault="00955F4D" w:rsidP="00545843">
      <w:pPr>
        <w:pStyle w:val="Domylnie"/>
        <w:tabs>
          <w:tab w:val="left" w:pos="2160"/>
          <w:tab w:val="left" w:pos="2592"/>
          <w:tab w:val="left" w:pos="3744"/>
          <w:tab w:val="left" w:pos="5184"/>
          <w:tab w:val="left" w:pos="6192"/>
          <w:tab w:val="left" w:pos="7344"/>
          <w:tab w:val="left" w:pos="8496"/>
          <w:tab w:val="left" w:pos="10065"/>
        </w:tabs>
        <w:spacing w:line="360" w:lineRule="auto"/>
        <w:ind w:right="-34"/>
        <w:jc w:val="center"/>
        <w:rPr>
          <w:b/>
          <w:i/>
          <w:szCs w:val="24"/>
        </w:rPr>
      </w:pPr>
      <w:r w:rsidRPr="00545843">
        <w:rPr>
          <w:b/>
          <w:i/>
          <w:szCs w:val="24"/>
        </w:rPr>
        <w:t xml:space="preserve">w dniu </w:t>
      </w:r>
      <w:r w:rsidR="003B05E1" w:rsidRPr="00545843">
        <w:rPr>
          <w:b/>
          <w:i/>
          <w:szCs w:val="24"/>
        </w:rPr>
        <w:t>17 grudnia</w:t>
      </w:r>
      <w:r w:rsidRPr="00545843">
        <w:rPr>
          <w:b/>
          <w:i/>
          <w:szCs w:val="24"/>
        </w:rPr>
        <w:t xml:space="preserve"> 2024 roku</w:t>
      </w:r>
    </w:p>
    <w:p w14:paraId="112FD737" w14:textId="77777777" w:rsidR="00955F4D" w:rsidRPr="00545843" w:rsidRDefault="00955F4D" w:rsidP="00545843">
      <w:pPr>
        <w:pStyle w:val="Domylnie"/>
        <w:tabs>
          <w:tab w:val="left" w:pos="2160"/>
          <w:tab w:val="left" w:pos="2592"/>
          <w:tab w:val="left" w:pos="3744"/>
          <w:tab w:val="left" w:pos="5184"/>
          <w:tab w:val="left" w:pos="6192"/>
          <w:tab w:val="left" w:pos="7344"/>
          <w:tab w:val="left" w:pos="8496"/>
          <w:tab w:val="left" w:pos="10065"/>
        </w:tabs>
        <w:spacing w:line="360" w:lineRule="auto"/>
        <w:ind w:right="-34"/>
        <w:jc w:val="both"/>
        <w:rPr>
          <w:b/>
          <w:i/>
          <w:szCs w:val="24"/>
        </w:rPr>
      </w:pPr>
    </w:p>
    <w:p w14:paraId="7360118C" w14:textId="77777777" w:rsidR="00955F4D" w:rsidRPr="00545843" w:rsidRDefault="00955F4D" w:rsidP="00545843">
      <w:pPr>
        <w:pStyle w:val="Domylnie"/>
        <w:tabs>
          <w:tab w:val="left" w:pos="2160"/>
          <w:tab w:val="left" w:pos="2592"/>
          <w:tab w:val="left" w:pos="3744"/>
          <w:tab w:val="left" w:pos="5184"/>
          <w:tab w:val="left" w:pos="6192"/>
          <w:tab w:val="left" w:pos="7344"/>
          <w:tab w:val="left" w:pos="8496"/>
          <w:tab w:val="left" w:pos="10065"/>
        </w:tabs>
        <w:spacing w:line="360" w:lineRule="auto"/>
        <w:ind w:right="-34"/>
        <w:jc w:val="both"/>
        <w:rPr>
          <w:b/>
          <w:i/>
          <w:szCs w:val="24"/>
          <w:vertAlign w:val="superscript"/>
        </w:rPr>
      </w:pPr>
      <w:r w:rsidRPr="00545843">
        <w:rPr>
          <w:b/>
          <w:i/>
          <w:szCs w:val="24"/>
        </w:rPr>
        <w:tab/>
      </w:r>
      <w:r w:rsidRPr="00545843">
        <w:rPr>
          <w:b/>
          <w:i/>
          <w:szCs w:val="24"/>
        </w:rPr>
        <w:tab/>
      </w:r>
      <w:r w:rsidRPr="00545843">
        <w:rPr>
          <w:b/>
          <w:i/>
          <w:szCs w:val="24"/>
        </w:rPr>
        <w:tab/>
      </w:r>
      <w:r w:rsidRPr="00545843">
        <w:rPr>
          <w:b/>
          <w:i/>
          <w:szCs w:val="24"/>
        </w:rPr>
        <w:tab/>
      </w:r>
      <w:r w:rsidRPr="00545843">
        <w:rPr>
          <w:b/>
          <w:i/>
          <w:szCs w:val="24"/>
        </w:rPr>
        <w:tab/>
      </w:r>
      <w:r w:rsidRPr="00545843">
        <w:rPr>
          <w:b/>
          <w:i/>
          <w:szCs w:val="24"/>
        </w:rPr>
        <w:tab/>
        <w:t>godz. 13</w:t>
      </w:r>
      <w:r w:rsidRPr="00545843">
        <w:rPr>
          <w:b/>
          <w:i/>
          <w:szCs w:val="24"/>
          <w:vertAlign w:val="superscript"/>
        </w:rPr>
        <w:t>00</w:t>
      </w:r>
      <w:r w:rsidRPr="00545843">
        <w:rPr>
          <w:b/>
          <w:i/>
          <w:szCs w:val="24"/>
        </w:rPr>
        <w:t>-14</w:t>
      </w:r>
      <w:r w:rsidRPr="00545843">
        <w:rPr>
          <w:b/>
          <w:i/>
          <w:szCs w:val="24"/>
          <w:vertAlign w:val="superscript"/>
        </w:rPr>
        <w:t>46</w:t>
      </w:r>
    </w:p>
    <w:p w14:paraId="478E2D62" w14:textId="77777777" w:rsidR="00955F4D" w:rsidRPr="00545843" w:rsidRDefault="00955F4D" w:rsidP="00545843">
      <w:pPr>
        <w:spacing w:line="360" w:lineRule="auto"/>
        <w:jc w:val="both"/>
        <w:rPr>
          <w:color w:val="000000"/>
          <w:sz w:val="24"/>
          <w:szCs w:val="24"/>
        </w:rPr>
      </w:pPr>
    </w:p>
    <w:p w14:paraId="346FD674" w14:textId="77777777" w:rsidR="00955F4D" w:rsidRPr="00545843" w:rsidRDefault="00955F4D" w:rsidP="00545843">
      <w:pPr>
        <w:spacing w:line="360" w:lineRule="auto"/>
        <w:jc w:val="both"/>
        <w:rPr>
          <w:color w:val="000000"/>
          <w:sz w:val="24"/>
          <w:szCs w:val="24"/>
        </w:rPr>
      </w:pPr>
      <w:r w:rsidRPr="00545843">
        <w:rPr>
          <w:color w:val="000000"/>
          <w:sz w:val="24"/>
          <w:szCs w:val="24"/>
        </w:rPr>
        <w:t>W posiedzeniu wzięło udział 1</w:t>
      </w:r>
      <w:r w:rsidR="007E5194" w:rsidRPr="00545843">
        <w:rPr>
          <w:color w:val="000000"/>
          <w:sz w:val="24"/>
          <w:szCs w:val="24"/>
        </w:rPr>
        <w:t>2</w:t>
      </w:r>
      <w:r w:rsidRPr="00545843">
        <w:rPr>
          <w:color w:val="000000"/>
          <w:sz w:val="24"/>
          <w:szCs w:val="24"/>
        </w:rPr>
        <w:t xml:space="preserve"> członków.</w:t>
      </w:r>
    </w:p>
    <w:p w14:paraId="4182EF6A" w14:textId="77777777" w:rsidR="00955F4D" w:rsidRPr="00545843" w:rsidRDefault="00955F4D" w:rsidP="00545843">
      <w:pPr>
        <w:spacing w:line="360" w:lineRule="auto"/>
        <w:jc w:val="both"/>
        <w:rPr>
          <w:color w:val="000000"/>
          <w:sz w:val="24"/>
          <w:szCs w:val="24"/>
        </w:rPr>
      </w:pPr>
      <w:r w:rsidRPr="00545843">
        <w:rPr>
          <w:color w:val="000000"/>
          <w:sz w:val="24"/>
          <w:szCs w:val="24"/>
        </w:rPr>
        <w:t>Obecni:</w:t>
      </w:r>
    </w:p>
    <w:p w14:paraId="57279617"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1. Biłas Władysław </w:t>
      </w:r>
    </w:p>
    <w:p w14:paraId="24B5CF5E" w14:textId="77777777" w:rsidR="00955F4D" w:rsidRPr="00545843" w:rsidRDefault="00955F4D" w:rsidP="00545843">
      <w:pPr>
        <w:spacing w:line="360" w:lineRule="auto"/>
        <w:jc w:val="both"/>
        <w:rPr>
          <w:color w:val="000000"/>
          <w:sz w:val="24"/>
          <w:szCs w:val="24"/>
        </w:rPr>
      </w:pPr>
      <w:r w:rsidRPr="00545843">
        <w:rPr>
          <w:color w:val="000000"/>
          <w:sz w:val="24"/>
          <w:szCs w:val="24"/>
        </w:rPr>
        <w:t>2. Ciołek Andrzej</w:t>
      </w:r>
    </w:p>
    <w:p w14:paraId="6DE108E9" w14:textId="77777777" w:rsidR="00955F4D" w:rsidRPr="00545843" w:rsidRDefault="00955F4D" w:rsidP="00545843">
      <w:pPr>
        <w:spacing w:line="360" w:lineRule="auto"/>
        <w:jc w:val="both"/>
        <w:rPr>
          <w:strike/>
          <w:color w:val="000000"/>
          <w:sz w:val="24"/>
          <w:szCs w:val="24"/>
        </w:rPr>
      </w:pPr>
      <w:r w:rsidRPr="00545843">
        <w:rPr>
          <w:strike/>
          <w:color w:val="000000"/>
          <w:sz w:val="24"/>
          <w:szCs w:val="24"/>
        </w:rPr>
        <w:t>3. Czyż Paweł Artur</w:t>
      </w:r>
    </w:p>
    <w:p w14:paraId="6D1FC296"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4. </w:t>
      </w:r>
      <w:proofErr w:type="spellStart"/>
      <w:r w:rsidRPr="00545843">
        <w:rPr>
          <w:color w:val="000000"/>
          <w:sz w:val="24"/>
          <w:szCs w:val="24"/>
        </w:rPr>
        <w:t>Dzienis</w:t>
      </w:r>
      <w:proofErr w:type="spellEnd"/>
      <w:r w:rsidRPr="00545843">
        <w:rPr>
          <w:color w:val="000000"/>
          <w:sz w:val="24"/>
          <w:szCs w:val="24"/>
        </w:rPr>
        <w:t xml:space="preserve"> Jarosław Wiktor</w:t>
      </w:r>
    </w:p>
    <w:p w14:paraId="7678DCB7"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5. </w:t>
      </w:r>
      <w:proofErr w:type="spellStart"/>
      <w:r w:rsidRPr="00545843">
        <w:rPr>
          <w:color w:val="000000"/>
          <w:sz w:val="24"/>
          <w:szCs w:val="24"/>
        </w:rPr>
        <w:t>Kazaniecki</w:t>
      </w:r>
      <w:proofErr w:type="spellEnd"/>
      <w:r w:rsidRPr="00545843">
        <w:rPr>
          <w:color w:val="000000"/>
          <w:sz w:val="24"/>
          <w:szCs w:val="24"/>
        </w:rPr>
        <w:t xml:space="preserve"> Krzysztof Tomasz- Starosta</w:t>
      </w:r>
    </w:p>
    <w:p w14:paraId="15B84BCC" w14:textId="77777777" w:rsidR="00955F4D" w:rsidRPr="00545843" w:rsidRDefault="00955F4D" w:rsidP="00545843">
      <w:pPr>
        <w:spacing w:line="360" w:lineRule="auto"/>
        <w:jc w:val="both"/>
        <w:rPr>
          <w:strike/>
          <w:color w:val="000000"/>
          <w:sz w:val="24"/>
          <w:szCs w:val="24"/>
        </w:rPr>
      </w:pPr>
      <w:r w:rsidRPr="00545843">
        <w:rPr>
          <w:strike/>
          <w:color w:val="000000"/>
          <w:sz w:val="24"/>
          <w:szCs w:val="24"/>
        </w:rPr>
        <w:t>6. Kozioł Anna Anetta</w:t>
      </w:r>
    </w:p>
    <w:p w14:paraId="5A409990" w14:textId="77777777" w:rsidR="00955F4D" w:rsidRPr="00545843" w:rsidRDefault="00955F4D" w:rsidP="00545843">
      <w:pPr>
        <w:spacing w:line="360" w:lineRule="auto"/>
        <w:jc w:val="both"/>
        <w:rPr>
          <w:strike/>
          <w:color w:val="000000"/>
          <w:sz w:val="24"/>
          <w:szCs w:val="24"/>
        </w:rPr>
      </w:pPr>
      <w:r w:rsidRPr="00545843">
        <w:rPr>
          <w:color w:val="000000"/>
          <w:sz w:val="24"/>
          <w:szCs w:val="24"/>
        </w:rPr>
        <w:t>7. Kuliś Małgorzata Marianna</w:t>
      </w:r>
    </w:p>
    <w:p w14:paraId="7B501BF3"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8. </w:t>
      </w:r>
      <w:proofErr w:type="spellStart"/>
      <w:r w:rsidRPr="00545843">
        <w:rPr>
          <w:color w:val="000000"/>
          <w:sz w:val="24"/>
          <w:szCs w:val="24"/>
        </w:rPr>
        <w:t>Mościński</w:t>
      </w:r>
      <w:proofErr w:type="spellEnd"/>
      <w:r w:rsidRPr="00545843">
        <w:rPr>
          <w:color w:val="000000"/>
          <w:sz w:val="24"/>
          <w:szCs w:val="24"/>
        </w:rPr>
        <w:t xml:space="preserve"> Piotr</w:t>
      </w:r>
    </w:p>
    <w:p w14:paraId="4B4D3608"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9. Rant Piotr </w:t>
      </w:r>
    </w:p>
    <w:p w14:paraId="6C1EBB61"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10. </w:t>
      </w:r>
      <w:proofErr w:type="spellStart"/>
      <w:r w:rsidRPr="00545843">
        <w:rPr>
          <w:color w:val="000000"/>
          <w:sz w:val="24"/>
          <w:szCs w:val="24"/>
        </w:rPr>
        <w:t>Senda</w:t>
      </w:r>
      <w:proofErr w:type="spellEnd"/>
      <w:r w:rsidRPr="00545843">
        <w:rPr>
          <w:color w:val="000000"/>
          <w:sz w:val="24"/>
          <w:szCs w:val="24"/>
        </w:rPr>
        <w:t xml:space="preserve"> Grażyna Barbara</w:t>
      </w:r>
    </w:p>
    <w:p w14:paraId="72075658" w14:textId="77777777" w:rsidR="00955F4D" w:rsidRPr="00545843" w:rsidRDefault="00955F4D" w:rsidP="00545843">
      <w:pPr>
        <w:spacing w:line="360" w:lineRule="auto"/>
        <w:jc w:val="both"/>
        <w:rPr>
          <w:strike/>
          <w:color w:val="000000"/>
          <w:sz w:val="24"/>
          <w:szCs w:val="24"/>
        </w:rPr>
      </w:pPr>
      <w:r w:rsidRPr="00545843">
        <w:rPr>
          <w:strike/>
          <w:color w:val="000000"/>
          <w:sz w:val="24"/>
          <w:szCs w:val="24"/>
        </w:rPr>
        <w:t xml:space="preserve">11. </w:t>
      </w:r>
      <w:proofErr w:type="spellStart"/>
      <w:r w:rsidRPr="00545843">
        <w:rPr>
          <w:strike/>
          <w:color w:val="000000"/>
          <w:sz w:val="24"/>
          <w:szCs w:val="24"/>
        </w:rPr>
        <w:t>Staroszczuk</w:t>
      </w:r>
      <w:proofErr w:type="spellEnd"/>
      <w:r w:rsidRPr="00545843">
        <w:rPr>
          <w:strike/>
          <w:color w:val="000000"/>
          <w:sz w:val="24"/>
          <w:szCs w:val="24"/>
        </w:rPr>
        <w:t xml:space="preserve"> – Luto Anna</w:t>
      </w:r>
    </w:p>
    <w:p w14:paraId="1E887391" w14:textId="77777777" w:rsidR="00955F4D" w:rsidRPr="00545843" w:rsidRDefault="00955F4D" w:rsidP="00545843">
      <w:pPr>
        <w:spacing w:line="360" w:lineRule="auto"/>
        <w:jc w:val="both"/>
        <w:rPr>
          <w:color w:val="000000"/>
          <w:sz w:val="24"/>
          <w:szCs w:val="24"/>
        </w:rPr>
      </w:pPr>
      <w:r w:rsidRPr="00545843">
        <w:rPr>
          <w:color w:val="000000"/>
          <w:sz w:val="24"/>
          <w:szCs w:val="24"/>
        </w:rPr>
        <w:t>12. Walc Jarosław</w:t>
      </w:r>
    </w:p>
    <w:p w14:paraId="73C6566B"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13. </w:t>
      </w:r>
      <w:proofErr w:type="spellStart"/>
      <w:r w:rsidRPr="00545843">
        <w:rPr>
          <w:color w:val="000000"/>
          <w:sz w:val="24"/>
          <w:szCs w:val="24"/>
        </w:rPr>
        <w:t>Wardziejewska</w:t>
      </w:r>
      <w:proofErr w:type="spellEnd"/>
      <w:r w:rsidRPr="00545843">
        <w:rPr>
          <w:color w:val="000000"/>
          <w:sz w:val="24"/>
          <w:szCs w:val="24"/>
        </w:rPr>
        <w:t xml:space="preserve"> Marzanna Marianna</w:t>
      </w:r>
    </w:p>
    <w:p w14:paraId="1AEE316C" w14:textId="77777777" w:rsidR="00955F4D" w:rsidRPr="00545843" w:rsidRDefault="00955F4D" w:rsidP="00545843">
      <w:pPr>
        <w:spacing w:line="360" w:lineRule="auto"/>
        <w:jc w:val="both"/>
        <w:rPr>
          <w:color w:val="000000"/>
          <w:sz w:val="24"/>
          <w:szCs w:val="24"/>
        </w:rPr>
      </w:pPr>
      <w:r w:rsidRPr="00545843">
        <w:rPr>
          <w:color w:val="000000"/>
          <w:sz w:val="24"/>
          <w:szCs w:val="24"/>
        </w:rPr>
        <w:t>14. Wójtowicz Stanisław</w:t>
      </w:r>
    </w:p>
    <w:p w14:paraId="3EEABB19" w14:textId="77777777" w:rsidR="00955F4D" w:rsidRPr="00545843" w:rsidRDefault="00955F4D" w:rsidP="00545843">
      <w:pPr>
        <w:spacing w:line="360" w:lineRule="auto"/>
        <w:jc w:val="both"/>
        <w:rPr>
          <w:color w:val="000000"/>
          <w:sz w:val="24"/>
          <w:szCs w:val="24"/>
        </w:rPr>
      </w:pPr>
      <w:r w:rsidRPr="00545843">
        <w:rPr>
          <w:color w:val="000000"/>
          <w:sz w:val="24"/>
          <w:szCs w:val="24"/>
        </w:rPr>
        <w:t xml:space="preserve">15. </w:t>
      </w:r>
      <w:proofErr w:type="spellStart"/>
      <w:r w:rsidRPr="00545843">
        <w:rPr>
          <w:color w:val="000000"/>
          <w:sz w:val="24"/>
          <w:szCs w:val="24"/>
        </w:rPr>
        <w:t>Zyborowicz</w:t>
      </w:r>
      <w:proofErr w:type="spellEnd"/>
      <w:r w:rsidRPr="00545843">
        <w:rPr>
          <w:color w:val="000000"/>
          <w:sz w:val="24"/>
          <w:szCs w:val="24"/>
        </w:rPr>
        <w:t xml:space="preserve"> Anna </w:t>
      </w:r>
    </w:p>
    <w:p w14:paraId="4E189722" w14:textId="77777777" w:rsidR="00955F4D" w:rsidRPr="00545843" w:rsidRDefault="00955F4D" w:rsidP="00545843">
      <w:pPr>
        <w:spacing w:line="360" w:lineRule="auto"/>
        <w:jc w:val="both"/>
        <w:rPr>
          <w:color w:val="000000"/>
          <w:sz w:val="24"/>
          <w:szCs w:val="24"/>
        </w:rPr>
      </w:pPr>
    </w:p>
    <w:p w14:paraId="206AC028" w14:textId="77777777" w:rsidR="00955F4D" w:rsidRPr="00545843" w:rsidRDefault="00955F4D" w:rsidP="00545843">
      <w:pPr>
        <w:spacing w:line="360" w:lineRule="auto"/>
        <w:jc w:val="both"/>
        <w:rPr>
          <w:b/>
          <w:sz w:val="24"/>
          <w:szCs w:val="24"/>
        </w:rPr>
      </w:pPr>
      <w:r w:rsidRPr="00545843">
        <w:rPr>
          <w:b/>
          <w:sz w:val="24"/>
          <w:szCs w:val="24"/>
        </w:rPr>
        <w:t>Ad.1</w:t>
      </w:r>
    </w:p>
    <w:p w14:paraId="3A5A78FA" w14:textId="77777777" w:rsidR="00955F4D" w:rsidRPr="00545843" w:rsidRDefault="00955F4D" w:rsidP="00545843">
      <w:pPr>
        <w:spacing w:line="360" w:lineRule="auto"/>
        <w:jc w:val="both"/>
        <w:rPr>
          <w:i/>
          <w:sz w:val="24"/>
          <w:szCs w:val="24"/>
        </w:rPr>
      </w:pPr>
      <w:r w:rsidRPr="00545843">
        <w:rPr>
          <w:bCs/>
          <w:color w:val="000000"/>
          <w:sz w:val="24"/>
          <w:szCs w:val="24"/>
        </w:rPr>
        <w:t xml:space="preserve">Przewodniczący </w:t>
      </w:r>
      <w:r w:rsidRPr="00545843">
        <w:rPr>
          <w:color w:val="000000"/>
          <w:sz w:val="24"/>
          <w:szCs w:val="24"/>
        </w:rPr>
        <w:t xml:space="preserve">Komisji Planowania, Budżetu, Finansów, Promocji Powiatu, Gospodarki, Ochrony Środowiska, Zdrowia, Oświaty i Polityki Społecznej Pan Piotr </w:t>
      </w:r>
      <w:proofErr w:type="spellStart"/>
      <w:r w:rsidRPr="00545843">
        <w:rPr>
          <w:color w:val="000000"/>
          <w:sz w:val="24"/>
          <w:szCs w:val="24"/>
        </w:rPr>
        <w:t>Mościński</w:t>
      </w:r>
      <w:proofErr w:type="spellEnd"/>
      <w:r w:rsidRPr="00545843">
        <w:rPr>
          <w:color w:val="000000"/>
          <w:sz w:val="24"/>
          <w:szCs w:val="24"/>
        </w:rPr>
        <w:t xml:space="preserve"> otworzył VIII (8) posiedzenie Komisji Planowania, Budżetu, Finansów, Promocji Powiatu, Gospodarki, Ochrony Środowiska, Zdrowia, Oświaty i Polityki Społecznej </w:t>
      </w:r>
      <w:r w:rsidR="007E5194" w:rsidRPr="00545843">
        <w:rPr>
          <w:sz w:val="24"/>
          <w:szCs w:val="24"/>
        </w:rPr>
        <w:t>stwierdził quorum (12</w:t>
      </w:r>
      <w:r w:rsidRPr="00545843">
        <w:rPr>
          <w:sz w:val="24"/>
          <w:szCs w:val="24"/>
        </w:rPr>
        <w:t xml:space="preserve"> radnych obecnych) pozwalające na podejmowanie prawomocnych decyzji </w:t>
      </w:r>
      <w:r w:rsidRPr="00545843">
        <w:rPr>
          <w:i/>
        </w:rPr>
        <w:t>/lista obecności w załączeni - zał. nr 1 do protokołu/.</w:t>
      </w:r>
    </w:p>
    <w:p w14:paraId="3BDFDC5F" w14:textId="77777777" w:rsidR="00955F4D" w:rsidRPr="00545843" w:rsidRDefault="00955F4D" w:rsidP="00545843">
      <w:pPr>
        <w:spacing w:line="360" w:lineRule="auto"/>
        <w:jc w:val="both"/>
        <w:rPr>
          <w:i/>
          <w:sz w:val="24"/>
          <w:szCs w:val="24"/>
        </w:rPr>
      </w:pPr>
    </w:p>
    <w:p w14:paraId="16160247" w14:textId="77777777" w:rsidR="00955F4D" w:rsidRPr="00545843" w:rsidRDefault="00955F4D" w:rsidP="00545843">
      <w:pPr>
        <w:spacing w:line="360" w:lineRule="auto"/>
        <w:jc w:val="both"/>
        <w:rPr>
          <w:i/>
          <w:sz w:val="24"/>
          <w:szCs w:val="24"/>
        </w:rPr>
      </w:pPr>
    </w:p>
    <w:p w14:paraId="6562287F" w14:textId="77777777" w:rsidR="00955F4D" w:rsidRPr="00545843" w:rsidRDefault="00955F4D" w:rsidP="00545843">
      <w:pPr>
        <w:spacing w:line="360" w:lineRule="auto"/>
        <w:jc w:val="both"/>
        <w:rPr>
          <w:b/>
          <w:sz w:val="24"/>
          <w:szCs w:val="24"/>
        </w:rPr>
      </w:pPr>
      <w:r w:rsidRPr="00545843">
        <w:rPr>
          <w:b/>
          <w:sz w:val="24"/>
          <w:szCs w:val="24"/>
        </w:rPr>
        <w:lastRenderedPageBreak/>
        <w:t>Ad.2</w:t>
      </w:r>
    </w:p>
    <w:p w14:paraId="01B86DA7" w14:textId="77777777" w:rsidR="00955F4D" w:rsidRPr="00545843" w:rsidRDefault="00955F4D" w:rsidP="00545843">
      <w:pPr>
        <w:spacing w:line="360" w:lineRule="auto"/>
        <w:jc w:val="both"/>
        <w:rPr>
          <w:i/>
          <w:color w:val="000000"/>
        </w:rPr>
      </w:pPr>
      <w:r w:rsidRPr="00545843">
        <w:rPr>
          <w:color w:val="000000"/>
          <w:sz w:val="24"/>
          <w:szCs w:val="24"/>
        </w:rPr>
        <w:t xml:space="preserve">Przewodniczący Komisji Planowania, Budżetu, Finansów, Promocji Powiatu Gospodarki, Ochrony Środowiska, Zdrowia, Oświaty i Polityki Społecznej Pan Piotr </w:t>
      </w:r>
      <w:proofErr w:type="spellStart"/>
      <w:r w:rsidRPr="00545843">
        <w:rPr>
          <w:color w:val="000000"/>
          <w:sz w:val="24"/>
          <w:szCs w:val="24"/>
        </w:rPr>
        <w:t>Mościński</w:t>
      </w:r>
      <w:proofErr w:type="spellEnd"/>
      <w:r w:rsidRPr="00545843">
        <w:rPr>
          <w:color w:val="000000"/>
          <w:sz w:val="24"/>
          <w:szCs w:val="24"/>
        </w:rPr>
        <w:t xml:space="preserve"> otworzył posiedzenie z proponowanym porządkiem obrad </w:t>
      </w:r>
      <w:r w:rsidRPr="00545843">
        <w:rPr>
          <w:i/>
          <w:color w:val="000000"/>
        </w:rPr>
        <w:t>/porządek obrad w załączeniu- zał. nr 2 do protokołu/.</w:t>
      </w:r>
    </w:p>
    <w:p w14:paraId="1B534728" w14:textId="77777777" w:rsidR="00955F4D" w:rsidRPr="00545843" w:rsidRDefault="00955F4D" w:rsidP="00545843">
      <w:pPr>
        <w:spacing w:line="360" w:lineRule="auto"/>
        <w:jc w:val="both"/>
        <w:rPr>
          <w:i/>
          <w:color w:val="000000"/>
        </w:rPr>
      </w:pPr>
    </w:p>
    <w:p w14:paraId="64DD98CE" w14:textId="77777777" w:rsidR="00955F4D" w:rsidRPr="00545843" w:rsidRDefault="00955F4D" w:rsidP="00545843">
      <w:pPr>
        <w:spacing w:line="360" w:lineRule="auto"/>
        <w:jc w:val="both"/>
        <w:rPr>
          <w:sz w:val="24"/>
        </w:rPr>
      </w:pPr>
      <w:r w:rsidRPr="00545843">
        <w:rPr>
          <w:sz w:val="24"/>
        </w:rPr>
        <w:t xml:space="preserve">Przewodniczący Komisji Pan Piotr </w:t>
      </w:r>
      <w:proofErr w:type="spellStart"/>
      <w:r w:rsidRPr="00545843">
        <w:rPr>
          <w:sz w:val="24"/>
        </w:rPr>
        <w:t>Mościński</w:t>
      </w:r>
      <w:proofErr w:type="spellEnd"/>
      <w:r w:rsidRPr="00545843">
        <w:rPr>
          <w:sz w:val="24"/>
        </w:rPr>
        <w:t xml:space="preserve"> przeprowadził głosowanie w sprawie zatwierdzenia porządku obrad.</w:t>
      </w:r>
    </w:p>
    <w:p w14:paraId="243C0E6C" w14:textId="77777777" w:rsidR="00955F4D" w:rsidRPr="00545843" w:rsidRDefault="00955F4D" w:rsidP="00545843">
      <w:pPr>
        <w:spacing w:line="360" w:lineRule="auto"/>
        <w:jc w:val="both"/>
        <w:rPr>
          <w:sz w:val="24"/>
        </w:rPr>
      </w:pPr>
    </w:p>
    <w:p w14:paraId="2F021B2E" w14:textId="77777777" w:rsidR="00955F4D" w:rsidRPr="00545843" w:rsidRDefault="007E5194" w:rsidP="00545843">
      <w:pPr>
        <w:spacing w:line="360" w:lineRule="auto"/>
        <w:jc w:val="both"/>
        <w:rPr>
          <w:b/>
          <w:sz w:val="24"/>
        </w:rPr>
      </w:pPr>
      <w:r w:rsidRPr="00545843">
        <w:rPr>
          <w:b/>
          <w:sz w:val="24"/>
        </w:rPr>
        <w:t xml:space="preserve">Komisja 12 głosami za, przy 3 </w:t>
      </w:r>
      <w:r w:rsidR="00955F4D" w:rsidRPr="00545843">
        <w:rPr>
          <w:b/>
          <w:sz w:val="24"/>
        </w:rPr>
        <w:t>osobach nieobecnych zatwierdziła proponowany porządek obrad.</w:t>
      </w:r>
    </w:p>
    <w:p w14:paraId="7ED9744C" w14:textId="77777777" w:rsidR="00955F4D" w:rsidRPr="00545843" w:rsidRDefault="00955F4D" w:rsidP="00545843">
      <w:pPr>
        <w:spacing w:line="360" w:lineRule="auto"/>
        <w:jc w:val="both"/>
        <w:rPr>
          <w:i/>
          <w:color w:val="000000"/>
        </w:rPr>
      </w:pPr>
    </w:p>
    <w:p w14:paraId="774F7779" w14:textId="77777777" w:rsidR="00955F4D" w:rsidRPr="00545843" w:rsidRDefault="00955F4D" w:rsidP="00545843">
      <w:pPr>
        <w:spacing w:line="360" w:lineRule="auto"/>
        <w:jc w:val="both"/>
        <w:rPr>
          <w:b/>
          <w:sz w:val="24"/>
        </w:rPr>
      </w:pPr>
      <w:r w:rsidRPr="00545843">
        <w:rPr>
          <w:b/>
          <w:sz w:val="24"/>
        </w:rPr>
        <w:t>Ad.3</w:t>
      </w:r>
    </w:p>
    <w:p w14:paraId="1C926039" w14:textId="59DC5EBA" w:rsidR="00955F4D" w:rsidRPr="00545843" w:rsidRDefault="00955F4D" w:rsidP="00545843">
      <w:pPr>
        <w:spacing w:line="360" w:lineRule="auto"/>
        <w:jc w:val="both"/>
        <w:rPr>
          <w:sz w:val="24"/>
        </w:rPr>
      </w:pPr>
      <w:r w:rsidRPr="00545843">
        <w:rPr>
          <w:sz w:val="24"/>
        </w:rPr>
        <w:t xml:space="preserve">Przewodniczący Komisji Planowania, Budżetu, Finansów, Promocji Powiatu Gospodarki, Ochrony Środowiska, Zdrowia, Oświaty i Polityki Społecznej Pan Piotr </w:t>
      </w:r>
      <w:proofErr w:type="spellStart"/>
      <w:r w:rsidRPr="00545843">
        <w:rPr>
          <w:sz w:val="24"/>
        </w:rPr>
        <w:t>Mościński</w:t>
      </w:r>
      <w:proofErr w:type="spellEnd"/>
      <w:r w:rsidRPr="00545843">
        <w:rPr>
          <w:sz w:val="24"/>
        </w:rPr>
        <w:t xml:space="preserve"> poinformował, że protokół z VIII (8) posiedzenia Komisji był wyłożony do wglądu </w:t>
      </w:r>
      <w:r w:rsidR="00545843">
        <w:rPr>
          <w:sz w:val="24"/>
        </w:rPr>
        <w:br/>
      </w:r>
      <w:r w:rsidRPr="00545843">
        <w:rPr>
          <w:sz w:val="24"/>
        </w:rPr>
        <w:t xml:space="preserve">oraz przesłany drogą elektroniczną. Zapytał czy członkowie Komisji mają uzupełnienia </w:t>
      </w:r>
      <w:r w:rsidR="00545843">
        <w:rPr>
          <w:sz w:val="24"/>
        </w:rPr>
        <w:br/>
      </w:r>
      <w:r w:rsidRPr="00545843">
        <w:rPr>
          <w:sz w:val="24"/>
        </w:rPr>
        <w:t>bądź sprostowania do protokołu.</w:t>
      </w:r>
    </w:p>
    <w:p w14:paraId="3682332A" w14:textId="77777777" w:rsidR="00955F4D" w:rsidRPr="00545843" w:rsidRDefault="00955F4D" w:rsidP="00545843">
      <w:pPr>
        <w:spacing w:line="360" w:lineRule="auto"/>
        <w:jc w:val="both"/>
        <w:rPr>
          <w:sz w:val="24"/>
        </w:rPr>
      </w:pPr>
    </w:p>
    <w:p w14:paraId="3BF19E89" w14:textId="77777777" w:rsidR="00955F4D" w:rsidRPr="00545843" w:rsidRDefault="00955F4D" w:rsidP="00545843">
      <w:pPr>
        <w:spacing w:line="360" w:lineRule="auto"/>
        <w:jc w:val="both"/>
        <w:rPr>
          <w:sz w:val="24"/>
        </w:rPr>
      </w:pPr>
      <w:r w:rsidRPr="00545843">
        <w:rPr>
          <w:sz w:val="24"/>
        </w:rPr>
        <w:t xml:space="preserve">Uwag nie zgłoszono. </w:t>
      </w:r>
    </w:p>
    <w:p w14:paraId="3F5BC42A" w14:textId="77777777" w:rsidR="00955F4D" w:rsidRPr="00545843" w:rsidRDefault="00955F4D" w:rsidP="00545843">
      <w:pPr>
        <w:spacing w:line="360" w:lineRule="auto"/>
        <w:jc w:val="both"/>
        <w:rPr>
          <w:sz w:val="24"/>
        </w:rPr>
      </w:pPr>
    </w:p>
    <w:p w14:paraId="3E81434B" w14:textId="77777777" w:rsidR="00955F4D" w:rsidRPr="00545843" w:rsidRDefault="00955F4D" w:rsidP="00545843">
      <w:pPr>
        <w:spacing w:line="360" w:lineRule="auto"/>
        <w:jc w:val="both"/>
        <w:rPr>
          <w:b/>
          <w:sz w:val="24"/>
        </w:rPr>
      </w:pPr>
      <w:r w:rsidRPr="00545843">
        <w:rPr>
          <w:b/>
          <w:sz w:val="24"/>
        </w:rPr>
        <w:t>Komisja jednogłośnie, przy 2 osobach nieobecnych przyjęła protokół z VIII (8) posiedzenia Komisji.</w:t>
      </w:r>
    </w:p>
    <w:p w14:paraId="7FFF6B62" w14:textId="77777777" w:rsidR="00955F4D" w:rsidRPr="00545843" w:rsidRDefault="00955F4D" w:rsidP="00545843">
      <w:pPr>
        <w:spacing w:line="360" w:lineRule="auto"/>
        <w:jc w:val="both"/>
        <w:rPr>
          <w:b/>
          <w:sz w:val="24"/>
        </w:rPr>
      </w:pPr>
    </w:p>
    <w:p w14:paraId="04C79853" w14:textId="77777777" w:rsidR="00DE312E" w:rsidRPr="00545843" w:rsidRDefault="00023661" w:rsidP="00545843">
      <w:pPr>
        <w:spacing w:line="360" w:lineRule="auto"/>
        <w:jc w:val="both"/>
        <w:rPr>
          <w:sz w:val="24"/>
        </w:rPr>
      </w:pPr>
      <w:r w:rsidRPr="00545843">
        <w:rPr>
          <w:b/>
          <w:sz w:val="24"/>
        </w:rPr>
        <w:t>Ad.4</w:t>
      </w:r>
    </w:p>
    <w:p w14:paraId="782B563B" w14:textId="77777777" w:rsidR="00B602DE" w:rsidRPr="00545843" w:rsidRDefault="00B602DE" w:rsidP="00545843">
      <w:pPr>
        <w:tabs>
          <w:tab w:val="left" w:pos="0"/>
          <w:tab w:val="left" w:pos="284"/>
        </w:tabs>
        <w:spacing w:line="360" w:lineRule="auto"/>
        <w:jc w:val="both"/>
        <w:rPr>
          <w:rFonts w:eastAsiaTheme="minorHAnsi"/>
          <w:bCs/>
          <w:sz w:val="24"/>
          <w:szCs w:val="24"/>
          <w:lang w:eastAsia="en-US"/>
        </w:rPr>
      </w:pPr>
      <w:r w:rsidRPr="00545843">
        <w:rPr>
          <w:rFonts w:eastAsiaTheme="minorHAnsi"/>
          <w:bCs/>
          <w:sz w:val="24"/>
          <w:szCs w:val="24"/>
          <w:shd w:val="clear" w:color="auto" w:fill="FFFFFF"/>
          <w:lang w:eastAsia="en-US"/>
        </w:rPr>
        <w:t>Skarbnik Powiatu Pani Bożena Radzewicz</w:t>
      </w:r>
      <w:r w:rsidRPr="00545843">
        <w:rPr>
          <w:rFonts w:eastAsiaTheme="minorHAnsi"/>
          <w:bCs/>
          <w:i/>
          <w:iCs/>
          <w:sz w:val="24"/>
          <w:szCs w:val="24"/>
          <w:shd w:val="clear" w:color="auto" w:fill="FFFFFF"/>
          <w:lang w:eastAsia="en-US"/>
        </w:rPr>
        <w:t xml:space="preserve"> </w:t>
      </w:r>
      <w:r w:rsidRPr="00545843">
        <w:rPr>
          <w:rFonts w:eastAsiaTheme="minorHAnsi"/>
          <w:iCs/>
          <w:sz w:val="24"/>
          <w:szCs w:val="24"/>
          <w:lang w:eastAsia="en-US"/>
        </w:rPr>
        <w:t xml:space="preserve">przedstawiła </w:t>
      </w:r>
      <w:r w:rsidRPr="00545843">
        <w:rPr>
          <w:rFonts w:eastAsiaTheme="minorHAnsi"/>
          <w:bCs/>
          <w:sz w:val="24"/>
          <w:szCs w:val="24"/>
          <w:lang w:eastAsia="en-US"/>
        </w:rPr>
        <w:t xml:space="preserve">Wieloletnią Prognozę Finansową Powiatu Gołdapskiego na lata 2025– 2040 z uwzględnieniem autopoprawek </w:t>
      </w:r>
      <w:r w:rsidRPr="00545843">
        <w:rPr>
          <w:rFonts w:eastAsiaTheme="minorHAnsi"/>
          <w:i/>
          <w:lang w:eastAsia="en-US"/>
        </w:rPr>
        <w:t>/Wieloletnia Prognoza Finansowa w załączeniu- zał. nr 3 do protokołu/.</w:t>
      </w:r>
    </w:p>
    <w:p w14:paraId="31980A79" w14:textId="4191B0C8" w:rsidR="00B602DE" w:rsidRPr="00545843" w:rsidRDefault="00B602DE" w:rsidP="00545843">
      <w:pPr>
        <w:tabs>
          <w:tab w:val="left" w:pos="7164"/>
        </w:tabs>
        <w:spacing w:line="360" w:lineRule="auto"/>
        <w:jc w:val="both"/>
        <w:rPr>
          <w:rFonts w:eastAsiaTheme="minorHAnsi"/>
          <w:bCs/>
          <w:sz w:val="24"/>
          <w:szCs w:val="24"/>
          <w:shd w:val="clear" w:color="auto" w:fill="FFFFFF"/>
          <w:lang w:eastAsia="en-US"/>
        </w:rPr>
      </w:pPr>
      <w:r w:rsidRPr="00545843">
        <w:rPr>
          <w:rFonts w:eastAsiaTheme="minorHAnsi"/>
          <w:bCs/>
          <w:sz w:val="24"/>
          <w:szCs w:val="24"/>
          <w:shd w:val="clear" w:color="auto" w:fill="FFFFFF"/>
          <w:lang w:eastAsia="en-US"/>
        </w:rPr>
        <w:t>Skarbnik Powiatu Pani Bożena Radzewicz poinformowała, że o</w:t>
      </w:r>
      <w:r w:rsidRPr="00545843">
        <w:rPr>
          <w:rFonts w:eastAsiaTheme="minorHAnsi"/>
          <w:sz w:val="24"/>
          <w:szCs w:val="24"/>
          <w:lang w:eastAsia="ar-SA"/>
        </w:rPr>
        <w:t xml:space="preserve">d momentu przekazania przez Zarząd Powiatu projektu Wieloletniej Prognozy Finansowej Powiatu Gołdapskiego </w:t>
      </w:r>
      <w:r w:rsidRPr="00545843">
        <w:rPr>
          <w:rFonts w:eastAsiaTheme="minorHAnsi"/>
          <w:sz w:val="24"/>
          <w:szCs w:val="24"/>
          <w:lang w:eastAsia="ar-SA"/>
        </w:rPr>
        <w:br/>
        <w:t xml:space="preserve">na lata 2025 - 2040,  uchwalonego Uchwałą Zarządu Nr 44/2024 z dnia 14 listopada 2024 roku w sprawie projektu Wieloletniej Prognozy Finansowej Powiatu Gołdapskiego na lata 2025 - 2040, nastąpiły okoliczności powodujące konieczność wprowadzenia proponowanych zmian. Komisje stałe Rady Powiatu powinny wydać opinie o przedłożonym projekcie </w:t>
      </w:r>
      <w:r w:rsidRPr="00545843">
        <w:rPr>
          <w:rFonts w:eastAsiaTheme="minorHAnsi"/>
          <w:sz w:val="24"/>
          <w:szCs w:val="24"/>
          <w:lang w:eastAsia="ar-SA"/>
        </w:rPr>
        <w:br/>
        <w:t xml:space="preserve">z uwzględnieniem zmian. </w:t>
      </w:r>
      <w:r w:rsidRPr="00545843">
        <w:rPr>
          <w:rFonts w:eastAsiaTheme="minorHAnsi"/>
          <w:sz w:val="24"/>
          <w:szCs w:val="24"/>
          <w:lang w:eastAsia="en-US"/>
        </w:rPr>
        <w:t xml:space="preserve">W projekcie uchwały w sprawie uchwalenia Wieloletniej Prognozy Finansowej Powiatu Gołdapskiego na lata 2025 – 2040 dokonano zmian w załączniku </w:t>
      </w:r>
      <w:r w:rsidR="00A654C4">
        <w:rPr>
          <w:rFonts w:eastAsiaTheme="minorHAnsi"/>
          <w:sz w:val="24"/>
          <w:szCs w:val="24"/>
          <w:lang w:eastAsia="en-US"/>
        </w:rPr>
        <w:br/>
      </w:r>
      <w:r w:rsidRPr="00545843">
        <w:rPr>
          <w:rFonts w:eastAsiaTheme="minorHAnsi"/>
          <w:sz w:val="24"/>
          <w:szCs w:val="24"/>
          <w:lang w:eastAsia="en-US"/>
        </w:rPr>
        <w:t xml:space="preserve">Nr 1 do projektu uchwały tj. </w:t>
      </w:r>
      <w:r w:rsidRPr="00545843">
        <w:rPr>
          <w:rFonts w:eastAsia="Calibri"/>
          <w:sz w:val="24"/>
          <w:szCs w:val="24"/>
          <w:lang w:eastAsia="en-US"/>
        </w:rPr>
        <w:t>Zwiększono  plan  dochodów  łącznie o 708 493,00 zł w tym:</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kwotę 666 640,28 zł</w:t>
      </w:r>
      <w:r w:rsidRPr="00545843">
        <w:rPr>
          <w:rFonts w:eastAsiaTheme="minorHAnsi"/>
          <w:color w:val="FF0000"/>
          <w:sz w:val="24"/>
          <w:szCs w:val="24"/>
          <w:lang w:eastAsia="en-US"/>
        </w:rPr>
        <w:t xml:space="preserve">  </w:t>
      </w:r>
      <w:r w:rsidRPr="00545843">
        <w:rPr>
          <w:rFonts w:eastAsiaTheme="minorHAnsi"/>
          <w:sz w:val="24"/>
          <w:szCs w:val="24"/>
          <w:lang w:eastAsia="en-US"/>
        </w:rPr>
        <w:t xml:space="preserve">na świadczenie usług w zakresie publicznego transportu zbiorowego </w:t>
      </w:r>
      <w:r w:rsidR="00A654C4">
        <w:rPr>
          <w:rFonts w:eastAsiaTheme="minorHAnsi"/>
          <w:sz w:val="24"/>
          <w:szCs w:val="24"/>
          <w:lang w:eastAsia="en-US"/>
        </w:rPr>
        <w:br/>
      </w:r>
      <w:r w:rsidRPr="00545843">
        <w:rPr>
          <w:rFonts w:eastAsiaTheme="minorHAnsi"/>
          <w:sz w:val="24"/>
          <w:szCs w:val="24"/>
          <w:lang w:eastAsia="en-US"/>
        </w:rPr>
        <w:t>w zakresie przewozów autobusowych</w:t>
      </w:r>
      <w:r w:rsidR="00C146C9">
        <w:rPr>
          <w:rFonts w:eastAsiaTheme="minorHAnsi"/>
          <w:sz w:val="24"/>
          <w:szCs w:val="24"/>
          <w:lang w:eastAsia="en-US"/>
        </w:rPr>
        <w:t>,</w:t>
      </w:r>
      <w:r w:rsidRPr="00545843">
        <w:rPr>
          <w:rFonts w:eastAsiaTheme="minorHAnsi"/>
          <w:sz w:val="24"/>
          <w:szCs w:val="24"/>
          <w:lang w:eastAsia="en-US"/>
        </w:rPr>
        <w:t xml:space="preserve"> w związku ze złożonym wnioskiem o objęcie dopłatą </w:t>
      </w:r>
      <w:r w:rsidR="00C146C9">
        <w:rPr>
          <w:rFonts w:eastAsiaTheme="minorHAnsi"/>
          <w:sz w:val="24"/>
          <w:szCs w:val="24"/>
          <w:lang w:eastAsia="en-US"/>
        </w:rPr>
        <w:br/>
      </w:r>
      <w:r w:rsidRPr="00545843">
        <w:rPr>
          <w:rFonts w:eastAsiaTheme="minorHAnsi"/>
          <w:sz w:val="24"/>
          <w:szCs w:val="24"/>
          <w:lang w:eastAsia="en-US"/>
        </w:rPr>
        <w:t>w roku 2025 realizacji zadań własnych organizatora</w:t>
      </w:r>
      <w:r w:rsidR="00C146C9">
        <w:rPr>
          <w:rFonts w:eastAsiaTheme="minorHAnsi"/>
          <w:sz w:val="24"/>
          <w:szCs w:val="24"/>
          <w:lang w:eastAsia="en-US"/>
        </w:rPr>
        <w:t>,</w:t>
      </w:r>
      <w:r w:rsidRPr="00545843">
        <w:rPr>
          <w:rFonts w:eastAsiaTheme="minorHAnsi"/>
          <w:sz w:val="24"/>
          <w:szCs w:val="24"/>
          <w:lang w:eastAsia="en-US"/>
        </w:rPr>
        <w:t xml:space="preserve"> w zakresie przewozów autobusowych </w:t>
      </w:r>
      <w:r w:rsidRPr="00545843">
        <w:rPr>
          <w:rFonts w:eastAsiaTheme="minorHAnsi"/>
          <w:sz w:val="24"/>
          <w:szCs w:val="24"/>
          <w:lang w:eastAsia="en-US"/>
        </w:rPr>
        <w:br/>
        <w:t>o charakterze użyteczności publicznej</w:t>
      </w:r>
      <w:r w:rsidR="00A654C4">
        <w:rPr>
          <w:rFonts w:eastAsiaTheme="minorHAnsi"/>
          <w:sz w:val="24"/>
          <w:szCs w:val="24"/>
          <w:lang w:eastAsia="en-US"/>
        </w:rPr>
        <w:t>,</w:t>
      </w:r>
      <w:r w:rsidRPr="00545843">
        <w:rPr>
          <w:rFonts w:eastAsiaTheme="minorHAnsi"/>
          <w:sz w:val="24"/>
          <w:szCs w:val="24"/>
          <w:lang w:eastAsia="en-US"/>
        </w:rPr>
        <w:t xml:space="preserve"> a także w związku z zabezpieczeniem dochodów z tytułu rekompensaty dla Operatora</w:t>
      </w:r>
      <w:r w:rsidR="00C146C9">
        <w:rPr>
          <w:rFonts w:eastAsiaTheme="minorHAnsi"/>
          <w:sz w:val="24"/>
          <w:szCs w:val="24"/>
          <w:lang w:eastAsia="en-US"/>
        </w:rPr>
        <w:t>,</w:t>
      </w:r>
      <w:r w:rsidRPr="00545843">
        <w:rPr>
          <w:rFonts w:eastAsiaTheme="minorHAnsi"/>
          <w:sz w:val="24"/>
          <w:szCs w:val="24"/>
          <w:lang w:eastAsia="en-US"/>
        </w:rPr>
        <w:t xml:space="preserve"> w części stanowiącej zwrot utraconych przychodów z tytułu stosowania ustawowych uprawnień do ulgowych przejazdów na liniach komunikacyjnych, kwotę 41 852,72 zł</w:t>
      </w:r>
      <w:r w:rsidR="00C146C9">
        <w:rPr>
          <w:rFonts w:eastAsiaTheme="minorHAnsi"/>
          <w:sz w:val="24"/>
          <w:szCs w:val="24"/>
          <w:lang w:eastAsia="en-US"/>
        </w:rPr>
        <w:t>,</w:t>
      </w:r>
      <w:r w:rsidRPr="00545843">
        <w:rPr>
          <w:rFonts w:eastAsiaTheme="minorHAnsi"/>
          <w:color w:val="FF0000"/>
          <w:sz w:val="24"/>
          <w:szCs w:val="24"/>
          <w:lang w:eastAsia="en-US"/>
        </w:rPr>
        <w:t xml:space="preserve">  </w:t>
      </w:r>
      <w:r w:rsidRPr="00545843">
        <w:rPr>
          <w:rFonts w:eastAsiaTheme="minorHAnsi"/>
          <w:sz w:val="24"/>
          <w:szCs w:val="24"/>
          <w:lang w:eastAsia="en-US"/>
        </w:rPr>
        <w:t>w związku z urealnieniem dochodów z tytułu realizacji zadań z zakresu administracji rządowej oraz innych zadań zleconych ustawami. Według stanu na dzień 30.11.2024 r. wykonano dochody w tym zakresie w kwocie 134 689,62 zł.</w:t>
      </w:r>
      <w:r w:rsidRPr="00545843">
        <w:rPr>
          <w:rFonts w:eastAsiaTheme="minorHAnsi"/>
          <w:bCs/>
          <w:sz w:val="24"/>
          <w:szCs w:val="24"/>
          <w:shd w:val="clear" w:color="auto" w:fill="FFFFFF"/>
          <w:lang w:eastAsia="en-US"/>
        </w:rPr>
        <w:t xml:space="preserve"> </w:t>
      </w:r>
      <w:r w:rsidRPr="00545843">
        <w:rPr>
          <w:rFonts w:eastAsia="Calibri"/>
          <w:sz w:val="24"/>
          <w:szCs w:val="24"/>
          <w:lang w:eastAsia="en-US"/>
        </w:rPr>
        <w:t xml:space="preserve">Zwiększono </w:t>
      </w:r>
      <w:r w:rsidR="00545843">
        <w:rPr>
          <w:rFonts w:eastAsia="Calibri"/>
          <w:sz w:val="24"/>
          <w:szCs w:val="24"/>
          <w:lang w:eastAsia="en-US"/>
        </w:rPr>
        <w:br/>
      </w:r>
      <w:r w:rsidRPr="00545843">
        <w:rPr>
          <w:rFonts w:eastAsia="Calibri"/>
          <w:sz w:val="24"/>
          <w:szCs w:val="24"/>
          <w:lang w:eastAsia="en-US"/>
        </w:rPr>
        <w:t>plan  wydatków  łącznie o 798 220,00 zł w tym:</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Zwiększenie planu wydatków o kwotę </w:t>
      </w:r>
      <w:r w:rsidRPr="00545843">
        <w:rPr>
          <w:rFonts w:eastAsiaTheme="minorHAnsi"/>
          <w:sz w:val="24"/>
          <w:szCs w:val="24"/>
          <w:lang w:eastAsia="en-US"/>
        </w:rPr>
        <w:br/>
        <w:t>695 159,28 zł w związku ze złożonym wnioskiem o objęcie dopłatą w roku 2025 realizacji zadań własnych organizatora w zakresie przewozów autobusowych o charakterze użyteczności publicznej</w:t>
      </w:r>
      <w:r w:rsidR="00C146C9">
        <w:rPr>
          <w:rFonts w:eastAsiaTheme="minorHAnsi"/>
          <w:sz w:val="24"/>
          <w:szCs w:val="24"/>
          <w:lang w:eastAsia="en-US"/>
        </w:rPr>
        <w:t>,</w:t>
      </w:r>
      <w:r w:rsidRPr="00545843">
        <w:rPr>
          <w:rFonts w:eastAsiaTheme="minorHAnsi"/>
          <w:sz w:val="24"/>
          <w:szCs w:val="24"/>
          <w:lang w:eastAsia="en-US"/>
        </w:rPr>
        <w:t xml:space="preserve"> a także w związku z zabezpieczeniem dochodów z tytułu rekompensaty </w:t>
      </w:r>
      <w:r w:rsidRPr="00545843">
        <w:rPr>
          <w:rFonts w:eastAsiaTheme="minorHAnsi"/>
          <w:sz w:val="24"/>
          <w:szCs w:val="24"/>
          <w:lang w:eastAsia="en-US"/>
        </w:rPr>
        <w:br/>
        <w:t>dla Operatora</w:t>
      </w:r>
      <w:r w:rsidR="00C146C9">
        <w:rPr>
          <w:rFonts w:eastAsiaTheme="minorHAnsi"/>
          <w:sz w:val="24"/>
          <w:szCs w:val="24"/>
          <w:lang w:eastAsia="en-US"/>
        </w:rPr>
        <w:t>,</w:t>
      </w:r>
      <w:r w:rsidRPr="00545843">
        <w:rPr>
          <w:rFonts w:eastAsiaTheme="minorHAnsi"/>
          <w:sz w:val="24"/>
          <w:szCs w:val="24"/>
          <w:lang w:eastAsia="en-US"/>
        </w:rPr>
        <w:t xml:space="preserve"> w części stanowiącej zwrot utraconych przychodów z tytułu stosowania ustawowych uprawnień do ulgowych przejazdów na liniach komunikacyjnych.</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Po zmianach:</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dopłata od Wojewody Warmińsko-Mazurskiego w kwocie 646 640,28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rekompensata </w:t>
      </w:r>
      <w:r w:rsidRPr="00545843">
        <w:rPr>
          <w:rFonts w:eastAsiaTheme="minorHAnsi"/>
          <w:sz w:val="24"/>
          <w:szCs w:val="24"/>
          <w:lang w:eastAsia="en-US"/>
        </w:rPr>
        <w:br/>
        <w:t>od Marszałka Województwa Warmińsko-Mazurskiego  w kwocie 20 000,00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dotacja </w:t>
      </w:r>
      <w:r w:rsidR="00545843">
        <w:rPr>
          <w:rFonts w:eastAsiaTheme="minorHAnsi"/>
          <w:sz w:val="24"/>
          <w:szCs w:val="24"/>
          <w:lang w:eastAsia="en-US"/>
        </w:rPr>
        <w:br/>
      </w:r>
      <w:r w:rsidRPr="00545843">
        <w:rPr>
          <w:rFonts w:eastAsiaTheme="minorHAnsi"/>
          <w:sz w:val="24"/>
          <w:szCs w:val="24"/>
          <w:lang w:eastAsia="en-US"/>
        </w:rPr>
        <w:t>z Gminy Gołdap w kwocie 13 519,00 zł, dotacja z Gminy Dubeninki w kwocie 35 056,00 zł, dotacja z Gminy Banie Mazurskie w kwocie 10 000,00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środki własne w kwocie </w:t>
      </w:r>
      <w:r w:rsidR="00545843">
        <w:rPr>
          <w:rFonts w:eastAsiaTheme="minorHAnsi"/>
          <w:sz w:val="24"/>
          <w:szCs w:val="24"/>
          <w:lang w:eastAsia="en-US"/>
        </w:rPr>
        <w:br/>
      </w:r>
      <w:r w:rsidRPr="00545843">
        <w:rPr>
          <w:rFonts w:eastAsiaTheme="minorHAnsi"/>
          <w:sz w:val="24"/>
          <w:szCs w:val="24"/>
          <w:lang w:eastAsia="en-US"/>
        </w:rPr>
        <w:t>35 000,00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Zwiększenie planu wydatków o kwotę 5 000,39 zł tytułem prognozowanego zwrotu środków niewykorzystanych w związku z udzieloną dopłatą w 2024 roku na realizację zadań własnych organizatorów w zakresie przewozów autobusowych o charakterze użyteczności publicznej.</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Zwiększenie planu  wydatków  o kwotę 8 333,33 zł na podstawie projektu Rozporządzenia Rady Ministrów zmieniającego rozporządzenie w sprawie algorytmu przekazywania środków Państwowego Funduszu Rehabilitacji Osób Niepełnosprawnych samorządom wojewódzkim i powiatowym, będącego aktualnie w konsultacjach. Planowany termin przyjęcia projektu przez Radę Ministrów to IV kwartał 2024 r.</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Zwiększenie w planie wydatków o kwotę 89 727,00 zł w związku z przeniesieniem z roku 2024 wydatku na zakupu samochodu osobowego do poniesienia w 2025 roku w ramach realizacji projektu pn. „Wsparcie pieczy zastępczej w powiecie gołdapskim w ramach działania 09.09 programu regionalnego Fundusze Europejskie dla Warmii i Mazur na lata 2021-2027</w:t>
      </w:r>
      <w:r w:rsidR="00C146C9">
        <w:rPr>
          <w:rFonts w:eastAsiaTheme="minorHAnsi"/>
          <w:sz w:val="24"/>
          <w:szCs w:val="24"/>
          <w:lang w:eastAsia="en-US"/>
        </w:rPr>
        <w:t>,</w:t>
      </w:r>
      <w:r w:rsidRPr="00545843">
        <w:rPr>
          <w:rFonts w:eastAsiaTheme="minorHAnsi"/>
          <w:sz w:val="24"/>
          <w:szCs w:val="24"/>
          <w:lang w:eastAsia="en-US"/>
        </w:rPr>
        <w:t xml:space="preserve"> współfinansowanego ze środków Unii Europejskiej. </w:t>
      </w:r>
      <w:r w:rsidRPr="00545843">
        <w:rPr>
          <w:rFonts w:eastAsia="Calibri"/>
          <w:sz w:val="24"/>
          <w:szCs w:val="24"/>
          <w:lang w:eastAsia="en-US"/>
        </w:rPr>
        <w:t xml:space="preserve">Zaktualizowano wykaz przedsięwzięć </w:t>
      </w:r>
      <w:r w:rsidRPr="00545843">
        <w:rPr>
          <w:rFonts w:eastAsiaTheme="minorHAnsi"/>
          <w:sz w:val="24"/>
          <w:szCs w:val="24"/>
          <w:lang w:eastAsia="en-US"/>
        </w:rPr>
        <w:t>w związku z przeniesieniem z roku 2024 wydatku na zakupu samochodu osobowego do poniesienia w 2025 roku w ramach realizacji projektu pn. „Wsparcie pieczy zastępczej w powiecie gołdapskim w ramach działania 09.09 programu regionalnego Fundusze Europejskie dla Warmii i Mazur na lata 2021-2027 współfinansowanego ze środków Unii Europejskiej.</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Zmianie uległ wynik budżetu i przychody budżetu</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Zaktualizowano dane w wierszach 9.4, 9.4.1, 9.4.1.1 - wydatki majątkowe </w:t>
      </w:r>
      <w:r w:rsidRPr="00545843">
        <w:rPr>
          <w:rFonts w:eastAsiaTheme="minorHAnsi"/>
          <w:sz w:val="24"/>
          <w:szCs w:val="24"/>
          <w:lang w:eastAsia="en-US"/>
        </w:rPr>
        <w:br/>
        <w:t>na programy, projekty lub zadania finansowane z udziałem środków, o których mowa w art. 5 ust. 1 pkt 2 i 3 ustaw.</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Zaktualizowano wydatki objęte limitem, o którym mowa w art. 226 ust. 3 pkt 4 ustawy</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 xml:space="preserve">Treść normatywna projektu ulega zmianie i otrzymuje brzmienie </w:t>
      </w:r>
      <w:r w:rsidR="00545843">
        <w:rPr>
          <w:rFonts w:eastAsiaTheme="minorHAnsi"/>
          <w:sz w:val="24"/>
          <w:szCs w:val="24"/>
          <w:lang w:eastAsia="en-US"/>
        </w:rPr>
        <w:br/>
      </w:r>
      <w:r w:rsidRPr="00545843">
        <w:rPr>
          <w:rFonts w:eastAsiaTheme="minorHAnsi"/>
          <w:sz w:val="24"/>
          <w:szCs w:val="24"/>
          <w:lang w:eastAsia="en-US"/>
        </w:rPr>
        <w:t>jak w załączonym projekcie uchwały na lata 2025 – 2040.</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Po zmianach w 2025 r.: Prognozowane dochody powiatu – 60 454 981,00 zł., bieżące – 57 552 190,25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majątkowe – 2 902 790,75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Planowane wydatki powiatu – 61 493 008,00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bieżące – 57 096 455,80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majątkowe – 4 396 552,20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Przychody – 2 038 027,00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Rozchody – 1 000 000,00 zł</w:t>
      </w:r>
      <w:r w:rsidRPr="00545843">
        <w:rPr>
          <w:rFonts w:eastAsiaTheme="minorHAnsi"/>
          <w:bCs/>
          <w:sz w:val="24"/>
          <w:szCs w:val="24"/>
          <w:shd w:val="clear" w:color="auto" w:fill="FFFFFF"/>
          <w:lang w:eastAsia="en-US"/>
        </w:rPr>
        <w:t xml:space="preserve"> </w:t>
      </w:r>
      <w:r w:rsidRPr="00545843">
        <w:rPr>
          <w:rFonts w:eastAsiaTheme="minorHAnsi"/>
          <w:sz w:val="24"/>
          <w:szCs w:val="24"/>
          <w:lang w:eastAsia="en-US"/>
        </w:rPr>
        <w:t>Planowany deficyt –  1 038 027,00 zł.</w:t>
      </w:r>
    </w:p>
    <w:p w14:paraId="30D6934F" w14:textId="77777777" w:rsidR="004A3112" w:rsidRPr="00545843" w:rsidRDefault="004A3112" w:rsidP="00545843">
      <w:pPr>
        <w:spacing w:line="360" w:lineRule="auto"/>
        <w:jc w:val="both"/>
        <w:rPr>
          <w:sz w:val="24"/>
        </w:rPr>
      </w:pPr>
    </w:p>
    <w:p w14:paraId="0988255B" w14:textId="7F070919" w:rsidR="00B602DE" w:rsidRDefault="00B602DE" w:rsidP="00545843">
      <w:pPr>
        <w:spacing w:line="360" w:lineRule="auto"/>
        <w:jc w:val="both"/>
        <w:rPr>
          <w:sz w:val="24"/>
        </w:rPr>
      </w:pPr>
      <w:r w:rsidRPr="00545843">
        <w:rPr>
          <w:sz w:val="24"/>
        </w:rPr>
        <w:t>Przewodniczący Komisji zapytał czy są pytania do przedstawionej informacji.</w:t>
      </w:r>
    </w:p>
    <w:p w14:paraId="10D2005B" w14:textId="77777777" w:rsidR="00C146C9" w:rsidRPr="00545843" w:rsidRDefault="00C146C9" w:rsidP="00545843">
      <w:pPr>
        <w:spacing w:line="360" w:lineRule="auto"/>
        <w:jc w:val="both"/>
        <w:rPr>
          <w:sz w:val="24"/>
        </w:rPr>
      </w:pPr>
    </w:p>
    <w:p w14:paraId="78926E95" w14:textId="03CEF531" w:rsidR="002E57E2" w:rsidRDefault="002E57E2" w:rsidP="00545843">
      <w:pPr>
        <w:spacing w:line="360" w:lineRule="auto"/>
        <w:jc w:val="both"/>
        <w:rPr>
          <w:sz w:val="24"/>
        </w:rPr>
      </w:pPr>
      <w:r w:rsidRPr="00545843">
        <w:rPr>
          <w:sz w:val="24"/>
        </w:rPr>
        <w:t xml:space="preserve">Członek Komisji Pan Andrzej Ciołek powiedział, że imponująca jest dotacja z Gminy Dubeninki jeśli chodzi o przewozy, natomiast z pozostałych gmin ta kwota jest symboliczna. </w:t>
      </w:r>
      <w:r w:rsidR="00B602DE" w:rsidRPr="00545843">
        <w:rPr>
          <w:sz w:val="24"/>
        </w:rPr>
        <w:t xml:space="preserve">Członek Komisji Pan Andrzej Ciołek </w:t>
      </w:r>
      <w:r w:rsidRPr="00545843">
        <w:rPr>
          <w:sz w:val="24"/>
        </w:rPr>
        <w:t>zapytał czy o takie kwoty powiat wnioskował czy zostały one pomniejszone.</w:t>
      </w:r>
    </w:p>
    <w:p w14:paraId="7EB14DD7" w14:textId="77777777" w:rsidR="00087750" w:rsidRPr="00545843" w:rsidRDefault="00087750" w:rsidP="00545843">
      <w:pPr>
        <w:spacing w:line="360" w:lineRule="auto"/>
        <w:jc w:val="both"/>
        <w:rPr>
          <w:sz w:val="24"/>
        </w:rPr>
      </w:pPr>
    </w:p>
    <w:p w14:paraId="0CA11BB2" w14:textId="1E80531A" w:rsidR="002E57E2" w:rsidRDefault="002E57E2" w:rsidP="00545843">
      <w:pPr>
        <w:spacing w:line="360" w:lineRule="auto"/>
        <w:jc w:val="both"/>
        <w:rPr>
          <w:sz w:val="24"/>
        </w:rPr>
      </w:pPr>
      <w:r w:rsidRPr="00545843">
        <w:rPr>
          <w:sz w:val="24"/>
        </w:rPr>
        <w:t xml:space="preserve">Skarbnik Powiatu Pani Bożena Radzewicz powiedziała, że Dubeninki postanowiły przyjąć wysokość dotacji na podstawie roku bieżącego czyli 2024. Skarbnik Powiatu Pani Bożena Radzewicz dodała, że wiadomo jednak, że ta kwota jest jednak za wysoka i będzie </w:t>
      </w:r>
      <w:r w:rsidR="00545843">
        <w:rPr>
          <w:sz w:val="24"/>
        </w:rPr>
        <w:br/>
      </w:r>
      <w:r w:rsidRPr="00545843">
        <w:rPr>
          <w:sz w:val="24"/>
        </w:rPr>
        <w:t xml:space="preserve">ona zmieniana za pomocą uchwały Rady Gminy w Dubeninkach i dostosowana </w:t>
      </w:r>
      <w:r w:rsidR="00545843">
        <w:rPr>
          <w:sz w:val="24"/>
        </w:rPr>
        <w:br/>
      </w:r>
      <w:r w:rsidRPr="00545843">
        <w:rPr>
          <w:sz w:val="24"/>
        </w:rPr>
        <w:t xml:space="preserve">do proporcjonalnego wymaganego wkładu własnego na danej linii w 2025 roku. </w:t>
      </w:r>
    </w:p>
    <w:p w14:paraId="02C7B6BE" w14:textId="77777777" w:rsidR="00087750" w:rsidRPr="00545843" w:rsidRDefault="00087750" w:rsidP="00545843">
      <w:pPr>
        <w:spacing w:line="360" w:lineRule="auto"/>
        <w:jc w:val="both"/>
        <w:rPr>
          <w:sz w:val="24"/>
        </w:rPr>
      </w:pPr>
    </w:p>
    <w:p w14:paraId="53D349CE" w14:textId="3C00DEB8" w:rsidR="00D071BD" w:rsidRDefault="002E57E2" w:rsidP="00545843">
      <w:pPr>
        <w:spacing w:line="360" w:lineRule="auto"/>
        <w:jc w:val="both"/>
        <w:rPr>
          <w:sz w:val="24"/>
        </w:rPr>
      </w:pPr>
      <w:r w:rsidRPr="00545843">
        <w:rPr>
          <w:sz w:val="24"/>
        </w:rPr>
        <w:t xml:space="preserve">Członek Komisji Pan Andrzej Ciołek </w:t>
      </w:r>
      <w:r w:rsidR="00D071BD" w:rsidRPr="00545843">
        <w:rPr>
          <w:sz w:val="24"/>
        </w:rPr>
        <w:t>zapytał ile mieszkańców kor</w:t>
      </w:r>
      <w:r w:rsidR="0060723B" w:rsidRPr="00545843">
        <w:rPr>
          <w:sz w:val="24"/>
        </w:rPr>
        <w:t>zysta z tych linii i ile</w:t>
      </w:r>
      <w:r w:rsidR="00D071BD" w:rsidRPr="00545843">
        <w:rPr>
          <w:sz w:val="24"/>
        </w:rPr>
        <w:t xml:space="preserve"> przypada średnio mieszkańców na kurs.</w:t>
      </w:r>
    </w:p>
    <w:p w14:paraId="013311E2" w14:textId="77777777" w:rsidR="00087750" w:rsidRPr="00545843" w:rsidRDefault="00087750" w:rsidP="00545843">
      <w:pPr>
        <w:spacing w:line="360" w:lineRule="auto"/>
        <w:jc w:val="both"/>
        <w:rPr>
          <w:sz w:val="24"/>
        </w:rPr>
      </w:pPr>
    </w:p>
    <w:p w14:paraId="3EBFA963" w14:textId="47795435" w:rsidR="00C17C41" w:rsidRDefault="00D071BD" w:rsidP="00545843">
      <w:pPr>
        <w:spacing w:line="360" w:lineRule="auto"/>
        <w:jc w:val="both"/>
        <w:rPr>
          <w:sz w:val="24"/>
        </w:rPr>
      </w:pPr>
      <w:r w:rsidRPr="00545843">
        <w:rPr>
          <w:sz w:val="24"/>
        </w:rPr>
        <w:t>Naczelnik Wydziału Komunikacji i Transportu Pani Marta Wiszniewska powiedziała, że jest to zadanie zawsze nieopłacalne, ponieważ gdyby było opłacalne to prywatny przewoźnik by jeździł i na tym zarabiał. Naczelnik Wydziału Komunikacji i Transportu Pani Marta Wiszniewska dodała, że jest to zadanie, które</w:t>
      </w:r>
      <w:r w:rsidR="007C172A" w:rsidRPr="00545843">
        <w:rPr>
          <w:sz w:val="24"/>
        </w:rPr>
        <w:t xml:space="preserve"> trzeba zrealizować, aby zabezpieczyć komunikację dla mieszkańców. Naczelnik Wydziału Komunikacji i Transportu Pani Marta Wiszniewska </w:t>
      </w:r>
      <w:r w:rsidR="00C17C41" w:rsidRPr="00545843">
        <w:rPr>
          <w:sz w:val="24"/>
        </w:rPr>
        <w:t>powiedziała, że to co jest robione w tej chwili</w:t>
      </w:r>
      <w:r w:rsidR="00C146C9">
        <w:rPr>
          <w:sz w:val="24"/>
        </w:rPr>
        <w:t>,</w:t>
      </w:r>
      <w:r w:rsidR="00C17C41" w:rsidRPr="00545843">
        <w:rPr>
          <w:sz w:val="24"/>
        </w:rPr>
        <w:t xml:space="preserve"> jest robione na podstawie propozycji otrzymanych od gmin, które wiedzą najlepiej o potrzebach mieszkańców. </w:t>
      </w:r>
    </w:p>
    <w:p w14:paraId="3886A1F3" w14:textId="77777777" w:rsidR="00087750" w:rsidRPr="00545843" w:rsidRDefault="00087750" w:rsidP="00545843">
      <w:pPr>
        <w:spacing w:line="360" w:lineRule="auto"/>
        <w:jc w:val="both"/>
        <w:rPr>
          <w:sz w:val="24"/>
        </w:rPr>
      </w:pPr>
    </w:p>
    <w:p w14:paraId="6B3B7718" w14:textId="583C7A3B" w:rsidR="005D6B43" w:rsidRDefault="00C17C41" w:rsidP="00545843">
      <w:pPr>
        <w:spacing w:line="360" w:lineRule="auto"/>
        <w:jc w:val="both"/>
        <w:rPr>
          <w:sz w:val="24"/>
        </w:rPr>
      </w:pPr>
      <w:r w:rsidRPr="00545843">
        <w:rPr>
          <w:sz w:val="24"/>
        </w:rPr>
        <w:t>Członek Komisji Pan Andrzej Ciołek</w:t>
      </w:r>
      <w:r w:rsidR="00F21B32" w:rsidRPr="00545843">
        <w:rPr>
          <w:sz w:val="24"/>
        </w:rPr>
        <w:t xml:space="preserve"> powi</w:t>
      </w:r>
      <w:r w:rsidR="002911BE" w:rsidRPr="00545843">
        <w:rPr>
          <w:sz w:val="24"/>
        </w:rPr>
        <w:t xml:space="preserve">edział, </w:t>
      </w:r>
      <w:r w:rsidR="00F21B32" w:rsidRPr="00545843">
        <w:rPr>
          <w:sz w:val="24"/>
        </w:rPr>
        <w:t xml:space="preserve">że są to pieniądze z dotacji </w:t>
      </w:r>
      <w:r w:rsidR="002911BE" w:rsidRPr="00545843">
        <w:rPr>
          <w:sz w:val="24"/>
        </w:rPr>
        <w:t xml:space="preserve">i dobrze, że jest </w:t>
      </w:r>
      <w:r w:rsidR="00F21B32" w:rsidRPr="00545843">
        <w:rPr>
          <w:sz w:val="24"/>
        </w:rPr>
        <w:t>ale</w:t>
      </w:r>
      <w:r w:rsidRPr="00545843">
        <w:rPr>
          <w:sz w:val="24"/>
        </w:rPr>
        <w:t xml:space="preserve"> taka informacj</w:t>
      </w:r>
      <w:r w:rsidR="00F21B32" w:rsidRPr="00545843">
        <w:rPr>
          <w:sz w:val="24"/>
        </w:rPr>
        <w:t xml:space="preserve">a o korzystaniu z tej komunikacji byłaby przydatna, ponieważ mimo wszystko są to pieniądze z podatków. </w:t>
      </w:r>
    </w:p>
    <w:p w14:paraId="2E1B4614" w14:textId="77777777" w:rsidR="00087750" w:rsidRPr="00545843" w:rsidRDefault="00087750" w:rsidP="00545843">
      <w:pPr>
        <w:spacing w:line="360" w:lineRule="auto"/>
        <w:jc w:val="both"/>
        <w:rPr>
          <w:sz w:val="24"/>
        </w:rPr>
      </w:pPr>
    </w:p>
    <w:p w14:paraId="57AE04AC" w14:textId="02CC6AEE" w:rsidR="00087750" w:rsidRDefault="005D6B43"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powiedział, że te przewozy mają również na celu dowożenie dzieci do szkół. </w:t>
      </w:r>
      <w:r w:rsidR="000122FE" w:rsidRPr="00545843">
        <w:rPr>
          <w:sz w:val="24"/>
        </w:rPr>
        <w:t xml:space="preserve">Starosta Pan Krzysztof </w:t>
      </w:r>
      <w:proofErr w:type="spellStart"/>
      <w:r w:rsidR="000122FE" w:rsidRPr="00545843">
        <w:rPr>
          <w:sz w:val="24"/>
        </w:rPr>
        <w:t>Kazaniecki</w:t>
      </w:r>
      <w:proofErr w:type="spellEnd"/>
      <w:r w:rsidR="000122FE" w:rsidRPr="00545843">
        <w:rPr>
          <w:sz w:val="24"/>
        </w:rPr>
        <w:t xml:space="preserve"> </w:t>
      </w:r>
      <w:r w:rsidR="002C39BE" w:rsidRPr="00545843">
        <w:rPr>
          <w:sz w:val="24"/>
        </w:rPr>
        <w:t>dodał, że jeśli nie będzie linii autobusowych uczniowie przeniosą się do innych miast</w:t>
      </w:r>
      <w:r w:rsidR="00E20AF8" w:rsidRPr="00545843">
        <w:rPr>
          <w:sz w:val="24"/>
        </w:rPr>
        <w:t xml:space="preserve"> i wtedy powiat nie będzie w stanie utrzymać swoich szkół.</w:t>
      </w:r>
    </w:p>
    <w:p w14:paraId="5A46A366" w14:textId="77777777" w:rsidR="00087750" w:rsidRPr="00545843" w:rsidRDefault="00087750" w:rsidP="00545843">
      <w:pPr>
        <w:spacing w:line="360" w:lineRule="auto"/>
        <w:jc w:val="both"/>
        <w:rPr>
          <w:sz w:val="24"/>
        </w:rPr>
      </w:pPr>
    </w:p>
    <w:p w14:paraId="046DAF7B" w14:textId="21E2B707" w:rsidR="00E20AF8" w:rsidRDefault="00E20AF8" w:rsidP="00545843">
      <w:pPr>
        <w:spacing w:line="360" w:lineRule="auto"/>
        <w:jc w:val="both"/>
        <w:rPr>
          <w:sz w:val="24"/>
        </w:rPr>
      </w:pPr>
      <w:r w:rsidRPr="00545843">
        <w:rPr>
          <w:sz w:val="24"/>
        </w:rPr>
        <w:t xml:space="preserve">Członek Komisji Pan Andrzej Ciołek powiedział, że pamięta po co było to robione </w:t>
      </w:r>
      <w:r w:rsidR="00545843">
        <w:rPr>
          <w:sz w:val="24"/>
        </w:rPr>
        <w:br/>
      </w:r>
      <w:r w:rsidRPr="00545843">
        <w:rPr>
          <w:sz w:val="24"/>
        </w:rPr>
        <w:t>ale interesuje go rzeczywiste korzystanie z tej komunikacji uczniów czy innych pasażerów.</w:t>
      </w:r>
    </w:p>
    <w:p w14:paraId="470F6E8D" w14:textId="77777777" w:rsidR="00087750" w:rsidRPr="00545843" w:rsidRDefault="00087750" w:rsidP="00545843">
      <w:pPr>
        <w:spacing w:line="360" w:lineRule="auto"/>
        <w:jc w:val="both"/>
        <w:rPr>
          <w:sz w:val="24"/>
        </w:rPr>
      </w:pPr>
    </w:p>
    <w:p w14:paraId="447273AC" w14:textId="3DC72B46" w:rsidR="00087750" w:rsidRDefault="00E20AF8" w:rsidP="00545843">
      <w:pPr>
        <w:spacing w:line="360" w:lineRule="auto"/>
        <w:jc w:val="both"/>
        <w:rPr>
          <w:sz w:val="24"/>
        </w:rPr>
      </w:pPr>
      <w:r w:rsidRPr="00545843">
        <w:rPr>
          <w:sz w:val="24"/>
        </w:rPr>
        <w:t xml:space="preserve">Naczelnik Wydziału Komunikacji i Transportu Pani Marta Wiszniewska poinformowała, </w:t>
      </w:r>
      <w:r w:rsidR="00545843">
        <w:rPr>
          <w:sz w:val="24"/>
        </w:rPr>
        <w:br/>
      </w:r>
      <w:r w:rsidRPr="00545843">
        <w:rPr>
          <w:sz w:val="24"/>
        </w:rPr>
        <w:t xml:space="preserve">że </w:t>
      </w:r>
      <w:r w:rsidR="00EA6865" w:rsidRPr="00545843">
        <w:rPr>
          <w:sz w:val="24"/>
        </w:rPr>
        <w:t xml:space="preserve">sprzedaż biletów dotyczy danej linii i nie można na jej podstawie określić ile osób nią jeździ, ponieważ może to być jedna osoba, która jeździ na jednej linii cały czas, a może to być większa ilość osób. Naczelnik Wydziału Komunikacji i Transportu Pani Marta Wiszniewska dodała, </w:t>
      </w:r>
      <w:r w:rsidR="00545843">
        <w:rPr>
          <w:sz w:val="24"/>
        </w:rPr>
        <w:br/>
      </w:r>
      <w:r w:rsidR="00EA6865" w:rsidRPr="00545843">
        <w:rPr>
          <w:sz w:val="24"/>
        </w:rPr>
        <w:t>że może przygotować informację o sprzedaży biletów na danej linii, ale nie jest w stanie określić ilości osób.</w:t>
      </w:r>
    </w:p>
    <w:p w14:paraId="08E69A66" w14:textId="77777777" w:rsidR="00087750" w:rsidRPr="00545843" w:rsidRDefault="00087750" w:rsidP="00545843">
      <w:pPr>
        <w:spacing w:line="360" w:lineRule="auto"/>
        <w:jc w:val="both"/>
        <w:rPr>
          <w:sz w:val="24"/>
        </w:rPr>
      </w:pPr>
    </w:p>
    <w:p w14:paraId="515273C7" w14:textId="03C205C7" w:rsidR="00276E4E" w:rsidRDefault="00EA6865" w:rsidP="00545843">
      <w:pPr>
        <w:spacing w:line="360" w:lineRule="auto"/>
        <w:jc w:val="both"/>
        <w:rPr>
          <w:sz w:val="24"/>
        </w:rPr>
      </w:pPr>
      <w:r w:rsidRPr="00545843">
        <w:rPr>
          <w:sz w:val="24"/>
        </w:rPr>
        <w:t>Sekretarz Pani Anna Makowska powiedziała, że co roku te zadanie jest bardzo szczegółowo analizowane poprzez wskazówki poszczególnych gmin i jest to zapotrzebowanie mieszkańców. Sekretarz Pani Anna Makowska</w:t>
      </w:r>
      <w:r w:rsidR="009E0612" w:rsidRPr="00545843">
        <w:rPr>
          <w:sz w:val="24"/>
        </w:rPr>
        <w:t xml:space="preserve"> dodała, że komunikacji z miejscowości </w:t>
      </w:r>
      <w:proofErr w:type="spellStart"/>
      <w:r w:rsidR="009E0612" w:rsidRPr="00545843">
        <w:rPr>
          <w:sz w:val="24"/>
        </w:rPr>
        <w:t>Skajzgiry</w:t>
      </w:r>
      <w:proofErr w:type="spellEnd"/>
      <w:r w:rsidR="009E0612" w:rsidRPr="00545843">
        <w:rPr>
          <w:sz w:val="24"/>
        </w:rPr>
        <w:t xml:space="preserve"> potrzebowała jedna osoba i nie było to rozpatrywane pod kątem rentowności tylko potrzeby, które Pani Naczelnik analizuje z gminami.</w:t>
      </w:r>
    </w:p>
    <w:p w14:paraId="40465421" w14:textId="77777777" w:rsidR="00087750" w:rsidRPr="00545843" w:rsidRDefault="00087750" w:rsidP="00545843">
      <w:pPr>
        <w:spacing w:line="360" w:lineRule="auto"/>
        <w:jc w:val="both"/>
        <w:rPr>
          <w:sz w:val="24"/>
        </w:rPr>
      </w:pPr>
    </w:p>
    <w:p w14:paraId="63308005" w14:textId="45645F29" w:rsidR="00276E4E" w:rsidRDefault="00276E4E"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powiedział, że zgłaszają się mieszkańcy, którzy oczekują zwiększenia tych linii</w:t>
      </w:r>
      <w:r w:rsidR="00C146C9">
        <w:rPr>
          <w:sz w:val="24"/>
        </w:rPr>
        <w:t>,</w:t>
      </w:r>
      <w:r w:rsidRPr="00545843">
        <w:rPr>
          <w:sz w:val="24"/>
        </w:rPr>
        <w:t xml:space="preserve"> tylko powiat nie jest w stanie zrobić pojedynczych linii i są one głównie robione pod uczniów szkół.</w:t>
      </w:r>
    </w:p>
    <w:p w14:paraId="219FE51B" w14:textId="77777777" w:rsidR="00087750" w:rsidRPr="00545843" w:rsidRDefault="00087750" w:rsidP="00545843">
      <w:pPr>
        <w:spacing w:line="360" w:lineRule="auto"/>
        <w:jc w:val="both"/>
        <w:rPr>
          <w:sz w:val="24"/>
        </w:rPr>
      </w:pPr>
    </w:p>
    <w:p w14:paraId="53B50122" w14:textId="228B8564" w:rsidR="00276E4E" w:rsidRPr="00545843" w:rsidRDefault="00276E4E" w:rsidP="00545843">
      <w:pPr>
        <w:spacing w:line="360" w:lineRule="auto"/>
        <w:jc w:val="both"/>
        <w:rPr>
          <w:sz w:val="24"/>
        </w:rPr>
      </w:pPr>
      <w:r w:rsidRPr="00545843">
        <w:rPr>
          <w:sz w:val="24"/>
        </w:rPr>
        <w:t xml:space="preserve">Przewodniczący Komisji Pan Piotr </w:t>
      </w:r>
      <w:proofErr w:type="spellStart"/>
      <w:r w:rsidRPr="00545843">
        <w:rPr>
          <w:sz w:val="24"/>
        </w:rPr>
        <w:t>Mościński</w:t>
      </w:r>
      <w:proofErr w:type="spellEnd"/>
      <w:r w:rsidRPr="00545843">
        <w:rPr>
          <w:sz w:val="24"/>
        </w:rPr>
        <w:t xml:space="preserve"> prze</w:t>
      </w:r>
      <w:r w:rsidR="00545843">
        <w:rPr>
          <w:sz w:val="24"/>
        </w:rPr>
        <w:t>dstawił</w:t>
      </w:r>
      <w:r w:rsidRPr="00545843">
        <w:rPr>
          <w:sz w:val="24"/>
        </w:rPr>
        <w:t xml:space="preserve"> opinię</w:t>
      </w:r>
      <w:r w:rsidR="005903A0" w:rsidRPr="00545843">
        <w:rPr>
          <w:sz w:val="24"/>
        </w:rPr>
        <w:t xml:space="preserve"> Komisji</w:t>
      </w:r>
      <w:r w:rsidRPr="00545843">
        <w:rPr>
          <w:sz w:val="24"/>
        </w:rPr>
        <w:t xml:space="preserve"> w sprawie Wieloletniej Prognozy Finansowej. Przewodniczący Komisji Pan Piotr </w:t>
      </w:r>
      <w:proofErr w:type="spellStart"/>
      <w:r w:rsidRPr="00545843">
        <w:rPr>
          <w:sz w:val="24"/>
        </w:rPr>
        <w:t>Mościński</w:t>
      </w:r>
      <w:proofErr w:type="spellEnd"/>
      <w:r w:rsidRPr="00545843">
        <w:rPr>
          <w:sz w:val="24"/>
        </w:rPr>
        <w:t xml:space="preserve"> powiedział, że Komisja Planowania, Budżetu, Finansów, Promocji Powiatu, Gospodarki, Ochrony Środowiska, Zdrowia, Oświaty i Polityki Społecznej zgodnie z § 5 pkt 2 i 3 Uchwały </w:t>
      </w:r>
      <w:r w:rsidR="00545843">
        <w:rPr>
          <w:sz w:val="24"/>
        </w:rPr>
        <w:br/>
      </w:r>
      <w:r w:rsidRPr="00545843">
        <w:rPr>
          <w:sz w:val="24"/>
        </w:rPr>
        <w:t xml:space="preserve">Nr XLIV/209/10 Rady Powiatu w Gołdapi z dnia 26 sierpnia 2010 r. w sprawie trybu prac </w:t>
      </w:r>
      <w:r w:rsidR="00545843">
        <w:rPr>
          <w:sz w:val="24"/>
        </w:rPr>
        <w:br/>
      </w:r>
      <w:r w:rsidRPr="00545843">
        <w:rPr>
          <w:sz w:val="24"/>
        </w:rPr>
        <w:t xml:space="preserve">nad projektem uchwały budżetowej, postanawia pozytywnie zaopiniować projekt uchwały </w:t>
      </w:r>
      <w:r w:rsidR="00545843">
        <w:rPr>
          <w:sz w:val="24"/>
        </w:rPr>
        <w:br/>
      </w:r>
      <w:r w:rsidRPr="00545843">
        <w:rPr>
          <w:sz w:val="24"/>
        </w:rPr>
        <w:t xml:space="preserve">w sprawie Wieloletniej Prognozy Finansowej na lata 2025-2040 rok. 14 listopada 2024 roku Zarząd Powiatu w Gołdapi Uchwałą Nr 44/2024 przyjął projekt Wieloletniej Prognozy Finansowej na lata 2025-2040 Powiatu Gołdapskiego. 12 grudnia 2024 roku Zarząd Powiatu </w:t>
      </w:r>
      <w:r w:rsidR="00C146C9">
        <w:rPr>
          <w:sz w:val="24"/>
        </w:rPr>
        <w:br/>
      </w:r>
      <w:r w:rsidR="00C146C9" w:rsidRPr="00C146C9">
        <w:rPr>
          <w:sz w:val="24"/>
        </w:rPr>
        <w:t>w Gołdapi</w:t>
      </w:r>
      <w:r w:rsidRPr="00545843">
        <w:rPr>
          <w:sz w:val="24"/>
        </w:rPr>
        <w:t xml:space="preserve"> podjął uchwałę nr 50/2024 w sprawie wprowadzenia autopoprawki do projektu Wieloletniej Prognozy Finansowej Powiatu Gołdapskiego na lata 2025 – 2040. Do projektu załączono uzasadnienie. Projekt nowej uchwały dotyczącej Wieloletniej Prognozy Finansowej na lata 2025-2040 wpłynął do organu stanowiącego jednostki samorządu terytorialnego zgodnie z art. 230 ust 2 ustawy o finansach publicznych wraz z projektem Uchwały Budżetowej na 2025 rok. Komisja opiniując przedstawione projekty oceniła ich szczegółowość </w:t>
      </w:r>
      <w:r w:rsidR="00545843">
        <w:rPr>
          <w:sz w:val="24"/>
        </w:rPr>
        <w:br/>
      </w:r>
      <w:r w:rsidRPr="00545843">
        <w:rPr>
          <w:sz w:val="24"/>
        </w:rPr>
        <w:t xml:space="preserve">w odniesieniu do art. 226 ustawy z dnia 27 sierpnia 2009 r. o finansach publicznych nie wnosząc uwag w tym zakresie. Przyjęty dla prognozy okres obejmuje lata na jakie planuje </w:t>
      </w:r>
      <w:r w:rsidR="00545843">
        <w:rPr>
          <w:sz w:val="24"/>
        </w:rPr>
        <w:br/>
      </w:r>
      <w:r w:rsidRPr="00545843">
        <w:rPr>
          <w:sz w:val="24"/>
        </w:rPr>
        <w:t xml:space="preserve">się zaciągnięcie zobowiązań, a dla przedsięwzięć określonych w załączniku nr 2 okres </w:t>
      </w:r>
      <w:r w:rsidR="00545843">
        <w:rPr>
          <w:sz w:val="24"/>
        </w:rPr>
        <w:br/>
      </w:r>
      <w:r w:rsidRPr="00545843">
        <w:rPr>
          <w:sz w:val="24"/>
        </w:rPr>
        <w:t xml:space="preserve">na jaki przyjęto limity wydatków na te przedsięwzięcia zgodnie z przepisami art. 227 </w:t>
      </w:r>
      <w:r w:rsidR="00545843">
        <w:rPr>
          <w:sz w:val="24"/>
        </w:rPr>
        <w:br/>
      </w:r>
      <w:r w:rsidRPr="00545843">
        <w:rPr>
          <w:sz w:val="24"/>
        </w:rPr>
        <w:t>ww</w:t>
      </w:r>
      <w:r w:rsidR="00A1739E">
        <w:rPr>
          <w:sz w:val="24"/>
        </w:rPr>
        <w:t>.</w:t>
      </w:r>
      <w:r w:rsidRPr="00545843">
        <w:rPr>
          <w:sz w:val="24"/>
        </w:rPr>
        <w:t xml:space="preserve"> ustawy. Określony w treści uchwały zakres upoważnień przewidzianych dla organu wykonawczego nie wykracza poza dyspozycję przepisu art. 228 ww</w:t>
      </w:r>
      <w:r w:rsidR="00A1739E">
        <w:rPr>
          <w:sz w:val="24"/>
        </w:rPr>
        <w:t>.</w:t>
      </w:r>
      <w:r w:rsidRPr="00545843">
        <w:rPr>
          <w:sz w:val="24"/>
        </w:rPr>
        <w:t xml:space="preserve"> ustawy. Przyjęte </w:t>
      </w:r>
      <w:r w:rsidR="00545843">
        <w:rPr>
          <w:sz w:val="24"/>
        </w:rPr>
        <w:br/>
      </w:r>
      <w:r w:rsidRPr="00545843">
        <w:rPr>
          <w:sz w:val="24"/>
        </w:rPr>
        <w:t xml:space="preserve">w objaśnieniach założenia do prognozowania dochodów i wydatków można uznać </w:t>
      </w:r>
      <w:r w:rsidR="00545843">
        <w:rPr>
          <w:sz w:val="24"/>
        </w:rPr>
        <w:br/>
      </w:r>
      <w:r w:rsidRPr="00545843">
        <w:rPr>
          <w:sz w:val="24"/>
        </w:rPr>
        <w:t>za realistyczne.</w:t>
      </w:r>
      <w:r w:rsidR="00545843">
        <w:rPr>
          <w:sz w:val="24"/>
        </w:rPr>
        <w:t xml:space="preserve"> </w:t>
      </w:r>
      <w:r w:rsidRPr="00545843">
        <w:rPr>
          <w:sz w:val="24"/>
        </w:rPr>
        <w:t>Zachowana została wymagana przepisem art. 242 ustawy o finansach publicznych relacja, a mianowicie organ stanowiący jednostki samorządu terytorialnego nie może uchwalić budżetu, w którym planowane wydatki bieżące są wyższe niż planowane dochody bieżące powiększone o przychody.</w:t>
      </w:r>
      <w:r w:rsidR="00A1739E">
        <w:rPr>
          <w:sz w:val="24"/>
        </w:rPr>
        <w:t xml:space="preserve"> </w:t>
      </w:r>
      <w:r w:rsidRPr="00545843">
        <w:rPr>
          <w:sz w:val="24"/>
        </w:rPr>
        <w:t>Przyjęty w prognozie na rok 2025 wynik budżetu oraz przychody i rozchody zgodne są z odpowiednimi wielkościami przyjętymi do projektu uchwały budżetowej na 2025 rok stosownie do art. 229 ustawy o finansach publicznych.</w:t>
      </w:r>
      <w:r w:rsidR="00545843">
        <w:rPr>
          <w:sz w:val="24"/>
        </w:rPr>
        <w:t xml:space="preserve"> </w:t>
      </w:r>
      <w:r w:rsidRPr="00545843">
        <w:rPr>
          <w:sz w:val="24"/>
        </w:rPr>
        <w:t>Przewidywany w latach 2025-2040 indywidualny wskaźnik spłaty zadłużenia dla Powiatu nie przekracza wyliczonego dla każdego roku maksymalnego dopuszczalnego wskaźnika ustalonego wg przepisu art. 243 ustawy o finansach publicznych.</w:t>
      </w:r>
      <w:r w:rsidR="00545843">
        <w:rPr>
          <w:sz w:val="24"/>
        </w:rPr>
        <w:t xml:space="preserve"> </w:t>
      </w:r>
      <w:r w:rsidRPr="00545843">
        <w:rPr>
          <w:sz w:val="24"/>
        </w:rPr>
        <w:t xml:space="preserve">Na podstawie powyższych ustaleń Komisja Planowania, Budżetu, Finansów, Promocji Powiatu, Gospodarki, Ochrony Środowiska, Zdrowia, Oświaty i Polityki Społecznej  nie wnosi zastrzeżeń do zakresu przedłożonej informacji w ramach projektu uchwały o Wieloletniej Prognozie Finansowej </w:t>
      </w:r>
      <w:r w:rsidR="00087750">
        <w:rPr>
          <w:sz w:val="24"/>
        </w:rPr>
        <w:br/>
      </w:r>
      <w:r w:rsidRPr="00545843">
        <w:rPr>
          <w:sz w:val="24"/>
        </w:rPr>
        <w:t>i realności przyjętych w niej założeń.</w:t>
      </w:r>
      <w:r w:rsidR="00545843">
        <w:rPr>
          <w:sz w:val="24"/>
        </w:rPr>
        <w:t xml:space="preserve"> </w:t>
      </w:r>
      <w:r w:rsidRPr="00545843">
        <w:rPr>
          <w:sz w:val="24"/>
        </w:rPr>
        <w:t xml:space="preserve">Wielkość planowanych w ramach prognozy przedsięwzięć i związanego z nimi długu publicznego nie powinno zagrażać zgodności z prawem uchwalanych i wykonywanych budżetów w latach 2025 – 2040. </w:t>
      </w:r>
      <w:r w:rsidR="00A1739E">
        <w:rPr>
          <w:sz w:val="24"/>
        </w:rPr>
        <w:br/>
      </w:r>
      <w:r w:rsidRPr="00545843">
        <w:rPr>
          <w:sz w:val="24"/>
        </w:rPr>
        <w:t>W związku z powyższym przedłożony do zaopiniowania projekt, może stanowić podstawę do uchwalenia Wieloletniej Prognozy Finansowej Powiatu na lata 2025-2040.</w:t>
      </w:r>
      <w:r w:rsidR="00A1739E">
        <w:rPr>
          <w:sz w:val="24"/>
        </w:rPr>
        <w:t xml:space="preserve"> </w:t>
      </w:r>
      <w:r w:rsidRPr="00545843">
        <w:rPr>
          <w:sz w:val="24"/>
        </w:rPr>
        <w:t>Komisja Planowania, Budżetu, Finansów, Promocji Powiatu, Gospodarki, Ochrony Środowiska, Zdrowia, Oświaty i Polityki Społecznej opiniuje Wieloletnią Prognozę Finansową na lata 2025-2040 pozytywnie i wnioskuje o jej przyjęcie.</w:t>
      </w:r>
    </w:p>
    <w:p w14:paraId="3D96F2E3" w14:textId="77777777" w:rsidR="00087750" w:rsidRDefault="00087750" w:rsidP="00545843">
      <w:pPr>
        <w:spacing w:line="360" w:lineRule="auto"/>
        <w:jc w:val="both"/>
        <w:rPr>
          <w:b/>
          <w:sz w:val="24"/>
        </w:rPr>
      </w:pPr>
    </w:p>
    <w:p w14:paraId="56C61E0C" w14:textId="77D1903A" w:rsidR="00724C4F" w:rsidRPr="00545843" w:rsidRDefault="00724C4F" w:rsidP="00545843">
      <w:pPr>
        <w:spacing w:line="360" w:lineRule="auto"/>
        <w:jc w:val="both"/>
        <w:rPr>
          <w:b/>
          <w:sz w:val="24"/>
        </w:rPr>
      </w:pPr>
      <w:r w:rsidRPr="00545843">
        <w:rPr>
          <w:b/>
          <w:sz w:val="24"/>
        </w:rPr>
        <w:t>Ad.5</w:t>
      </w:r>
    </w:p>
    <w:p w14:paraId="097B96D8" w14:textId="114D9C5B" w:rsidR="00B602DE" w:rsidRPr="00545843" w:rsidRDefault="00B602DE" w:rsidP="00545843">
      <w:pPr>
        <w:tabs>
          <w:tab w:val="left" w:pos="0"/>
          <w:tab w:val="left" w:pos="284"/>
        </w:tabs>
        <w:spacing w:line="360" w:lineRule="auto"/>
        <w:jc w:val="both"/>
        <w:rPr>
          <w:rFonts w:eastAsiaTheme="minorHAnsi"/>
          <w:bCs/>
          <w:sz w:val="24"/>
          <w:szCs w:val="24"/>
          <w:lang w:eastAsia="en-US"/>
        </w:rPr>
      </w:pPr>
      <w:r w:rsidRPr="00545843">
        <w:rPr>
          <w:rFonts w:eastAsiaTheme="minorHAnsi"/>
          <w:bCs/>
          <w:sz w:val="24"/>
          <w:szCs w:val="24"/>
          <w:shd w:val="clear" w:color="auto" w:fill="FFFFFF"/>
          <w:lang w:eastAsia="en-US"/>
        </w:rPr>
        <w:t>Skarbnik Powiatu Pani Bożena Radzewicz</w:t>
      </w:r>
      <w:r w:rsidRPr="00545843">
        <w:rPr>
          <w:rFonts w:eastAsiaTheme="minorHAnsi"/>
          <w:bCs/>
          <w:i/>
          <w:iCs/>
          <w:sz w:val="24"/>
          <w:szCs w:val="24"/>
          <w:shd w:val="clear" w:color="auto" w:fill="FFFFFF"/>
          <w:lang w:eastAsia="en-US"/>
        </w:rPr>
        <w:t xml:space="preserve"> </w:t>
      </w:r>
      <w:r w:rsidRPr="00545843">
        <w:rPr>
          <w:rFonts w:eastAsiaTheme="minorHAnsi"/>
          <w:iCs/>
          <w:sz w:val="24"/>
          <w:szCs w:val="24"/>
          <w:lang w:eastAsia="en-US"/>
        </w:rPr>
        <w:t xml:space="preserve">przedstawiła budżet powiatu na 2025 rok </w:t>
      </w:r>
      <w:r w:rsidR="00545843">
        <w:rPr>
          <w:rFonts w:eastAsiaTheme="minorHAnsi"/>
          <w:iCs/>
          <w:sz w:val="24"/>
          <w:szCs w:val="24"/>
          <w:lang w:eastAsia="en-US"/>
        </w:rPr>
        <w:br/>
      </w:r>
      <w:r w:rsidRPr="00545843">
        <w:rPr>
          <w:rFonts w:eastAsiaTheme="minorHAnsi"/>
          <w:iCs/>
          <w:sz w:val="24"/>
          <w:szCs w:val="24"/>
          <w:lang w:eastAsia="en-US"/>
        </w:rPr>
        <w:t xml:space="preserve">z uwzględnieniem </w:t>
      </w:r>
      <w:r w:rsidRPr="00545843">
        <w:rPr>
          <w:rFonts w:eastAsiaTheme="minorHAnsi"/>
          <w:bCs/>
          <w:sz w:val="24"/>
          <w:szCs w:val="24"/>
          <w:shd w:val="clear" w:color="auto" w:fill="FFFFFF"/>
          <w:lang w:eastAsia="en-US"/>
        </w:rPr>
        <w:t xml:space="preserve">autopoprawek </w:t>
      </w:r>
      <w:r w:rsidRPr="00545843">
        <w:rPr>
          <w:rFonts w:eastAsiaTheme="minorHAnsi"/>
          <w:i/>
          <w:lang w:eastAsia="en-US"/>
        </w:rPr>
        <w:t xml:space="preserve">/budżet powiatu na 2025 rok z uwzględnieniem autopoprawek </w:t>
      </w:r>
      <w:r w:rsidR="00A1739E">
        <w:rPr>
          <w:rFonts w:eastAsiaTheme="minorHAnsi"/>
          <w:i/>
          <w:lang w:eastAsia="en-US"/>
        </w:rPr>
        <w:br/>
      </w:r>
      <w:r w:rsidRPr="00545843">
        <w:rPr>
          <w:rFonts w:eastAsiaTheme="minorHAnsi"/>
          <w:i/>
          <w:lang w:eastAsia="en-US"/>
        </w:rPr>
        <w:t>w załączeniu- zał. nr 4 do protokołu/.</w:t>
      </w:r>
    </w:p>
    <w:p w14:paraId="42730464" w14:textId="0E250D82" w:rsidR="00B602DE" w:rsidRDefault="00B602DE" w:rsidP="00545843">
      <w:pPr>
        <w:tabs>
          <w:tab w:val="left" w:pos="7164"/>
        </w:tabs>
        <w:spacing w:line="360" w:lineRule="auto"/>
        <w:jc w:val="both"/>
        <w:rPr>
          <w:rFonts w:eastAsiaTheme="minorHAnsi"/>
          <w:sz w:val="24"/>
          <w:szCs w:val="24"/>
          <w:lang w:eastAsia="en-US"/>
        </w:rPr>
      </w:pPr>
      <w:r w:rsidRPr="00545843">
        <w:rPr>
          <w:rFonts w:eastAsiaTheme="minorHAnsi"/>
          <w:bCs/>
          <w:sz w:val="24"/>
          <w:szCs w:val="24"/>
          <w:shd w:val="clear" w:color="auto" w:fill="FFFFFF"/>
          <w:lang w:eastAsia="en-US"/>
        </w:rPr>
        <w:t>Skarbnik Powiatu Pani Bożena Radzewicz</w:t>
      </w:r>
      <w:r w:rsidRPr="00545843">
        <w:rPr>
          <w:rFonts w:eastAsiaTheme="minorHAnsi"/>
          <w:bCs/>
          <w:i/>
          <w:iCs/>
          <w:sz w:val="24"/>
          <w:szCs w:val="24"/>
          <w:shd w:val="clear" w:color="auto" w:fill="FFFFFF"/>
          <w:lang w:eastAsia="en-US"/>
        </w:rPr>
        <w:t xml:space="preserve"> </w:t>
      </w:r>
      <w:r w:rsidRPr="00545843">
        <w:rPr>
          <w:rFonts w:eastAsiaTheme="minorHAnsi"/>
          <w:iCs/>
          <w:sz w:val="24"/>
          <w:szCs w:val="24"/>
          <w:lang w:eastAsia="en-US"/>
        </w:rPr>
        <w:t>poinformowała, że o</w:t>
      </w:r>
      <w:r w:rsidRPr="00545843">
        <w:rPr>
          <w:rFonts w:eastAsiaTheme="minorHAnsi"/>
          <w:sz w:val="24"/>
          <w:szCs w:val="24"/>
          <w:lang w:eastAsia="ar-SA"/>
        </w:rPr>
        <w:t xml:space="preserve">d momentu przekazania przez Zarząd Powiatu projektu budżetu Powiatu Gołdapskiego na 2025 rok,  uchwalonego Uchwałą Zarządu Nr 45/2024 z dnia 14 listopada 2024 roku, nastąpiły okoliczności powodujące konieczność wprowadzenia proponowanych zmian do projektu przedłożonego Radzie Powiatu i Regionalnej Izbie Obrachunkowej w Olsztynie w formie autopoprawki. Komisje stałe Rady Powiatu powinny wydać opinie o przedłożonym projekcie budżetu na 2025 rok </w:t>
      </w:r>
      <w:r w:rsidRPr="00545843">
        <w:rPr>
          <w:rFonts w:eastAsiaTheme="minorHAnsi"/>
          <w:sz w:val="24"/>
          <w:szCs w:val="24"/>
          <w:lang w:eastAsia="ar-SA"/>
        </w:rPr>
        <w:br/>
        <w:t xml:space="preserve">z uwzględnieniem autopoprawki. </w:t>
      </w:r>
      <w:r w:rsidRPr="00545843">
        <w:rPr>
          <w:rFonts w:eastAsiaTheme="minorHAnsi"/>
          <w:sz w:val="24"/>
          <w:szCs w:val="24"/>
          <w:lang w:eastAsia="en-US"/>
        </w:rPr>
        <w:t xml:space="preserve">W projekcie Uchwały Rady Powiatu w sprawie uchwalenia budżetu powiatu na rok 2025 i załącznikach dokonano następujących poprawek: § 1 otrzymuje brzmienie:” § 1. </w:t>
      </w:r>
      <w:r w:rsidRPr="00545843">
        <w:rPr>
          <w:rFonts w:eastAsiaTheme="minorHAnsi"/>
          <w:spacing w:val="-4"/>
          <w:sz w:val="24"/>
          <w:szCs w:val="24"/>
          <w:lang w:eastAsia="en-US"/>
        </w:rPr>
        <w:t xml:space="preserve">Dochody budżetu powiatu w wysokości </w:t>
      </w:r>
      <w:r w:rsidRPr="00545843">
        <w:rPr>
          <w:rFonts w:eastAsiaTheme="minorHAnsi"/>
          <w:sz w:val="24"/>
          <w:szCs w:val="24"/>
          <w:lang w:eastAsia="en-US"/>
        </w:rPr>
        <w:t>60 454 981,00 zł</w:t>
      </w:r>
      <w:r w:rsidRPr="00545843">
        <w:rPr>
          <w:rFonts w:eastAsiaTheme="minorHAnsi"/>
          <w:spacing w:val="-4"/>
          <w:sz w:val="24"/>
          <w:szCs w:val="24"/>
          <w:lang w:eastAsia="en-US"/>
        </w:rPr>
        <w:t xml:space="preserve">, zgodnie z załącznikiem nr 1, z tego: dochody bieżące w wysokości 57 552 190,25 zł, </w:t>
      </w:r>
      <w:r w:rsidRPr="00545843">
        <w:rPr>
          <w:rFonts w:eastAsiaTheme="minorHAnsi"/>
          <w:iCs/>
          <w:sz w:val="24"/>
          <w:szCs w:val="24"/>
          <w:lang w:eastAsia="en-US"/>
        </w:rPr>
        <w:t xml:space="preserve"> </w:t>
      </w:r>
      <w:r w:rsidRPr="00545843">
        <w:rPr>
          <w:rFonts w:eastAsiaTheme="minorHAnsi"/>
          <w:spacing w:val="-4"/>
          <w:sz w:val="24"/>
          <w:szCs w:val="24"/>
          <w:lang w:eastAsia="en-US"/>
        </w:rPr>
        <w:t>dochody majątkowe w wysokości 2 902 790,75 zł”</w:t>
      </w:r>
      <w:r w:rsidRPr="00545843">
        <w:rPr>
          <w:rFonts w:eastAsiaTheme="minorHAnsi"/>
          <w:iCs/>
          <w:sz w:val="24"/>
          <w:szCs w:val="24"/>
          <w:lang w:eastAsia="en-US"/>
        </w:rPr>
        <w:t xml:space="preserve"> </w:t>
      </w:r>
      <w:r w:rsidRPr="00545843">
        <w:rPr>
          <w:rFonts w:eastAsiaTheme="minorHAnsi"/>
          <w:sz w:val="24"/>
          <w:szCs w:val="24"/>
          <w:lang w:eastAsia="en-US"/>
        </w:rPr>
        <w:t>§ 2 otrzymuje brzmienie:</w:t>
      </w:r>
      <w:r w:rsidRPr="00545843">
        <w:rPr>
          <w:rFonts w:eastAsiaTheme="minorHAnsi"/>
          <w:iCs/>
          <w:sz w:val="24"/>
          <w:szCs w:val="24"/>
          <w:lang w:eastAsia="en-US"/>
        </w:rPr>
        <w:t xml:space="preserve"> </w:t>
      </w:r>
      <w:r w:rsidRPr="00545843">
        <w:rPr>
          <w:rFonts w:eastAsiaTheme="minorHAnsi"/>
          <w:sz w:val="24"/>
          <w:szCs w:val="24"/>
          <w:lang w:eastAsia="en-US"/>
        </w:rPr>
        <w:t xml:space="preserve">” § 2. 1. </w:t>
      </w:r>
      <w:r w:rsidRPr="00545843">
        <w:rPr>
          <w:rFonts w:eastAsiaTheme="minorHAnsi"/>
          <w:spacing w:val="-4"/>
          <w:sz w:val="24"/>
          <w:szCs w:val="24"/>
          <w:lang w:eastAsia="en-US"/>
        </w:rPr>
        <w:t xml:space="preserve">Wydatki budżetu powiatu </w:t>
      </w:r>
      <w:r w:rsidRPr="00545843">
        <w:rPr>
          <w:rFonts w:eastAsiaTheme="minorHAnsi"/>
          <w:spacing w:val="-4"/>
          <w:sz w:val="24"/>
          <w:szCs w:val="24"/>
          <w:lang w:eastAsia="en-US"/>
        </w:rPr>
        <w:br/>
      </w:r>
      <w:r w:rsidRPr="00545843">
        <w:rPr>
          <w:rFonts w:eastAsiaTheme="minorHAnsi"/>
          <w:sz w:val="24"/>
          <w:szCs w:val="24"/>
          <w:lang w:eastAsia="en-US"/>
        </w:rPr>
        <w:t xml:space="preserve">w wysokości 61 493 008,00 zł, zgodnie z załącznikiem nr 2, </w:t>
      </w:r>
      <w:r w:rsidRPr="00545843">
        <w:rPr>
          <w:rFonts w:eastAsiaTheme="minorHAnsi"/>
          <w:spacing w:val="-4"/>
          <w:sz w:val="24"/>
          <w:szCs w:val="24"/>
          <w:lang w:eastAsia="en-US"/>
        </w:rPr>
        <w:t xml:space="preserve">z tego: wydatki bieżące </w:t>
      </w:r>
      <w:r w:rsidRPr="00545843">
        <w:rPr>
          <w:rFonts w:eastAsiaTheme="minorHAnsi"/>
          <w:spacing w:val="-4"/>
          <w:sz w:val="24"/>
          <w:szCs w:val="24"/>
          <w:lang w:eastAsia="en-US"/>
        </w:rPr>
        <w:br/>
        <w:t>w wysokości 57 096 455,80 zł,</w:t>
      </w:r>
      <w:r w:rsidRPr="00545843">
        <w:rPr>
          <w:rFonts w:eastAsiaTheme="minorHAnsi"/>
          <w:iCs/>
          <w:sz w:val="24"/>
          <w:szCs w:val="24"/>
          <w:lang w:eastAsia="en-US"/>
        </w:rPr>
        <w:t xml:space="preserve"> </w:t>
      </w:r>
      <w:r w:rsidRPr="00545843">
        <w:rPr>
          <w:rFonts w:eastAsiaTheme="minorHAnsi"/>
          <w:spacing w:val="-4"/>
          <w:sz w:val="24"/>
          <w:szCs w:val="24"/>
          <w:lang w:eastAsia="en-US"/>
        </w:rPr>
        <w:t xml:space="preserve">wydatki majątkowe w wysokości 4 396 552,20 zł. </w:t>
      </w:r>
      <w:r w:rsidRPr="00545843">
        <w:rPr>
          <w:rFonts w:eastAsiaTheme="minorHAnsi"/>
          <w:sz w:val="24"/>
          <w:szCs w:val="24"/>
          <w:lang w:eastAsia="en-US"/>
        </w:rPr>
        <w:t>Wydatki inwestycyjne w 2025 roku w wysokości 4 374 552,20 zł, zgodnie z załącznikiem nr 3.</w:t>
      </w:r>
      <w:r w:rsidRPr="00545843">
        <w:rPr>
          <w:rFonts w:eastAsiaTheme="minorHAnsi"/>
          <w:iCs/>
          <w:sz w:val="24"/>
          <w:szCs w:val="24"/>
          <w:lang w:eastAsia="en-US"/>
        </w:rPr>
        <w:t xml:space="preserve"> </w:t>
      </w:r>
      <w:r w:rsidRPr="00545843">
        <w:rPr>
          <w:rFonts w:eastAsiaTheme="minorHAnsi"/>
          <w:sz w:val="24"/>
          <w:szCs w:val="24"/>
          <w:lang w:eastAsia="en-US"/>
        </w:rPr>
        <w:t>Pozostałe wydatki majątkowe w 2025 roku stanowi załącznik nr 3a do niniejszej uchwały.</w:t>
      </w:r>
      <w:r w:rsidRPr="00545843">
        <w:rPr>
          <w:rFonts w:eastAsiaTheme="minorHAnsi"/>
          <w:iCs/>
          <w:sz w:val="24"/>
          <w:szCs w:val="24"/>
          <w:lang w:eastAsia="en-US"/>
        </w:rPr>
        <w:t xml:space="preserve"> </w:t>
      </w:r>
      <w:r w:rsidRPr="00545843">
        <w:rPr>
          <w:rFonts w:eastAsiaTheme="minorHAnsi"/>
          <w:sz w:val="24"/>
          <w:szCs w:val="24"/>
          <w:lang w:eastAsia="en-US"/>
        </w:rPr>
        <w:t xml:space="preserve">Wydatki </w:t>
      </w:r>
      <w:r w:rsidRPr="00545843">
        <w:rPr>
          <w:rFonts w:eastAsiaTheme="minorHAnsi"/>
          <w:sz w:val="24"/>
          <w:szCs w:val="24"/>
          <w:lang w:eastAsia="en-US"/>
        </w:rPr>
        <w:br/>
        <w:t xml:space="preserve">na programy i projekty realizowane ze środków pochodzących z funduszy strukturalnych </w:t>
      </w:r>
      <w:r w:rsidRPr="00545843">
        <w:rPr>
          <w:rFonts w:eastAsiaTheme="minorHAnsi"/>
          <w:sz w:val="24"/>
          <w:szCs w:val="24"/>
          <w:lang w:eastAsia="en-US"/>
        </w:rPr>
        <w:br/>
        <w:t xml:space="preserve">i Funduszu Spójności oraz pozostałe środki pochodzące ze źródeł zagranicznych </w:t>
      </w:r>
      <w:r w:rsidRPr="00545843">
        <w:rPr>
          <w:rFonts w:eastAsiaTheme="minorHAnsi"/>
          <w:sz w:val="24"/>
          <w:szCs w:val="24"/>
          <w:lang w:eastAsia="en-US"/>
        </w:rPr>
        <w:br/>
        <w:t>nie podlegających zwrotowi zgodnie z załącznikiem nr 4.</w:t>
      </w:r>
      <w:r w:rsidRPr="00545843">
        <w:rPr>
          <w:rFonts w:eastAsiaTheme="minorHAnsi"/>
          <w:iCs/>
          <w:sz w:val="24"/>
          <w:szCs w:val="24"/>
          <w:lang w:eastAsia="en-US"/>
        </w:rPr>
        <w:t xml:space="preserve"> </w:t>
      </w:r>
      <w:r w:rsidRPr="00545843">
        <w:rPr>
          <w:rFonts w:eastAsiaTheme="minorHAnsi"/>
          <w:sz w:val="24"/>
          <w:szCs w:val="24"/>
          <w:lang w:eastAsia="en-US"/>
        </w:rPr>
        <w:t xml:space="preserve">Dochody i wydatki związane </w:t>
      </w:r>
      <w:r w:rsidRPr="00545843">
        <w:rPr>
          <w:rFonts w:eastAsiaTheme="minorHAnsi"/>
          <w:sz w:val="24"/>
          <w:szCs w:val="24"/>
          <w:lang w:eastAsia="en-US"/>
        </w:rPr>
        <w:br/>
        <w:t>z realizacją: zadań z zakresu administracji rządowej i innych zadań zleconych jednostce samorządu terytorialnego odrębnymi ustawami, zgodnie z załącznikiem nr 5, zadań realizowanych w drodze umów lub porozumień między jednostkami samorządu terytorialnego, zgodnie z załącznikiem nr 6.”§ 3 otrzymuje brzmienie:</w:t>
      </w:r>
      <w:r w:rsidRPr="00545843">
        <w:rPr>
          <w:rFonts w:eastAsiaTheme="minorHAnsi"/>
          <w:iCs/>
          <w:sz w:val="24"/>
          <w:szCs w:val="24"/>
          <w:lang w:eastAsia="en-US"/>
        </w:rPr>
        <w:t xml:space="preserve"> </w:t>
      </w:r>
      <w:r w:rsidRPr="00545843">
        <w:rPr>
          <w:rFonts w:eastAsiaTheme="minorHAnsi"/>
          <w:sz w:val="24"/>
          <w:szCs w:val="24"/>
          <w:lang w:eastAsia="en-US"/>
        </w:rPr>
        <w:t xml:space="preserve">„ § 3. Deficyt budżetu powiatu </w:t>
      </w:r>
      <w:r w:rsidRPr="00545843">
        <w:rPr>
          <w:rFonts w:eastAsiaTheme="minorHAnsi"/>
          <w:sz w:val="24"/>
          <w:szCs w:val="24"/>
          <w:lang w:eastAsia="en-US"/>
        </w:rPr>
        <w:br/>
        <w:t>w wysokości 1 038 027,00 zł zostanie pokryty przychodami pochodzącymi z:</w:t>
      </w:r>
      <w:r w:rsidRPr="00545843">
        <w:rPr>
          <w:rFonts w:eastAsiaTheme="minorHAnsi"/>
          <w:iCs/>
          <w:sz w:val="24"/>
          <w:szCs w:val="24"/>
          <w:lang w:eastAsia="en-US"/>
        </w:rPr>
        <w:t xml:space="preserve"> </w:t>
      </w:r>
      <w:r w:rsidRPr="00545843">
        <w:rPr>
          <w:rFonts w:eastAsiaTheme="minorHAnsi"/>
          <w:sz w:val="24"/>
          <w:szCs w:val="24"/>
          <w:lang w:eastAsia="en-US"/>
        </w:rPr>
        <w:t xml:space="preserve">ze sprzedaży papierów wartościowych (obligacji) w kwocie 384 300,00 zł, przychodami pochodzącymi </w:t>
      </w:r>
      <w:r w:rsidRPr="00545843">
        <w:rPr>
          <w:rFonts w:eastAsiaTheme="minorHAnsi"/>
          <w:sz w:val="24"/>
          <w:szCs w:val="24"/>
          <w:lang w:eastAsia="en-US"/>
        </w:rPr>
        <w:br/>
        <w:t xml:space="preserve">z niewykorzystanych środków pieniężnych na rachunku bieżącym budżetu, wynikających </w:t>
      </w:r>
      <w:r w:rsidRPr="00545843">
        <w:rPr>
          <w:rFonts w:eastAsiaTheme="minorHAnsi"/>
          <w:sz w:val="24"/>
          <w:szCs w:val="24"/>
          <w:lang w:eastAsia="en-US"/>
        </w:rPr>
        <w:br/>
        <w:t xml:space="preserve">z rozliczenia dochodów i wydatków nimi finansowanych związanych ze szczególnymi zasadami wykonywania budżetu określonymi w odrębnych ustawach oraz wynikających </w:t>
      </w:r>
      <w:r w:rsidRPr="00545843">
        <w:rPr>
          <w:rFonts w:eastAsiaTheme="minorHAnsi"/>
          <w:sz w:val="24"/>
          <w:szCs w:val="24"/>
          <w:lang w:eastAsia="en-US"/>
        </w:rPr>
        <w:br/>
        <w:t>z rozliczenia środków określonych w art. 5 ust. 1 pkt 2 i dotacji na realizację programu, projektu lub zadania finansowanego z udziałem tych środków w wysokości 653 727,00 zł.”</w:t>
      </w:r>
      <w:r w:rsidRPr="00545843">
        <w:rPr>
          <w:rFonts w:eastAsiaTheme="minorHAnsi"/>
          <w:iCs/>
          <w:sz w:val="24"/>
          <w:szCs w:val="24"/>
          <w:lang w:eastAsia="en-US"/>
        </w:rPr>
        <w:t xml:space="preserve"> </w:t>
      </w:r>
      <w:r w:rsidRPr="00545843">
        <w:rPr>
          <w:rFonts w:eastAsiaTheme="minorHAnsi"/>
          <w:sz w:val="24"/>
          <w:szCs w:val="24"/>
          <w:lang w:eastAsia="en-US"/>
        </w:rPr>
        <w:t xml:space="preserve">§ 4 otrzymuje brzmienie: „ § 4. Przychody budżetu w wysokości 2 038 027,00 zł,  rozchody </w:t>
      </w:r>
      <w:r w:rsidR="00545843">
        <w:rPr>
          <w:rFonts w:eastAsiaTheme="minorHAnsi"/>
          <w:sz w:val="24"/>
          <w:szCs w:val="24"/>
          <w:lang w:eastAsia="en-US"/>
        </w:rPr>
        <w:br/>
      </w:r>
      <w:r w:rsidRPr="00545843">
        <w:rPr>
          <w:rFonts w:eastAsiaTheme="minorHAnsi"/>
          <w:sz w:val="24"/>
          <w:szCs w:val="24"/>
          <w:lang w:eastAsia="en-US"/>
        </w:rPr>
        <w:t>w wysokości 1 000 000,00 zł, zgodnie z załącznikiem nr 7.”§ 11 otrzymuje brzmienie:</w:t>
      </w:r>
      <w:r w:rsidR="00545843">
        <w:rPr>
          <w:rFonts w:eastAsiaTheme="minorHAnsi"/>
          <w:iCs/>
          <w:sz w:val="24"/>
          <w:szCs w:val="24"/>
          <w:lang w:eastAsia="en-US"/>
        </w:rPr>
        <w:t xml:space="preserve"> </w:t>
      </w:r>
      <w:r w:rsidR="00545843">
        <w:rPr>
          <w:rFonts w:eastAsiaTheme="minorHAnsi"/>
          <w:iCs/>
          <w:sz w:val="24"/>
          <w:szCs w:val="24"/>
          <w:lang w:eastAsia="en-US"/>
        </w:rPr>
        <w:br/>
      </w:r>
      <w:r w:rsidRPr="00545843">
        <w:rPr>
          <w:rFonts w:eastAsiaTheme="minorHAnsi"/>
          <w:sz w:val="24"/>
          <w:szCs w:val="24"/>
          <w:lang w:eastAsia="en-US"/>
        </w:rPr>
        <w:t xml:space="preserve">„§ 11. 1. W budżecie tworzy się rezerwy w łącznej wysokości 521 632,00 zł, w tym: rezerwę ogólną – 120 632,00 zł. rezerwę celową  – 401 000,00 zł, z tego: z przeznaczeniem na wydatki jednostek oświatowych, których szczegółowy podział na pozycje klasyfikacji budżetowej </w:t>
      </w:r>
      <w:r w:rsidR="00545843">
        <w:rPr>
          <w:rFonts w:eastAsiaTheme="minorHAnsi"/>
          <w:sz w:val="24"/>
          <w:szCs w:val="24"/>
          <w:lang w:eastAsia="en-US"/>
        </w:rPr>
        <w:br/>
      </w:r>
      <w:r w:rsidRPr="00545843">
        <w:rPr>
          <w:rFonts w:eastAsiaTheme="minorHAnsi"/>
          <w:sz w:val="24"/>
          <w:szCs w:val="24"/>
          <w:lang w:eastAsia="en-US"/>
        </w:rPr>
        <w:t xml:space="preserve">nie może być dokonany w okresie opracowywania budżetu jednostki samorządu terytorialnego w kwocie 320 000,00 zł, na realizację zadań z zakresu zarządzania kryzysowego w kwocie </w:t>
      </w:r>
      <w:r w:rsidR="00545843">
        <w:rPr>
          <w:rFonts w:eastAsiaTheme="minorHAnsi"/>
          <w:sz w:val="24"/>
          <w:szCs w:val="24"/>
          <w:lang w:eastAsia="en-US"/>
        </w:rPr>
        <w:br/>
      </w:r>
      <w:r w:rsidRPr="00545843">
        <w:rPr>
          <w:rFonts w:eastAsiaTheme="minorHAnsi"/>
          <w:sz w:val="24"/>
          <w:szCs w:val="24"/>
          <w:lang w:eastAsia="en-US"/>
        </w:rPr>
        <w:t>81 000,00 zł.</w:t>
      </w:r>
      <w:r w:rsidR="00545843">
        <w:rPr>
          <w:rFonts w:eastAsiaTheme="minorHAnsi"/>
          <w:sz w:val="24"/>
          <w:szCs w:val="24"/>
          <w:lang w:eastAsia="en-US"/>
        </w:rPr>
        <w:t xml:space="preserve"> </w:t>
      </w:r>
      <w:r w:rsidRPr="00545843">
        <w:rPr>
          <w:rFonts w:eastAsiaTheme="minorHAnsi"/>
          <w:sz w:val="24"/>
          <w:szCs w:val="24"/>
          <w:lang w:eastAsia="en-US"/>
        </w:rPr>
        <w:t>”</w:t>
      </w:r>
      <w:r w:rsidRPr="00545843">
        <w:rPr>
          <w:rFonts w:eastAsiaTheme="minorHAnsi"/>
          <w:sz w:val="24"/>
          <w:szCs w:val="24"/>
        </w:rPr>
        <w:t xml:space="preserve">Ponadto zaktualizowano: Załącznik nr 1 – Plan dochodów budżetu Powiatu Gołdapskiego w 2025 r. Załącznik nr 2 - Plan wydatków budżetu Powiatu Gołdapskiego </w:t>
      </w:r>
      <w:r w:rsidR="00545843">
        <w:rPr>
          <w:rFonts w:eastAsiaTheme="minorHAnsi"/>
          <w:sz w:val="24"/>
          <w:szCs w:val="24"/>
        </w:rPr>
        <w:br/>
      </w:r>
      <w:r w:rsidRPr="00545843">
        <w:rPr>
          <w:rFonts w:eastAsiaTheme="minorHAnsi"/>
          <w:sz w:val="24"/>
          <w:szCs w:val="24"/>
        </w:rPr>
        <w:t xml:space="preserve">w 2025 r. Załącznik Nr 3 - Wydatki na inwestycje w 2025 r. Załącznik nr 4 - Wydatki </w:t>
      </w:r>
      <w:r w:rsidR="00545843">
        <w:rPr>
          <w:rFonts w:eastAsiaTheme="minorHAnsi"/>
          <w:sz w:val="24"/>
          <w:szCs w:val="24"/>
        </w:rPr>
        <w:br/>
      </w:r>
      <w:r w:rsidRPr="00545843">
        <w:rPr>
          <w:rFonts w:eastAsiaTheme="minorHAnsi"/>
          <w:sz w:val="24"/>
          <w:szCs w:val="24"/>
        </w:rPr>
        <w:t xml:space="preserve">na programy i projekty realizowane ze środków pochodzących z funduszy strukturalnych </w:t>
      </w:r>
      <w:r w:rsidR="00545843">
        <w:rPr>
          <w:rFonts w:eastAsiaTheme="minorHAnsi"/>
          <w:sz w:val="24"/>
          <w:szCs w:val="24"/>
        </w:rPr>
        <w:br/>
      </w:r>
      <w:r w:rsidRPr="00545843">
        <w:rPr>
          <w:rFonts w:eastAsiaTheme="minorHAnsi"/>
          <w:sz w:val="24"/>
          <w:szCs w:val="24"/>
        </w:rPr>
        <w:t xml:space="preserve">i Funduszu Spójności oraz pozostałe środki pochodzące ze źródeł zagranicznych </w:t>
      </w:r>
      <w:r w:rsidR="00545843">
        <w:rPr>
          <w:rFonts w:eastAsiaTheme="minorHAnsi"/>
          <w:sz w:val="24"/>
          <w:szCs w:val="24"/>
        </w:rPr>
        <w:br/>
      </w:r>
      <w:r w:rsidRPr="00545843">
        <w:rPr>
          <w:rFonts w:eastAsiaTheme="minorHAnsi"/>
          <w:sz w:val="24"/>
          <w:szCs w:val="24"/>
        </w:rPr>
        <w:t>nie podlegające zwrotowi. Załącznik nr 6 - Dochody i wydatki związane z realizacją zadań realizowanych na podstawie umów lub porozumień między jednostkami samorządu terytorialnego w 2025 r. Załącznik nr 7 –</w:t>
      </w:r>
      <w:r w:rsidRPr="00545843">
        <w:rPr>
          <w:rFonts w:eastAsiaTheme="minorHAnsi"/>
          <w:sz w:val="24"/>
          <w:szCs w:val="24"/>
          <w:lang w:eastAsia="en-US"/>
        </w:rPr>
        <w:t xml:space="preserve"> </w:t>
      </w:r>
      <w:r w:rsidRPr="00545843">
        <w:rPr>
          <w:sz w:val="24"/>
          <w:szCs w:val="24"/>
        </w:rPr>
        <w:t>Przychody i rozchody budżetu w 2025 r.</w:t>
      </w:r>
      <w:r w:rsidRPr="00545843">
        <w:rPr>
          <w:rFonts w:eastAsiaTheme="minorHAnsi"/>
          <w:sz w:val="24"/>
          <w:szCs w:val="24"/>
        </w:rPr>
        <w:t xml:space="preserve"> Załącznik nr 8 –</w:t>
      </w:r>
      <w:r w:rsidRPr="00545843">
        <w:rPr>
          <w:rFonts w:eastAsiaTheme="minorHAnsi"/>
          <w:sz w:val="24"/>
          <w:szCs w:val="24"/>
          <w:lang w:eastAsia="en-US"/>
        </w:rPr>
        <w:t xml:space="preserve"> </w:t>
      </w:r>
      <w:r w:rsidRPr="00545843">
        <w:rPr>
          <w:sz w:val="24"/>
          <w:szCs w:val="24"/>
        </w:rPr>
        <w:t xml:space="preserve">Zestawienie planowanych kwot dotacji udzielanych z budżetu </w:t>
      </w:r>
      <w:proofErr w:type="spellStart"/>
      <w:r w:rsidRPr="00545843">
        <w:rPr>
          <w:sz w:val="24"/>
          <w:szCs w:val="24"/>
        </w:rPr>
        <w:t>jst</w:t>
      </w:r>
      <w:proofErr w:type="spellEnd"/>
      <w:r w:rsidRPr="00545843">
        <w:rPr>
          <w:sz w:val="24"/>
          <w:szCs w:val="24"/>
        </w:rPr>
        <w:t>, realizowanych przez podmioty należące i nienależące do sektora finansów publicznych w 2025 r.</w:t>
      </w:r>
      <w:r w:rsidRPr="00545843">
        <w:rPr>
          <w:rFonts w:eastAsiaTheme="minorHAnsi"/>
          <w:sz w:val="24"/>
          <w:szCs w:val="24"/>
        </w:rPr>
        <w:t xml:space="preserve"> </w:t>
      </w:r>
      <w:r w:rsidRPr="00545843">
        <w:rPr>
          <w:rFonts w:eastAsiaTheme="minorHAnsi"/>
          <w:sz w:val="24"/>
          <w:szCs w:val="24"/>
          <w:lang w:eastAsia="en-US"/>
        </w:rPr>
        <w:t xml:space="preserve">Zmiany w planie dochodów wynikają z: </w:t>
      </w:r>
      <w:r w:rsidRPr="00545843">
        <w:rPr>
          <w:rFonts w:eastAsiaTheme="minorHAnsi"/>
          <w:sz w:val="24"/>
          <w:szCs w:val="24"/>
        </w:rPr>
        <w:t xml:space="preserve">W rozdziale 60004 „Lokalny transport zbiorowy” dokonuje </w:t>
      </w:r>
      <w:r w:rsidR="00545843">
        <w:rPr>
          <w:rFonts w:eastAsiaTheme="minorHAnsi"/>
          <w:sz w:val="24"/>
          <w:szCs w:val="24"/>
        </w:rPr>
        <w:br/>
      </w:r>
      <w:r w:rsidRPr="00545843">
        <w:rPr>
          <w:rFonts w:eastAsiaTheme="minorHAnsi"/>
          <w:sz w:val="24"/>
          <w:szCs w:val="24"/>
        </w:rPr>
        <w:t>się  zwiększenia  planu  dochodów  o  kwotę 666 640,28 zł</w:t>
      </w:r>
      <w:r w:rsidRPr="00545843">
        <w:rPr>
          <w:rFonts w:eastAsiaTheme="minorHAnsi"/>
          <w:color w:val="FF0000"/>
          <w:sz w:val="24"/>
          <w:szCs w:val="24"/>
        </w:rPr>
        <w:t xml:space="preserve">  </w:t>
      </w:r>
      <w:r w:rsidRPr="00545843">
        <w:rPr>
          <w:rFonts w:eastAsiaTheme="minorHAnsi"/>
          <w:sz w:val="24"/>
          <w:szCs w:val="24"/>
        </w:rPr>
        <w:t xml:space="preserve">na </w:t>
      </w:r>
      <w:bookmarkStart w:id="0" w:name="_Hlk150242372"/>
      <w:r w:rsidRPr="00545843">
        <w:rPr>
          <w:rFonts w:eastAsiaTheme="minorHAnsi"/>
          <w:sz w:val="24"/>
          <w:szCs w:val="24"/>
          <w:lang w:eastAsia="en-US"/>
        </w:rPr>
        <w:t xml:space="preserve">świadczenie usług w zakresie </w:t>
      </w:r>
      <w:r w:rsidRPr="00545843">
        <w:rPr>
          <w:rFonts w:eastAsiaTheme="minorHAnsi"/>
          <w:sz w:val="24"/>
          <w:szCs w:val="24"/>
        </w:rPr>
        <w:t xml:space="preserve">publicznego transportu zbiorowego w zakresie przewozów autobusowych </w:t>
      </w:r>
      <w:bookmarkEnd w:id="0"/>
      <w:r w:rsidRPr="00545843">
        <w:rPr>
          <w:rFonts w:eastAsiaTheme="minorHAnsi"/>
          <w:sz w:val="24"/>
          <w:szCs w:val="24"/>
        </w:rPr>
        <w:t xml:space="preserve">w związku </w:t>
      </w:r>
      <w:r w:rsidR="00545843">
        <w:rPr>
          <w:rFonts w:eastAsiaTheme="minorHAnsi"/>
          <w:sz w:val="24"/>
          <w:szCs w:val="24"/>
        </w:rPr>
        <w:br/>
      </w:r>
      <w:r w:rsidRPr="00545843">
        <w:rPr>
          <w:rFonts w:eastAsiaTheme="minorHAnsi"/>
          <w:sz w:val="24"/>
          <w:szCs w:val="24"/>
        </w:rPr>
        <w:t>ze złożonym wnioskiem o objęcie dopłatą</w:t>
      </w:r>
      <w:r w:rsidR="00A1739E">
        <w:rPr>
          <w:rFonts w:eastAsiaTheme="minorHAnsi"/>
          <w:sz w:val="24"/>
          <w:szCs w:val="24"/>
        </w:rPr>
        <w:t xml:space="preserve"> </w:t>
      </w:r>
      <w:r w:rsidRPr="00545843">
        <w:rPr>
          <w:rFonts w:eastAsiaTheme="minorHAnsi"/>
          <w:sz w:val="24"/>
          <w:szCs w:val="24"/>
        </w:rPr>
        <w:t xml:space="preserve">w roku 2025 realizacji zadań własnych organizatora w zakresie przewozów autobusowych o charakterze użyteczności publicznej a także w związku z zabezpieczeniem dochodów z tytułu rekompensaty dla Operatora w części stanowiącej zwrot utraconych przychodów z tytułu stosowania ustawowych uprawnień do ulgowych przejazdów na liniach komunikacyjnych. W rozdziale 70005 „Gospodarka gruntami i nieruchomościami” dokonuje się zwiększenia planu dochodów o kwotę 41 852,72 </w:t>
      </w:r>
      <w:r w:rsidRPr="00545843">
        <w:rPr>
          <w:rFonts w:eastAsiaTheme="minorHAnsi"/>
          <w:color w:val="212121"/>
          <w:sz w:val="24"/>
          <w:szCs w:val="24"/>
        </w:rPr>
        <w:t xml:space="preserve">zł w związku </w:t>
      </w:r>
      <w:r w:rsidRPr="00545843">
        <w:rPr>
          <w:rFonts w:eastAsiaTheme="minorHAnsi"/>
          <w:sz w:val="24"/>
          <w:szCs w:val="24"/>
        </w:rPr>
        <w:t xml:space="preserve">z urealnieniem dochodów z tytułu realizacji zadań z zakresu administracji rządowej oraz innych zadań zleconych ustawami. Według stanu na dzień 30.11.2024 r. wykonano dochody w tym zakresie w kwocie 134 689,62 zł. </w:t>
      </w:r>
      <w:r w:rsidRPr="00545843">
        <w:rPr>
          <w:rFonts w:eastAsiaTheme="minorHAnsi"/>
          <w:sz w:val="24"/>
          <w:szCs w:val="24"/>
          <w:lang w:eastAsia="en-US"/>
        </w:rPr>
        <w:t xml:space="preserve">Zmiany w planie wydatków wynikają z: W rozdziale 60004 </w:t>
      </w:r>
      <w:r w:rsidRPr="00545843">
        <w:rPr>
          <w:rFonts w:eastAsiaTheme="minorHAnsi"/>
          <w:sz w:val="24"/>
          <w:szCs w:val="24"/>
        </w:rPr>
        <w:t xml:space="preserve">„Lokalny transport zbiorowy” dokonuje się zwiększenie planu wydatków o kwotę 700 159,28 zł </w:t>
      </w:r>
      <w:r w:rsidR="00545843">
        <w:rPr>
          <w:rFonts w:eastAsiaTheme="minorHAnsi"/>
          <w:sz w:val="24"/>
          <w:szCs w:val="24"/>
        </w:rPr>
        <w:br/>
      </w:r>
      <w:r w:rsidRPr="00545843">
        <w:rPr>
          <w:rFonts w:eastAsiaTheme="minorHAnsi"/>
          <w:sz w:val="24"/>
          <w:szCs w:val="24"/>
        </w:rPr>
        <w:t xml:space="preserve">w tym: </w:t>
      </w:r>
      <w:r w:rsidRPr="00545843">
        <w:rPr>
          <w:rFonts w:eastAsiaTheme="minorHAnsi"/>
          <w:sz w:val="24"/>
          <w:szCs w:val="24"/>
          <w:lang w:eastAsia="en-US"/>
        </w:rPr>
        <w:t xml:space="preserve">Zwiększenie planu wydatków o kwotę </w:t>
      </w:r>
      <w:r w:rsidRPr="00545843">
        <w:rPr>
          <w:rFonts w:eastAsiaTheme="minorHAnsi"/>
          <w:sz w:val="24"/>
          <w:szCs w:val="24"/>
        </w:rPr>
        <w:t>695 159,28 zł w związku ze złożonym wnioskiem o objęcie dopłatą w roku 2025 realizacji zadań własnych organizatora w zakresie przewozów autobusowych o charakterze użyteczności publicznej</w:t>
      </w:r>
      <w:r w:rsidR="00A1739E">
        <w:rPr>
          <w:rFonts w:eastAsiaTheme="minorHAnsi"/>
          <w:sz w:val="24"/>
          <w:szCs w:val="24"/>
        </w:rPr>
        <w:t>,</w:t>
      </w:r>
      <w:r w:rsidRPr="00545843">
        <w:rPr>
          <w:rFonts w:eastAsiaTheme="minorHAnsi"/>
          <w:sz w:val="24"/>
          <w:szCs w:val="24"/>
        </w:rPr>
        <w:t xml:space="preserve"> a także w związku </w:t>
      </w:r>
      <w:r w:rsidR="00545843">
        <w:rPr>
          <w:rFonts w:eastAsiaTheme="minorHAnsi"/>
          <w:sz w:val="24"/>
          <w:szCs w:val="24"/>
        </w:rPr>
        <w:br/>
      </w:r>
      <w:r w:rsidRPr="00545843">
        <w:rPr>
          <w:rFonts w:eastAsiaTheme="minorHAnsi"/>
          <w:sz w:val="24"/>
          <w:szCs w:val="24"/>
        </w:rPr>
        <w:t xml:space="preserve">z zabezpieczeniem dochodów z tytułu rekompensaty dla Operatora w części stanowiącej zwrot utraconych przychodów z tytułu stosowania ustawowych uprawnień do ulgowych przejazdów na liniach komunikacyjnych. Po zmianach: dopłata od Wojewody Warmińsko-Mazurskiego </w:t>
      </w:r>
      <w:r w:rsidR="00545843">
        <w:rPr>
          <w:rFonts w:eastAsiaTheme="minorHAnsi"/>
          <w:sz w:val="24"/>
          <w:szCs w:val="24"/>
        </w:rPr>
        <w:br/>
      </w:r>
      <w:r w:rsidRPr="00545843">
        <w:rPr>
          <w:rFonts w:eastAsiaTheme="minorHAnsi"/>
          <w:sz w:val="24"/>
          <w:szCs w:val="24"/>
        </w:rPr>
        <w:t xml:space="preserve">w kwocie 646 640,28 zł, rekompensata od Marszałka Województwa Warmińsko-Mazurskiego  w kwocie 20 000,00 zł, dotacja z Gminy Gołdap w kwocie 13 519,00 zł., dotacja z Gminy Dubeninki w kwocie 35 056,00 zł., dotacja z Gminy Banie Mazurskie w kwocie 10 000,00 zł, środki własne w kwocie 35 000,00 zł. Zwiększenie planu wydatków o kwotę 5 000,39 zł tytułem prognozowanego zwrotu środków niewykorzystanych w związku z udzieloną dopłatą w 2024 roku na realizację zadań własnych organizatorów w zakresie przewozów autobusowych o charakterze użyteczności publicznej. W rozdziale 85311 „Rehabilitacja zawodowa </w:t>
      </w:r>
      <w:r w:rsidR="00545843">
        <w:rPr>
          <w:rFonts w:eastAsiaTheme="minorHAnsi"/>
          <w:sz w:val="24"/>
          <w:szCs w:val="24"/>
        </w:rPr>
        <w:br/>
      </w:r>
      <w:r w:rsidRPr="00545843">
        <w:rPr>
          <w:rFonts w:eastAsiaTheme="minorHAnsi"/>
          <w:sz w:val="24"/>
          <w:szCs w:val="24"/>
        </w:rPr>
        <w:t xml:space="preserve">i społeczna osób niepełnosprawnych” dokonuje się  </w:t>
      </w:r>
      <w:r w:rsidRPr="00545843">
        <w:rPr>
          <w:rFonts w:eastAsiaTheme="minorHAnsi"/>
          <w:sz w:val="24"/>
          <w:szCs w:val="24"/>
          <w:lang w:eastAsia="en-US"/>
        </w:rPr>
        <w:t xml:space="preserve">zwiększenia  planu  wydatków  o kwotę 8 333,33 zł na podstawie Projektu Rozporządzenia Rady Ministrów zmieniającego rozporządzenie w sprawie algorytmu przekazywania środków Państwowego Funduszu Rehabilitacji Osób Niepełnosprawnych samorządom wojewódzkim i powiatowym, będącego aktualnie w konsultacjach. Planowany termin przyjęcia projektu przez Radę Ministrów </w:t>
      </w:r>
      <w:r w:rsidR="00FA3F77">
        <w:rPr>
          <w:rFonts w:eastAsiaTheme="minorHAnsi"/>
          <w:sz w:val="24"/>
          <w:szCs w:val="24"/>
          <w:lang w:eastAsia="en-US"/>
        </w:rPr>
        <w:br/>
      </w:r>
      <w:r w:rsidRPr="00545843">
        <w:rPr>
          <w:rFonts w:eastAsiaTheme="minorHAnsi"/>
          <w:sz w:val="24"/>
          <w:szCs w:val="24"/>
          <w:lang w:eastAsia="en-US"/>
        </w:rPr>
        <w:t xml:space="preserve">to IV kwartał 2024 r. W rozdziale 85395 „Pozostała działalność” proponuje się zwiększenie </w:t>
      </w:r>
      <w:r w:rsidR="00FA3F77">
        <w:rPr>
          <w:rFonts w:eastAsiaTheme="minorHAnsi"/>
          <w:sz w:val="24"/>
          <w:szCs w:val="24"/>
          <w:lang w:eastAsia="en-US"/>
        </w:rPr>
        <w:br/>
      </w:r>
      <w:r w:rsidRPr="00545843">
        <w:rPr>
          <w:rFonts w:eastAsiaTheme="minorHAnsi"/>
          <w:sz w:val="24"/>
          <w:szCs w:val="24"/>
          <w:lang w:eastAsia="en-US"/>
        </w:rPr>
        <w:t xml:space="preserve">w planie wydatków o kwotę 89 727,00 zł w związku z przeniesieniem z roku 2024  wydatku </w:t>
      </w:r>
      <w:r w:rsidR="00FA3F77">
        <w:rPr>
          <w:rFonts w:eastAsiaTheme="minorHAnsi"/>
          <w:sz w:val="24"/>
          <w:szCs w:val="24"/>
          <w:lang w:eastAsia="en-US"/>
        </w:rPr>
        <w:br/>
      </w:r>
      <w:r w:rsidRPr="00545843">
        <w:rPr>
          <w:rFonts w:eastAsiaTheme="minorHAnsi"/>
          <w:sz w:val="24"/>
          <w:szCs w:val="24"/>
          <w:lang w:eastAsia="en-US"/>
        </w:rPr>
        <w:t>na zakupu samochodu osobowego do poniesienia w 2025 roku w ramach realizacji projektu</w:t>
      </w:r>
      <w:r w:rsidR="00FA3F77">
        <w:rPr>
          <w:rFonts w:eastAsiaTheme="minorHAnsi"/>
          <w:sz w:val="24"/>
          <w:szCs w:val="24"/>
          <w:lang w:eastAsia="en-US"/>
        </w:rPr>
        <w:br/>
      </w:r>
      <w:r w:rsidRPr="00545843">
        <w:rPr>
          <w:rFonts w:eastAsiaTheme="minorHAnsi"/>
          <w:sz w:val="24"/>
          <w:szCs w:val="24"/>
          <w:lang w:eastAsia="en-US"/>
        </w:rPr>
        <w:t>pn. „Wsparcie pieczy zastępczej w powiecie gołdapskim” w ramach działania 09.09 programu regionalnego Fundusze Europejskie dla Warmii i Mazur na lata 2021-2027 współfinansowanego ze środków Unii Europejskiej. Treść normatywna  projektu ulega zmianie i otrzymuje brzmienie jak w załączonym projekcie uchwały budżetowej na 2025 rok.</w:t>
      </w:r>
    </w:p>
    <w:p w14:paraId="68F76C8C" w14:textId="77777777" w:rsidR="00087750" w:rsidRPr="00545843" w:rsidRDefault="00087750" w:rsidP="00545843">
      <w:pPr>
        <w:tabs>
          <w:tab w:val="left" w:pos="7164"/>
        </w:tabs>
        <w:spacing w:line="360" w:lineRule="auto"/>
        <w:jc w:val="both"/>
        <w:rPr>
          <w:rFonts w:eastAsiaTheme="minorHAnsi"/>
          <w:sz w:val="24"/>
          <w:szCs w:val="24"/>
        </w:rPr>
      </w:pPr>
    </w:p>
    <w:p w14:paraId="28B1BFBC" w14:textId="77777777" w:rsidR="00E92164" w:rsidRDefault="00E92164" w:rsidP="00545843">
      <w:pPr>
        <w:spacing w:line="360" w:lineRule="auto"/>
        <w:jc w:val="both"/>
        <w:rPr>
          <w:rFonts w:eastAsiaTheme="minorHAnsi"/>
          <w:sz w:val="24"/>
          <w:szCs w:val="24"/>
          <w:lang w:eastAsia="en-US"/>
        </w:rPr>
      </w:pPr>
      <w:r w:rsidRPr="00545843">
        <w:rPr>
          <w:rFonts w:eastAsiaTheme="minorHAnsi"/>
          <w:sz w:val="24"/>
          <w:szCs w:val="24"/>
          <w:lang w:eastAsia="en-US"/>
        </w:rPr>
        <w:t>Przewodniczący Komisji zapytał czy są pytania do przedstawionej informacji.</w:t>
      </w:r>
    </w:p>
    <w:p w14:paraId="27D1F335" w14:textId="77777777" w:rsidR="00087750" w:rsidRPr="00545843" w:rsidRDefault="00087750" w:rsidP="00545843">
      <w:pPr>
        <w:spacing w:line="360" w:lineRule="auto"/>
        <w:jc w:val="both"/>
        <w:rPr>
          <w:rFonts w:eastAsiaTheme="minorHAnsi"/>
          <w:sz w:val="24"/>
          <w:szCs w:val="24"/>
          <w:lang w:eastAsia="en-US"/>
        </w:rPr>
      </w:pPr>
    </w:p>
    <w:p w14:paraId="288855AC" w14:textId="0E2D71C6" w:rsidR="00336303" w:rsidRPr="00545843" w:rsidRDefault="005903A0" w:rsidP="00545843">
      <w:pPr>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Pani Grażyna </w:t>
      </w:r>
      <w:proofErr w:type="spellStart"/>
      <w:r w:rsidRPr="00545843">
        <w:rPr>
          <w:rFonts w:eastAsiaTheme="minorHAnsi"/>
          <w:sz w:val="24"/>
          <w:szCs w:val="24"/>
          <w:lang w:eastAsia="en-US"/>
        </w:rPr>
        <w:t>Senda</w:t>
      </w:r>
      <w:proofErr w:type="spellEnd"/>
      <w:r w:rsidRPr="00545843">
        <w:rPr>
          <w:rFonts w:eastAsiaTheme="minorHAnsi"/>
          <w:sz w:val="24"/>
          <w:szCs w:val="24"/>
          <w:lang w:eastAsia="en-US"/>
        </w:rPr>
        <w:t xml:space="preserve"> </w:t>
      </w:r>
      <w:r w:rsidR="00336303" w:rsidRPr="00545843">
        <w:rPr>
          <w:rFonts w:eastAsiaTheme="minorHAnsi"/>
          <w:sz w:val="24"/>
          <w:szCs w:val="24"/>
          <w:lang w:eastAsia="en-US"/>
        </w:rPr>
        <w:t xml:space="preserve">zapytała dlaczego Wieloletnia Prognoza Finansowa jest aż do 2040 roku, ponieważ wcześniej była do 2039. </w:t>
      </w:r>
    </w:p>
    <w:p w14:paraId="160C7D17" w14:textId="3C6BF22D" w:rsidR="00A66D91" w:rsidRDefault="00336303" w:rsidP="00545843">
      <w:pPr>
        <w:spacing w:line="360" w:lineRule="auto"/>
        <w:jc w:val="both"/>
        <w:rPr>
          <w:rFonts w:eastAsiaTheme="minorHAnsi"/>
          <w:sz w:val="24"/>
          <w:szCs w:val="24"/>
          <w:lang w:eastAsia="en-US"/>
        </w:rPr>
      </w:pPr>
      <w:r w:rsidRPr="00545843">
        <w:rPr>
          <w:rFonts w:eastAsiaTheme="minorHAnsi"/>
          <w:sz w:val="24"/>
          <w:szCs w:val="24"/>
          <w:lang w:eastAsia="en-US"/>
        </w:rPr>
        <w:t xml:space="preserve">Skarbnik Powiatu Pani Bożena Radzewicz odpowiedziała, że zawsze Wieloletnia Prognoza Finansowa </w:t>
      </w:r>
      <w:r w:rsidR="00A724AD" w:rsidRPr="00545843">
        <w:rPr>
          <w:rFonts w:eastAsiaTheme="minorHAnsi"/>
          <w:sz w:val="24"/>
          <w:szCs w:val="24"/>
          <w:lang w:eastAsia="en-US"/>
        </w:rPr>
        <w:t>musi obejmować cały okres spłaty długu.</w:t>
      </w:r>
      <w:r w:rsidR="00A724AD" w:rsidRPr="00545843">
        <w:t xml:space="preserve"> </w:t>
      </w:r>
      <w:r w:rsidR="00A724AD" w:rsidRPr="00545843">
        <w:rPr>
          <w:rFonts w:eastAsiaTheme="minorHAnsi"/>
          <w:sz w:val="24"/>
          <w:szCs w:val="24"/>
          <w:lang w:eastAsia="en-US"/>
        </w:rPr>
        <w:t>Skarbnik Powiatu Pani Bożena Radzewicz powiedziała, że jeśli jest prognozowany przychód w postaci emisji obligacji w bieżącym roku to jest również prognozowana spłata.</w:t>
      </w:r>
    </w:p>
    <w:p w14:paraId="06C6444D" w14:textId="77777777" w:rsidR="00087750" w:rsidRPr="00545843" w:rsidRDefault="00087750" w:rsidP="00545843">
      <w:pPr>
        <w:spacing w:line="360" w:lineRule="auto"/>
        <w:jc w:val="both"/>
        <w:rPr>
          <w:rFonts w:eastAsiaTheme="minorHAnsi"/>
          <w:sz w:val="24"/>
          <w:szCs w:val="24"/>
          <w:lang w:eastAsia="en-US"/>
        </w:rPr>
      </w:pPr>
    </w:p>
    <w:p w14:paraId="2E181F75" w14:textId="090AF112" w:rsidR="00A66D91" w:rsidRDefault="00A66D91" w:rsidP="00545843">
      <w:pPr>
        <w:spacing w:line="360" w:lineRule="auto"/>
        <w:jc w:val="both"/>
        <w:rPr>
          <w:rFonts w:eastAsiaTheme="minorHAnsi"/>
          <w:sz w:val="24"/>
          <w:szCs w:val="24"/>
          <w:lang w:eastAsia="en-US"/>
        </w:rPr>
      </w:pPr>
      <w:r w:rsidRPr="00545843">
        <w:rPr>
          <w:rFonts w:eastAsiaTheme="minorHAnsi"/>
          <w:sz w:val="24"/>
          <w:szCs w:val="24"/>
          <w:lang w:eastAsia="en-US"/>
        </w:rPr>
        <w:t xml:space="preserve">Przewodniczący Komisji przeczytał opinie Komisji w sprawie budżetu powiatu na 2025 rok. Przewodniczący Komisji Pan Piotr </w:t>
      </w:r>
      <w:proofErr w:type="spellStart"/>
      <w:r w:rsidRPr="00545843">
        <w:rPr>
          <w:rFonts w:eastAsiaTheme="minorHAnsi"/>
          <w:sz w:val="24"/>
          <w:szCs w:val="24"/>
          <w:lang w:eastAsia="en-US"/>
        </w:rPr>
        <w:t>Mościński</w:t>
      </w:r>
      <w:proofErr w:type="spellEnd"/>
      <w:r w:rsidRPr="00545843">
        <w:rPr>
          <w:rFonts w:eastAsiaTheme="minorHAnsi"/>
          <w:sz w:val="24"/>
          <w:szCs w:val="24"/>
          <w:lang w:eastAsia="en-US"/>
        </w:rPr>
        <w:t xml:space="preserve"> powiedział, że Komisji Planowania, Budżetu, Finansów, Promocji Powiatu, Gospodarki, Ochrony Środowiska, Zdrowia, Oświaty i Polityki Społecznej zgodnie z § 5 pkt 2 i 3 Uchwały</w:t>
      </w:r>
      <w:r w:rsidR="00FA3F77">
        <w:rPr>
          <w:rFonts w:eastAsiaTheme="minorHAnsi"/>
          <w:sz w:val="24"/>
          <w:szCs w:val="24"/>
          <w:lang w:eastAsia="en-US"/>
        </w:rPr>
        <w:t xml:space="preserve"> </w:t>
      </w:r>
      <w:r w:rsidRPr="00545843">
        <w:rPr>
          <w:rFonts w:eastAsiaTheme="minorHAnsi"/>
          <w:sz w:val="24"/>
          <w:szCs w:val="24"/>
          <w:lang w:eastAsia="en-US"/>
        </w:rPr>
        <w:t xml:space="preserve">Nr XLIV/209/10 Rady Powiatu w Gołdapi z dnia 26 sierpnia 2010 r. w sprawie trybu prac nad projektem uchwały budżetowej, postanawia pozytywnie zaopiniować projekt uchwały budżetowej na 2025 rok. 14 listopada 2024 roku Zarząd Powiatu w Gołdapi Uchwałą Nr 45/2024 przyjął projekt budżetu Powiatu Gołdapskiego na 2025 rok. Projekt uchwały wpłynął do organu stanowiącego jednostki samorządu terytorialnego zgodnie z art. 238 ust 1 oraz ust. 2 ustawy o finansach publicznych. Do projektu załączono uzasadnienie. 12 grudnia 2024 roku Zarząd Powiatu </w:t>
      </w:r>
      <w:r w:rsidR="00A1739E">
        <w:rPr>
          <w:rFonts w:eastAsiaTheme="minorHAnsi"/>
          <w:sz w:val="24"/>
          <w:szCs w:val="24"/>
          <w:lang w:eastAsia="en-US"/>
        </w:rPr>
        <w:t>w Gołdapi</w:t>
      </w:r>
      <w:r w:rsidRPr="00545843">
        <w:rPr>
          <w:rFonts w:eastAsiaTheme="minorHAnsi"/>
          <w:sz w:val="24"/>
          <w:szCs w:val="24"/>
          <w:lang w:eastAsia="en-US"/>
        </w:rPr>
        <w:t xml:space="preserve"> podjął uchwałę </w:t>
      </w:r>
      <w:r w:rsidR="00A1739E">
        <w:rPr>
          <w:rFonts w:eastAsiaTheme="minorHAnsi"/>
          <w:sz w:val="24"/>
          <w:szCs w:val="24"/>
          <w:lang w:eastAsia="en-US"/>
        </w:rPr>
        <w:br/>
      </w:r>
      <w:r w:rsidRPr="00545843">
        <w:rPr>
          <w:rFonts w:eastAsiaTheme="minorHAnsi"/>
          <w:sz w:val="24"/>
          <w:szCs w:val="24"/>
          <w:lang w:eastAsia="en-US"/>
        </w:rPr>
        <w:t xml:space="preserve">nr 51/2024 w sprawie wprowadzenia autopoprawki do projektu budżetu Powiatu Gołdapskiego na 2025 r. Do projektu załączono uzasadnienie. Komisja Planowania, Budżetu, Finansów, Promocji Powiatu, Gospodarki, Ochrony Środowiska, Zdrowia, Oświaty i Polityki Społecznej dokonała oceny projektu uchwały budżetowej pod względem realności jej wykonania jak również pod względem spełniania kryteriów zgodnych z ustawą o finansach publicznych. Projekt budżetu został sporządzony  w pełnej szczegółowości klasyfikacji budżetowej. Omówione zostały podstawowe źródła dochodów i wydatków z podziałem na bieżące </w:t>
      </w:r>
      <w:r w:rsidR="00FA3F77">
        <w:rPr>
          <w:rFonts w:eastAsiaTheme="minorHAnsi"/>
          <w:sz w:val="24"/>
          <w:szCs w:val="24"/>
          <w:lang w:eastAsia="en-US"/>
        </w:rPr>
        <w:br/>
      </w:r>
      <w:r w:rsidRPr="00545843">
        <w:rPr>
          <w:rFonts w:eastAsiaTheme="minorHAnsi"/>
          <w:sz w:val="24"/>
          <w:szCs w:val="24"/>
          <w:lang w:eastAsia="en-US"/>
        </w:rPr>
        <w:t>i majątkowe. Zachowana została wymagana przepisem art. 242 ustawy o finansach publicznych relacja, a mianowicie organ stanowiący jednostki samorządu terytorialnego nie może uchwalić budżetu, w którym planowane wydatki bieżące są wyższe niż planowane dochody bieżące powiększone o przychody</w:t>
      </w:r>
      <w:r w:rsidR="00087750">
        <w:rPr>
          <w:rFonts w:eastAsiaTheme="minorHAnsi"/>
          <w:sz w:val="24"/>
          <w:szCs w:val="24"/>
          <w:lang w:eastAsia="en-US"/>
        </w:rPr>
        <w:t xml:space="preserve">. </w:t>
      </w:r>
      <w:r w:rsidRPr="00545843">
        <w:rPr>
          <w:rFonts w:eastAsiaTheme="minorHAnsi"/>
          <w:sz w:val="24"/>
          <w:szCs w:val="24"/>
          <w:lang w:eastAsia="en-US"/>
        </w:rPr>
        <w:t>Zawarte w treści uchwały budżetowej limity i upoważnienia dla Zarządu związane z wykonywaniem budżetu spełniają wymogi art. 257 i art. 258 ustawy o finansach publicznych.</w:t>
      </w:r>
      <w:r w:rsidR="00FA3F77">
        <w:rPr>
          <w:rFonts w:eastAsiaTheme="minorHAnsi"/>
          <w:sz w:val="24"/>
          <w:szCs w:val="24"/>
          <w:lang w:eastAsia="en-US"/>
        </w:rPr>
        <w:t xml:space="preserve"> </w:t>
      </w:r>
      <w:r w:rsidRPr="00545843">
        <w:rPr>
          <w:rFonts w:eastAsiaTheme="minorHAnsi"/>
          <w:sz w:val="24"/>
          <w:szCs w:val="24"/>
          <w:lang w:eastAsia="en-US"/>
        </w:rPr>
        <w:t>Komisja Planowania, Budżetu, Finansów, Promocji Powiatu, Gospodarki, Ochrony Środowiska, Zdrowia, Oświaty i Polityki Społecznej stwierdza, że projekt budżetu na 2025 rok przewiduje:</w:t>
      </w:r>
      <w:r w:rsidR="00FA3F77">
        <w:rPr>
          <w:rFonts w:eastAsiaTheme="minorHAnsi"/>
          <w:sz w:val="24"/>
          <w:szCs w:val="24"/>
          <w:lang w:eastAsia="en-US"/>
        </w:rPr>
        <w:t xml:space="preserve"> </w:t>
      </w:r>
      <w:r w:rsidRPr="00545843">
        <w:rPr>
          <w:rFonts w:eastAsiaTheme="minorHAnsi"/>
          <w:sz w:val="24"/>
          <w:szCs w:val="24"/>
          <w:lang w:eastAsia="en-US"/>
        </w:rPr>
        <w:t>Dochody Budżetu Powiatu Gołdapskiego planowane w 2025 roku to – 60 454 981,00 zł, w  tym:</w:t>
      </w:r>
      <w:r w:rsidR="00FA3F77">
        <w:rPr>
          <w:rFonts w:eastAsiaTheme="minorHAnsi"/>
          <w:sz w:val="24"/>
          <w:szCs w:val="24"/>
          <w:lang w:eastAsia="en-US"/>
        </w:rPr>
        <w:t xml:space="preserve"> </w:t>
      </w:r>
      <w:r w:rsidRPr="00545843">
        <w:rPr>
          <w:rFonts w:eastAsiaTheme="minorHAnsi"/>
          <w:sz w:val="24"/>
          <w:szCs w:val="24"/>
          <w:lang w:eastAsia="en-US"/>
        </w:rPr>
        <w:t>-dochody bieżące w wysokości</w:t>
      </w:r>
      <w:r w:rsidR="000B7416">
        <w:rPr>
          <w:rFonts w:eastAsiaTheme="minorHAnsi"/>
          <w:sz w:val="24"/>
          <w:szCs w:val="24"/>
          <w:lang w:eastAsia="en-US"/>
        </w:rPr>
        <w:br/>
      </w:r>
      <w:r w:rsidRPr="00545843">
        <w:rPr>
          <w:rFonts w:eastAsiaTheme="minorHAnsi"/>
          <w:sz w:val="24"/>
          <w:szCs w:val="24"/>
          <w:lang w:eastAsia="en-US"/>
        </w:rPr>
        <w:t xml:space="preserve"> – 57 552 190,25 zł;</w:t>
      </w:r>
      <w:r w:rsidR="00FA3F77">
        <w:rPr>
          <w:rFonts w:eastAsiaTheme="minorHAnsi"/>
          <w:sz w:val="24"/>
          <w:szCs w:val="24"/>
          <w:lang w:eastAsia="en-US"/>
        </w:rPr>
        <w:t xml:space="preserve"> </w:t>
      </w:r>
      <w:r w:rsidRPr="00545843">
        <w:rPr>
          <w:rFonts w:eastAsiaTheme="minorHAnsi"/>
          <w:sz w:val="24"/>
          <w:szCs w:val="24"/>
          <w:lang w:eastAsia="en-US"/>
        </w:rPr>
        <w:t>-dochody majątkowe w wysokości – 2 902 790,75 zł;</w:t>
      </w:r>
      <w:r w:rsidR="00FA3F77">
        <w:rPr>
          <w:rFonts w:eastAsiaTheme="minorHAnsi"/>
          <w:sz w:val="24"/>
          <w:szCs w:val="24"/>
          <w:lang w:eastAsia="en-US"/>
        </w:rPr>
        <w:t xml:space="preserve"> </w:t>
      </w:r>
      <w:r w:rsidRPr="00545843">
        <w:rPr>
          <w:rFonts w:eastAsiaTheme="minorHAnsi"/>
          <w:sz w:val="24"/>
          <w:szCs w:val="24"/>
          <w:lang w:eastAsia="en-US"/>
        </w:rPr>
        <w:t>Wydatki Budżetu Powiatu Gołdapskiego planowane w 2025 roku to – 61 493 008,00 zł, w tym:</w:t>
      </w:r>
      <w:r w:rsidR="00FA3F77">
        <w:rPr>
          <w:rFonts w:eastAsiaTheme="minorHAnsi"/>
          <w:sz w:val="24"/>
          <w:szCs w:val="24"/>
          <w:lang w:eastAsia="en-US"/>
        </w:rPr>
        <w:t xml:space="preserve"> </w:t>
      </w:r>
      <w:r w:rsidRPr="00545843">
        <w:rPr>
          <w:rFonts w:eastAsiaTheme="minorHAnsi"/>
          <w:sz w:val="24"/>
          <w:szCs w:val="24"/>
          <w:lang w:eastAsia="en-US"/>
        </w:rPr>
        <w:t xml:space="preserve">-wydatki bieżące </w:t>
      </w:r>
      <w:r w:rsidR="00FA3F77">
        <w:rPr>
          <w:rFonts w:eastAsiaTheme="minorHAnsi"/>
          <w:sz w:val="24"/>
          <w:szCs w:val="24"/>
          <w:lang w:eastAsia="en-US"/>
        </w:rPr>
        <w:br/>
      </w:r>
      <w:r w:rsidRPr="00545843">
        <w:rPr>
          <w:rFonts w:eastAsiaTheme="minorHAnsi"/>
          <w:sz w:val="24"/>
          <w:szCs w:val="24"/>
          <w:lang w:eastAsia="en-US"/>
        </w:rPr>
        <w:t>w wysokości 57 096 455,80  zł,</w:t>
      </w:r>
      <w:r w:rsidR="00FA3F77">
        <w:rPr>
          <w:rFonts w:eastAsiaTheme="minorHAnsi"/>
          <w:sz w:val="24"/>
          <w:szCs w:val="24"/>
          <w:lang w:eastAsia="en-US"/>
        </w:rPr>
        <w:t xml:space="preserve"> </w:t>
      </w:r>
      <w:r w:rsidRPr="00545843">
        <w:rPr>
          <w:rFonts w:eastAsiaTheme="minorHAnsi"/>
          <w:sz w:val="24"/>
          <w:szCs w:val="24"/>
          <w:lang w:eastAsia="en-US"/>
        </w:rPr>
        <w:t>-wydatki majątkowe w wysokości 4 396 552,20 zł.</w:t>
      </w:r>
      <w:r w:rsidR="00FA3F77">
        <w:rPr>
          <w:rFonts w:eastAsiaTheme="minorHAnsi"/>
          <w:sz w:val="24"/>
          <w:szCs w:val="24"/>
          <w:lang w:eastAsia="en-US"/>
        </w:rPr>
        <w:t xml:space="preserve"> </w:t>
      </w:r>
      <w:r w:rsidRPr="00545843">
        <w:rPr>
          <w:rFonts w:eastAsiaTheme="minorHAnsi"/>
          <w:sz w:val="24"/>
          <w:szCs w:val="24"/>
          <w:lang w:eastAsia="en-US"/>
        </w:rPr>
        <w:t xml:space="preserve">Deficyt – </w:t>
      </w:r>
      <w:r w:rsidR="00FA3F77">
        <w:rPr>
          <w:rFonts w:eastAsiaTheme="minorHAnsi"/>
          <w:sz w:val="24"/>
          <w:szCs w:val="24"/>
          <w:lang w:eastAsia="en-US"/>
        </w:rPr>
        <w:br/>
      </w:r>
      <w:r w:rsidRPr="00545843">
        <w:rPr>
          <w:rFonts w:eastAsiaTheme="minorHAnsi"/>
          <w:sz w:val="24"/>
          <w:szCs w:val="24"/>
          <w:lang w:eastAsia="en-US"/>
        </w:rPr>
        <w:t>1 038 027,00 zł.</w:t>
      </w:r>
      <w:r w:rsidR="00FA3F77">
        <w:rPr>
          <w:rFonts w:eastAsiaTheme="minorHAnsi"/>
          <w:sz w:val="24"/>
          <w:szCs w:val="24"/>
          <w:lang w:eastAsia="en-US"/>
        </w:rPr>
        <w:t xml:space="preserve"> </w:t>
      </w:r>
      <w:r w:rsidRPr="00545843">
        <w:rPr>
          <w:rFonts w:eastAsiaTheme="minorHAnsi"/>
          <w:sz w:val="24"/>
          <w:szCs w:val="24"/>
          <w:lang w:eastAsia="en-US"/>
        </w:rPr>
        <w:t>Przychody – 2 038 027,00 zł.</w:t>
      </w:r>
      <w:r w:rsidR="00FA3F77">
        <w:rPr>
          <w:rFonts w:eastAsiaTheme="minorHAnsi"/>
          <w:sz w:val="24"/>
          <w:szCs w:val="24"/>
          <w:lang w:eastAsia="en-US"/>
        </w:rPr>
        <w:t xml:space="preserve"> </w:t>
      </w:r>
      <w:r w:rsidRPr="00545843">
        <w:rPr>
          <w:rFonts w:eastAsiaTheme="minorHAnsi"/>
          <w:sz w:val="24"/>
          <w:szCs w:val="24"/>
          <w:lang w:eastAsia="en-US"/>
        </w:rPr>
        <w:t>Rozchody – 1 000 000,00 zł.</w:t>
      </w:r>
      <w:r w:rsidR="00FA3F77">
        <w:rPr>
          <w:rFonts w:eastAsiaTheme="minorHAnsi"/>
          <w:sz w:val="24"/>
          <w:szCs w:val="24"/>
          <w:lang w:eastAsia="en-US"/>
        </w:rPr>
        <w:t xml:space="preserve"> </w:t>
      </w:r>
      <w:r w:rsidRPr="00545843">
        <w:rPr>
          <w:rFonts w:eastAsiaTheme="minorHAnsi"/>
          <w:sz w:val="24"/>
          <w:szCs w:val="24"/>
          <w:lang w:eastAsia="en-US"/>
        </w:rPr>
        <w:t xml:space="preserve">Deficyt budżetu powiatu w  wysokości  1 038 027,00 zł zostanie pokryty przychodami pochodzącymi </w:t>
      </w:r>
      <w:r w:rsidR="000B7416">
        <w:rPr>
          <w:rFonts w:eastAsiaTheme="minorHAnsi"/>
          <w:sz w:val="24"/>
          <w:szCs w:val="24"/>
          <w:lang w:eastAsia="en-US"/>
        </w:rPr>
        <w:br/>
      </w:r>
      <w:r w:rsidRPr="00545843">
        <w:rPr>
          <w:rFonts w:eastAsiaTheme="minorHAnsi"/>
          <w:sz w:val="24"/>
          <w:szCs w:val="24"/>
          <w:lang w:eastAsia="en-US"/>
        </w:rPr>
        <w:t>z:</w:t>
      </w:r>
      <w:r w:rsidR="00FA3F77">
        <w:rPr>
          <w:rFonts w:eastAsiaTheme="minorHAnsi"/>
          <w:sz w:val="24"/>
          <w:szCs w:val="24"/>
          <w:lang w:eastAsia="en-US"/>
        </w:rPr>
        <w:t xml:space="preserve"> </w:t>
      </w:r>
      <w:r w:rsidRPr="00545843">
        <w:rPr>
          <w:rFonts w:eastAsiaTheme="minorHAnsi"/>
          <w:sz w:val="24"/>
          <w:szCs w:val="24"/>
          <w:lang w:eastAsia="en-US"/>
        </w:rPr>
        <w:t xml:space="preserve">ze sprzedaży papierów wartościowych (obligacji) w kwocie 384 300,00 zł, przychodami pochodzącymi z niewykorzystanych środków pieniężnych na rachunku bieżącym budżetu, wynikających z rozliczenia dochodów i wydatków nimi finansowanych związanych </w:t>
      </w:r>
      <w:r w:rsidR="00FA3F77">
        <w:rPr>
          <w:rFonts w:eastAsiaTheme="minorHAnsi"/>
          <w:sz w:val="24"/>
          <w:szCs w:val="24"/>
          <w:lang w:eastAsia="en-US"/>
        </w:rPr>
        <w:br/>
      </w:r>
      <w:r w:rsidRPr="00545843">
        <w:rPr>
          <w:rFonts w:eastAsiaTheme="minorHAnsi"/>
          <w:sz w:val="24"/>
          <w:szCs w:val="24"/>
          <w:lang w:eastAsia="en-US"/>
        </w:rPr>
        <w:t xml:space="preserve">ze szczególnymi zasadami wykonywania budżetu określonymi w odrębnych ustawach </w:t>
      </w:r>
      <w:r w:rsidR="00FA3F77">
        <w:rPr>
          <w:rFonts w:eastAsiaTheme="minorHAnsi"/>
          <w:sz w:val="24"/>
          <w:szCs w:val="24"/>
          <w:lang w:eastAsia="en-US"/>
        </w:rPr>
        <w:br/>
      </w:r>
      <w:r w:rsidRPr="00545843">
        <w:rPr>
          <w:rFonts w:eastAsiaTheme="minorHAnsi"/>
          <w:sz w:val="24"/>
          <w:szCs w:val="24"/>
          <w:lang w:eastAsia="en-US"/>
        </w:rPr>
        <w:t xml:space="preserve">oraz wynikających z rozliczenia środków określonych w art. 5 ust. 1 pkt 2 i dotacji na realizację programu, projektu lub zadania finansowanego z udziałem tych środków w wysokości </w:t>
      </w:r>
      <w:r w:rsidR="00FA3F77">
        <w:rPr>
          <w:rFonts w:eastAsiaTheme="minorHAnsi"/>
          <w:sz w:val="24"/>
          <w:szCs w:val="24"/>
          <w:lang w:eastAsia="en-US"/>
        </w:rPr>
        <w:br/>
      </w:r>
      <w:r w:rsidRPr="00545843">
        <w:rPr>
          <w:rFonts w:eastAsiaTheme="minorHAnsi"/>
          <w:sz w:val="24"/>
          <w:szCs w:val="24"/>
          <w:lang w:eastAsia="en-US"/>
        </w:rPr>
        <w:t xml:space="preserve">653 727,00 zł. Budżet po stronie dochodów obejmuje podstawowe źródła dochodów własnych, w tym kwotę subwencji ogólnej oraz dochody z tytułu udziałów w podatku dochodowym, </w:t>
      </w:r>
      <w:r w:rsidR="00FA3F77">
        <w:rPr>
          <w:rFonts w:eastAsiaTheme="minorHAnsi"/>
          <w:sz w:val="24"/>
          <w:szCs w:val="24"/>
          <w:lang w:eastAsia="en-US"/>
        </w:rPr>
        <w:br/>
      </w:r>
      <w:r w:rsidRPr="00545843">
        <w:rPr>
          <w:rFonts w:eastAsiaTheme="minorHAnsi"/>
          <w:sz w:val="24"/>
          <w:szCs w:val="24"/>
          <w:lang w:eastAsia="en-US"/>
        </w:rPr>
        <w:t xml:space="preserve">które są zgodne z wielkościami określonymi w piśmie Ministra Finansów. Dotacje na realizację zadań zleconych z zakresu administracji rządowej ustalono w kwotach zgodnych z dotacjami planowanymi przez dysponentów. W załączniku do uchwały budżetowej zamieszczono dotacje udzielane z budżetu dla jednostek sektora finansów publicznych oraz dotacje dla podmiotów niezaliczanych do sektora finansów publicznych. W tabeli do projektu budżetu ustalono szczegółowy zakres rzeczowy i finansowy wydatków majątkowych na 2025 rok. W budżecie utworzono rezerwę ogólną w kwocie 120 632,00 zł, która mieści się w granicach określonych w art. 222, ust. 1 ustawy o finansach publicznych. W ramach rezerw celowych w kwocie </w:t>
      </w:r>
      <w:r w:rsidR="00FA3F77">
        <w:rPr>
          <w:rFonts w:eastAsiaTheme="minorHAnsi"/>
          <w:sz w:val="24"/>
          <w:szCs w:val="24"/>
          <w:lang w:eastAsia="en-US"/>
        </w:rPr>
        <w:br/>
      </w:r>
      <w:r w:rsidRPr="00545843">
        <w:rPr>
          <w:rFonts w:eastAsiaTheme="minorHAnsi"/>
          <w:sz w:val="24"/>
          <w:szCs w:val="24"/>
          <w:lang w:eastAsia="en-US"/>
        </w:rPr>
        <w:t xml:space="preserve">401 000,00 zaplanowano rezerwę kryzysową na realizację zadań własnych z zakresu zarządzania kryzysowego w kwocie 81 000,00 zł, która  jest zgodna z wysokością określoną </w:t>
      </w:r>
      <w:r w:rsidR="00FA3F77">
        <w:rPr>
          <w:rFonts w:eastAsiaTheme="minorHAnsi"/>
          <w:sz w:val="24"/>
          <w:szCs w:val="24"/>
          <w:lang w:eastAsia="en-US"/>
        </w:rPr>
        <w:br/>
      </w:r>
      <w:r w:rsidRPr="00545843">
        <w:rPr>
          <w:rFonts w:eastAsiaTheme="minorHAnsi"/>
          <w:sz w:val="24"/>
          <w:szCs w:val="24"/>
          <w:lang w:eastAsia="en-US"/>
        </w:rPr>
        <w:t xml:space="preserve">w art. 26 ust. 4 ustawy o zarządzaniu kryzysowym tj. w wysokości nie mniejszej niż 0,5 % wydatków budżetu jednostki samorządu terytorialnego, pomniejszonych o wydatki inwestycyjne, wydatki na wynagrodzenia i pochodne oraz wydatki na obsługę długu. Kwotę </w:t>
      </w:r>
      <w:r w:rsidR="00FA3F77">
        <w:rPr>
          <w:rFonts w:eastAsiaTheme="minorHAnsi"/>
          <w:sz w:val="24"/>
          <w:szCs w:val="24"/>
          <w:lang w:eastAsia="en-US"/>
        </w:rPr>
        <w:br/>
      </w:r>
      <w:r w:rsidRPr="00545843">
        <w:rPr>
          <w:rFonts w:eastAsiaTheme="minorHAnsi"/>
          <w:sz w:val="24"/>
          <w:szCs w:val="24"/>
          <w:lang w:eastAsia="en-US"/>
        </w:rPr>
        <w:t xml:space="preserve">w wysokości 320 000,00 zł stanowi rezerwa celowa z przeznaczeniem na wydatki jednostek oświatowych, których szczegółowy podział na pozycje klasyfikacji budżetowej nie może być dokonany w okresie opracowywania budżetu jednostki samorządu terytorialnego. Zachowane zostały zgodności wartości przyjętych w projekcie uchwały budżetowej z wartościami wykazanymi w wieloletniej prognozie finansowej, w zakresie dochodów, wydatków, wyniku oraz przychodów i rozchodów budżetu. </w:t>
      </w:r>
    </w:p>
    <w:p w14:paraId="77305919" w14:textId="77777777" w:rsidR="00087750" w:rsidRPr="00545843" w:rsidRDefault="00087750" w:rsidP="00545843">
      <w:pPr>
        <w:spacing w:line="360" w:lineRule="auto"/>
        <w:jc w:val="both"/>
        <w:rPr>
          <w:rFonts w:eastAsiaTheme="minorHAnsi"/>
          <w:sz w:val="24"/>
          <w:szCs w:val="24"/>
          <w:lang w:eastAsia="en-US"/>
        </w:rPr>
      </w:pPr>
    </w:p>
    <w:p w14:paraId="17DF3105" w14:textId="438866FB" w:rsidR="00A66D91" w:rsidRPr="00545843" w:rsidRDefault="00A66D91" w:rsidP="00545843">
      <w:pPr>
        <w:spacing w:line="360" w:lineRule="auto"/>
        <w:jc w:val="both"/>
        <w:rPr>
          <w:rFonts w:eastAsiaTheme="minorHAnsi"/>
          <w:sz w:val="24"/>
          <w:szCs w:val="24"/>
          <w:lang w:eastAsia="en-US"/>
        </w:rPr>
      </w:pPr>
      <w:r w:rsidRPr="00545843">
        <w:rPr>
          <w:rFonts w:eastAsiaTheme="minorHAnsi"/>
          <w:sz w:val="24"/>
          <w:szCs w:val="24"/>
          <w:lang w:eastAsia="en-US"/>
        </w:rPr>
        <w:t xml:space="preserve">Biorąc powyższe pod uwagę Komisja Planowania, Budżetu, Finansów, Promocji Powiatu, Gospodarki, Ochrony Środowiska, Zdrowia, Oświaty i Polityki Społecznej opiniuje budżet </w:t>
      </w:r>
      <w:r w:rsidR="00FA3F77">
        <w:rPr>
          <w:rFonts w:eastAsiaTheme="minorHAnsi"/>
          <w:sz w:val="24"/>
          <w:szCs w:val="24"/>
          <w:lang w:eastAsia="en-US"/>
        </w:rPr>
        <w:br/>
      </w:r>
      <w:r w:rsidRPr="00545843">
        <w:rPr>
          <w:rFonts w:eastAsiaTheme="minorHAnsi"/>
          <w:sz w:val="24"/>
          <w:szCs w:val="24"/>
          <w:lang w:eastAsia="en-US"/>
        </w:rPr>
        <w:t xml:space="preserve">na rok 2025 pozytywnie i wnioskuje o przyjęcie budżetu w formie uchwały budżetowej </w:t>
      </w:r>
      <w:r w:rsidR="00FA3F77">
        <w:rPr>
          <w:rFonts w:eastAsiaTheme="minorHAnsi"/>
          <w:sz w:val="24"/>
          <w:szCs w:val="24"/>
          <w:lang w:eastAsia="en-US"/>
        </w:rPr>
        <w:br/>
      </w:r>
      <w:r w:rsidRPr="00545843">
        <w:rPr>
          <w:rFonts w:eastAsiaTheme="minorHAnsi"/>
          <w:sz w:val="24"/>
          <w:szCs w:val="24"/>
          <w:lang w:eastAsia="en-US"/>
        </w:rPr>
        <w:t>na 2025r.</w:t>
      </w:r>
    </w:p>
    <w:p w14:paraId="01BF5733" w14:textId="77777777" w:rsidR="00724C4F" w:rsidRPr="00545843" w:rsidRDefault="00724C4F" w:rsidP="00545843">
      <w:pPr>
        <w:spacing w:line="360" w:lineRule="auto"/>
        <w:jc w:val="both"/>
        <w:rPr>
          <w:b/>
          <w:sz w:val="24"/>
        </w:rPr>
      </w:pPr>
      <w:r w:rsidRPr="00545843">
        <w:rPr>
          <w:b/>
          <w:sz w:val="24"/>
        </w:rPr>
        <w:t>Ad.6a</w:t>
      </w:r>
    </w:p>
    <w:p w14:paraId="2480EDC3" w14:textId="77777777" w:rsidR="00724C4F" w:rsidRPr="00545843" w:rsidRDefault="00724C4F" w:rsidP="00545843">
      <w:pPr>
        <w:tabs>
          <w:tab w:val="left" w:pos="709"/>
        </w:tabs>
        <w:spacing w:line="360" w:lineRule="auto"/>
        <w:jc w:val="both"/>
        <w:rPr>
          <w:rFonts w:eastAsiaTheme="minorHAnsi"/>
          <w:bCs/>
          <w:sz w:val="24"/>
          <w:szCs w:val="24"/>
          <w:lang w:eastAsia="en-US"/>
        </w:rPr>
      </w:pPr>
      <w:r w:rsidRPr="00545843">
        <w:rPr>
          <w:rFonts w:eastAsiaTheme="minorHAnsi"/>
          <w:bCs/>
          <w:sz w:val="24"/>
          <w:szCs w:val="24"/>
          <w:lang w:eastAsia="en-US"/>
        </w:rPr>
        <w:t xml:space="preserve">Główna Księgowa Powiatowego Centrum Pomocy Rodzinie w Gołdapi Pani Anna Chalecka </w:t>
      </w:r>
      <w:r w:rsidRPr="00545843">
        <w:rPr>
          <w:rFonts w:eastAsiaTheme="minorHAnsi"/>
          <w:iCs/>
          <w:sz w:val="24"/>
          <w:szCs w:val="24"/>
          <w:lang w:eastAsia="en-US"/>
        </w:rPr>
        <w:t xml:space="preserve">przedstawiła projekt uchwały Rady Powiatu </w:t>
      </w:r>
      <w:r w:rsidRPr="00545843">
        <w:rPr>
          <w:rFonts w:eastAsiaTheme="minorHAnsi"/>
          <w:bCs/>
          <w:sz w:val="24"/>
          <w:szCs w:val="24"/>
          <w:lang w:eastAsia="en-US"/>
        </w:rPr>
        <w:t xml:space="preserve">zmieniająca uchwałę w sprawie określenia zadań i wysokości środków Państwowego Funduszu Rehabilitacji Osób Niepełnosprawnych przeznaczonych na zadania w 2024 roku </w:t>
      </w:r>
      <w:r w:rsidRPr="00545843">
        <w:rPr>
          <w:rFonts w:eastAsiaTheme="minorHAnsi"/>
          <w:i/>
          <w:lang w:eastAsia="en-US"/>
        </w:rPr>
        <w:t>/projekt uchwały Rady Powiatu</w:t>
      </w:r>
      <w:r w:rsidRPr="00545843">
        <w:rPr>
          <w:rFonts w:eastAsiaTheme="minorHAnsi"/>
          <w:iCs/>
          <w:sz w:val="24"/>
          <w:szCs w:val="24"/>
          <w:lang w:eastAsia="en-US"/>
        </w:rPr>
        <w:t xml:space="preserve"> </w:t>
      </w:r>
      <w:r w:rsidRPr="00545843">
        <w:rPr>
          <w:rFonts w:eastAsiaTheme="minorHAnsi"/>
          <w:i/>
          <w:lang w:eastAsia="en-US"/>
        </w:rPr>
        <w:t xml:space="preserve">w załączeniu- zał. nr </w:t>
      </w:r>
      <w:r w:rsidR="00B602DE" w:rsidRPr="00545843">
        <w:rPr>
          <w:rFonts w:eastAsiaTheme="minorHAnsi"/>
          <w:i/>
          <w:lang w:eastAsia="en-US"/>
        </w:rPr>
        <w:t>5</w:t>
      </w:r>
      <w:r w:rsidRPr="00545843">
        <w:rPr>
          <w:rFonts w:eastAsiaTheme="minorHAnsi"/>
          <w:i/>
          <w:lang w:eastAsia="en-US"/>
        </w:rPr>
        <w:t xml:space="preserve"> </w:t>
      </w:r>
      <w:r w:rsidRPr="00545843">
        <w:rPr>
          <w:rFonts w:eastAsiaTheme="minorHAnsi"/>
          <w:i/>
          <w:lang w:eastAsia="en-US"/>
        </w:rPr>
        <w:br/>
        <w:t>do protokołu/.</w:t>
      </w:r>
    </w:p>
    <w:p w14:paraId="012E0818" w14:textId="60E4AEEC" w:rsidR="00724C4F" w:rsidRPr="00545843" w:rsidRDefault="00724C4F" w:rsidP="00545843">
      <w:pPr>
        <w:tabs>
          <w:tab w:val="left" w:pos="7164"/>
        </w:tabs>
        <w:spacing w:line="360" w:lineRule="auto"/>
        <w:jc w:val="both"/>
        <w:rPr>
          <w:rFonts w:eastAsiaTheme="minorHAnsi"/>
          <w:bCs/>
          <w:sz w:val="24"/>
          <w:szCs w:val="24"/>
          <w:lang w:eastAsia="en-US"/>
        </w:rPr>
      </w:pPr>
      <w:r w:rsidRPr="00545843">
        <w:rPr>
          <w:rFonts w:eastAsiaTheme="minorHAnsi"/>
          <w:bCs/>
          <w:sz w:val="24"/>
          <w:szCs w:val="24"/>
          <w:lang w:eastAsia="en-US"/>
        </w:rPr>
        <w:t xml:space="preserve">Główna Księgowa Powiatowego Centrum Pomocy Rodzinie w Gołdapi Pani Anna Chalecka </w:t>
      </w:r>
      <w:r w:rsidRPr="00545843">
        <w:rPr>
          <w:rFonts w:eastAsiaTheme="minorHAnsi"/>
          <w:iCs/>
          <w:sz w:val="24"/>
          <w:szCs w:val="24"/>
          <w:lang w:eastAsia="en-US"/>
        </w:rPr>
        <w:t>poinformowała, że z</w:t>
      </w:r>
      <w:r w:rsidRPr="00545843">
        <w:rPr>
          <w:rFonts w:eastAsiaTheme="minorHAnsi"/>
          <w:sz w:val="24"/>
          <w:szCs w:val="24"/>
          <w:lang w:eastAsia="en-US"/>
        </w:rPr>
        <w:t>godnie z art. 35a ust. 3 ustawy z dnia 27 sierpnia 1997 r. o rehabilitacji zawodowej i społecznej oraz zatrudnianiu osób niepełnosprawnych w związku z art. 12 pkt 11 ustawy z dnia 5 czerwca 1998 roku, o samorządzie powiatowym, do wyłącznej właściwości Rady Powiatu należy określanie zadań z zakresu rehabilitacji zawodowej i społecznej osób niepełnosprawnych, oraz wysokości środków, jakie przeznacza na ich realizację.</w:t>
      </w:r>
      <w:r w:rsidRPr="00545843">
        <w:rPr>
          <w:rFonts w:eastAsiaTheme="minorHAnsi"/>
          <w:iCs/>
          <w:sz w:val="24"/>
          <w:szCs w:val="24"/>
          <w:lang w:eastAsia="en-US"/>
        </w:rPr>
        <w:t xml:space="preserve"> </w:t>
      </w:r>
      <w:r w:rsidRPr="00545843">
        <w:rPr>
          <w:rFonts w:eastAsiaTheme="minorHAnsi"/>
          <w:sz w:val="24"/>
          <w:szCs w:val="24"/>
          <w:lang w:eastAsia="en-US"/>
        </w:rPr>
        <w:t xml:space="preserve">Pismem z dnia </w:t>
      </w:r>
      <w:r w:rsidR="005D4A30">
        <w:rPr>
          <w:rFonts w:eastAsiaTheme="minorHAnsi"/>
          <w:sz w:val="24"/>
          <w:szCs w:val="24"/>
          <w:lang w:eastAsia="en-US"/>
        </w:rPr>
        <w:t xml:space="preserve">5 grudnia </w:t>
      </w:r>
      <w:r w:rsidRPr="00545843">
        <w:rPr>
          <w:rFonts w:eastAsiaTheme="minorHAnsi"/>
          <w:sz w:val="24"/>
          <w:szCs w:val="24"/>
          <w:lang w:eastAsia="en-US"/>
        </w:rPr>
        <w:t xml:space="preserve">2024r. </w:t>
      </w:r>
      <w:r w:rsidR="005D4A30">
        <w:rPr>
          <w:rFonts w:eastAsiaTheme="minorHAnsi"/>
          <w:sz w:val="24"/>
          <w:szCs w:val="24"/>
          <w:lang w:eastAsia="en-US"/>
        </w:rPr>
        <w:t>numer</w:t>
      </w:r>
      <w:r w:rsidRPr="00545843">
        <w:rPr>
          <w:rFonts w:eastAsiaTheme="minorHAnsi"/>
          <w:sz w:val="24"/>
          <w:szCs w:val="24"/>
          <w:lang w:eastAsia="en-US"/>
        </w:rPr>
        <w:t xml:space="preserve"> AF-722-1-7/AL/24 Powiatowy Urząd Pracy w Gołdapi poinformował, </w:t>
      </w:r>
      <w:r w:rsidRPr="00545843">
        <w:rPr>
          <w:rFonts w:eastAsiaTheme="minorHAnsi"/>
          <w:sz w:val="24"/>
          <w:szCs w:val="24"/>
          <w:lang w:eastAsia="en-US"/>
        </w:rPr>
        <w:br/>
        <w:t xml:space="preserve">iż w związku z brakiem możliwości pełnego wykorzystania limitu środków PFRON na 2024r. wnoszą o zmniejszenie przyznanego limitu na finansowanie wydatków na zwrot dodatkowych kosztów związanych z zatrudnieniem pracowników niepełnosprawnych (art. 26) o 51,00zł. </w:t>
      </w:r>
      <w:r w:rsidRPr="00545843">
        <w:rPr>
          <w:rFonts w:eastAsiaTheme="minorHAnsi"/>
          <w:iCs/>
          <w:sz w:val="24"/>
          <w:szCs w:val="24"/>
          <w:lang w:eastAsia="en-US"/>
        </w:rPr>
        <w:br/>
      </w:r>
      <w:r w:rsidRPr="00545843">
        <w:rPr>
          <w:rFonts w:eastAsiaTheme="minorHAnsi"/>
          <w:sz w:val="24"/>
          <w:szCs w:val="24"/>
          <w:lang w:eastAsia="en-US"/>
        </w:rPr>
        <w:t xml:space="preserve">Po analizie zgłaszanych potrzeb i składanych wniosków oraz pozytywnej opinii Powiatowej Społecznej Rady ds. Osób Niepełnosprawnych, proponuje się powyższe środki finansowe </w:t>
      </w:r>
      <w:r w:rsidRPr="00545843">
        <w:rPr>
          <w:rFonts w:eastAsiaTheme="minorHAnsi"/>
          <w:sz w:val="24"/>
          <w:szCs w:val="24"/>
          <w:lang w:eastAsia="en-US"/>
        </w:rPr>
        <w:br/>
        <w:t>przesunąć na dofinansowanie przedmiotów ortopedycznych i środków pomocniczych dla osób niepełnosprawnych w ramach rehabilitacji społecznej.</w:t>
      </w:r>
      <w:r w:rsidRPr="00545843">
        <w:rPr>
          <w:rFonts w:eastAsiaTheme="minorHAnsi"/>
          <w:iCs/>
          <w:sz w:val="24"/>
          <w:szCs w:val="24"/>
          <w:lang w:eastAsia="en-US"/>
        </w:rPr>
        <w:t xml:space="preserve"> </w:t>
      </w:r>
      <w:r w:rsidRPr="00545843">
        <w:rPr>
          <w:rFonts w:eastAsiaTheme="minorHAnsi"/>
          <w:bCs/>
          <w:sz w:val="24"/>
          <w:szCs w:val="24"/>
          <w:lang w:eastAsia="en-US"/>
        </w:rPr>
        <w:t xml:space="preserve">Podział środków finansowych </w:t>
      </w:r>
      <w:r w:rsidRPr="00545843">
        <w:rPr>
          <w:rFonts w:eastAsiaTheme="minorHAnsi"/>
          <w:bCs/>
          <w:sz w:val="24"/>
          <w:szCs w:val="24"/>
          <w:lang w:eastAsia="en-US"/>
        </w:rPr>
        <w:br/>
        <w:t>na powyższe zadania jest konieczny biorąc pod uwagę możliwości finansowe, racjonalne gospodarowanie środkami oraz potrzeby wnioskodawców.</w:t>
      </w:r>
    </w:p>
    <w:p w14:paraId="5DF93850" w14:textId="77777777" w:rsidR="00B77F12" w:rsidRPr="00545843" w:rsidRDefault="00B77F12" w:rsidP="00545843">
      <w:pPr>
        <w:tabs>
          <w:tab w:val="left" w:pos="7164"/>
        </w:tabs>
        <w:spacing w:line="360" w:lineRule="auto"/>
        <w:jc w:val="both"/>
        <w:rPr>
          <w:rFonts w:eastAsiaTheme="minorHAnsi"/>
          <w:bCs/>
          <w:sz w:val="24"/>
          <w:szCs w:val="24"/>
          <w:lang w:eastAsia="en-US"/>
        </w:rPr>
      </w:pPr>
    </w:p>
    <w:p w14:paraId="3CF24CBA" w14:textId="40177F7B" w:rsidR="00B77F12" w:rsidRPr="00545843" w:rsidRDefault="00B77F12"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w:t>
      </w:r>
      <w:r w:rsidR="005D4A30">
        <w:rPr>
          <w:rFonts w:eastAsiaTheme="minorHAnsi"/>
          <w:sz w:val="24"/>
          <w:szCs w:val="24"/>
          <w:lang w:eastAsia="en-US"/>
        </w:rPr>
        <w:t>,</w:t>
      </w:r>
      <w:r w:rsidRPr="00545843">
        <w:rPr>
          <w:rFonts w:eastAsiaTheme="minorHAnsi"/>
          <w:sz w:val="24"/>
          <w:szCs w:val="24"/>
          <w:lang w:eastAsia="en-US"/>
        </w:rPr>
        <w:t xml:space="preserve"> czy są pytania do przedstawionej projektu uchwały Rady Powiatu.</w:t>
      </w:r>
    </w:p>
    <w:p w14:paraId="17076ABD" w14:textId="77777777" w:rsidR="00087750" w:rsidRDefault="00087750" w:rsidP="00545843">
      <w:pPr>
        <w:tabs>
          <w:tab w:val="left" w:pos="7164"/>
        </w:tabs>
        <w:spacing w:line="360" w:lineRule="auto"/>
        <w:jc w:val="both"/>
        <w:rPr>
          <w:rFonts w:eastAsiaTheme="minorHAnsi"/>
          <w:sz w:val="24"/>
          <w:szCs w:val="24"/>
          <w:lang w:eastAsia="en-US"/>
        </w:rPr>
      </w:pPr>
    </w:p>
    <w:p w14:paraId="712557F0" w14:textId="14D6FF28" w:rsidR="003B05DA" w:rsidRPr="00545843" w:rsidRDefault="003B05DA"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Pytań nie zgłoszono.</w:t>
      </w:r>
    </w:p>
    <w:p w14:paraId="40AB9816" w14:textId="2F3103A1" w:rsidR="003B05DA" w:rsidRPr="00545843" w:rsidRDefault="003B05DA"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BE5FB5">
        <w:rPr>
          <w:rFonts w:eastAsiaTheme="minorHAnsi"/>
          <w:sz w:val="24"/>
          <w:szCs w:val="24"/>
          <w:lang w:eastAsia="en-US"/>
        </w:rPr>
        <w:t xml:space="preserve"> Komisji</w:t>
      </w:r>
      <w:r w:rsidRPr="00545843">
        <w:rPr>
          <w:rFonts w:eastAsiaTheme="minorHAnsi"/>
          <w:sz w:val="24"/>
          <w:szCs w:val="24"/>
          <w:lang w:eastAsia="en-US"/>
        </w:rPr>
        <w:t xml:space="preserve"> przeprowadził głosowanie.</w:t>
      </w:r>
    </w:p>
    <w:p w14:paraId="11F64E40" w14:textId="77777777" w:rsidR="003B05DA" w:rsidRPr="00545843" w:rsidRDefault="003B05DA" w:rsidP="00545843">
      <w:pPr>
        <w:tabs>
          <w:tab w:val="left" w:pos="7164"/>
        </w:tabs>
        <w:spacing w:line="360" w:lineRule="auto"/>
        <w:jc w:val="both"/>
        <w:rPr>
          <w:rFonts w:eastAsiaTheme="minorHAnsi"/>
          <w:sz w:val="24"/>
          <w:szCs w:val="24"/>
          <w:lang w:eastAsia="en-US"/>
        </w:rPr>
      </w:pPr>
    </w:p>
    <w:p w14:paraId="3124A0F4" w14:textId="77777777" w:rsidR="003B05DA" w:rsidRPr="00545843" w:rsidRDefault="003B05DA"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Komisja jednogłośnie 12 głosami za przy 3 osobach nieobecnych przyjęła projekt uchwały w sprawie zmieniająca uchwałę w sprawie określenia zadań i wysokości środków Państwowego Funduszu Rehabilitacji Osób Niepełnosprawnych przeznaczonych na zadania w 2024 roku.</w:t>
      </w:r>
    </w:p>
    <w:p w14:paraId="653F70DA" w14:textId="77777777" w:rsidR="00724C4F" w:rsidRPr="00545843" w:rsidRDefault="00724C4F" w:rsidP="00545843">
      <w:pPr>
        <w:spacing w:line="360" w:lineRule="auto"/>
        <w:jc w:val="both"/>
        <w:rPr>
          <w:b/>
          <w:sz w:val="24"/>
        </w:rPr>
      </w:pPr>
    </w:p>
    <w:p w14:paraId="4DD94E96" w14:textId="77777777" w:rsidR="00724C4F" w:rsidRPr="00545843" w:rsidRDefault="00724C4F" w:rsidP="00545843">
      <w:pPr>
        <w:spacing w:line="360" w:lineRule="auto"/>
        <w:jc w:val="both"/>
        <w:rPr>
          <w:b/>
          <w:sz w:val="24"/>
        </w:rPr>
      </w:pPr>
      <w:r w:rsidRPr="00545843">
        <w:rPr>
          <w:b/>
          <w:sz w:val="24"/>
        </w:rPr>
        <w:t>Ad.6b</w:t>
      </w:r>
    </w:p>
    <w:p w14:paraId="24A89FD8" w14:textId="33F87C57" w:rsidR="00724C4F" w:rsidRPr="00545843" w:rsidRDefault="00724C4F" w:rsidP="00545843">
      <w:pPr>
        <w:tabs>
          <w:tab w:val="left" w:pos="709"/>
        </w:tabs>
        <w:spacing w:line="360" w:lineRule="auto"/>
        <w:jc w:val="both"/>
        <w:rPr>
          <w:rFonts w:eastAsiaTheme="minorHAnsi"/>
          <w:iCs/>
          <w:sz w:val="24"/>
          <w:szCs w:val="24"/>
          <w:lang w:eastAsia="en-US"/>
        </w:rPr>
      </w:pPr>
      <w:r w:rsidRPr="00545843">
        <w:rPr>
          <w:rFonts w:eastAsiaTheme="minorHAnsi"/>
          <w:iCs/>
          <w:sz w:val="24"/>
          <w:szCs w:val="24"/>
          <w:lang w:eastAsia="en-US"/>
        </w:rPr>
        <w:t xml:space="preserve">Naczelnik Wydziału Komunikacji i Transportu Pani Marta Wiszniewska przedstawiła projekt uchwały Rady Powiatu w sprawie </w:t>
      </w:r>
      <w:r w:rsidRPr="00545843">
        <w:rPr>
          <w:rFonts w:eastAsiaTheme="minorHAnsi"/>
          <w:sz w:val="24"/>
          <w:szCs w:val="24"/>
          <w:lang w:eastAsia="en-US"/>
        </w:rPr>
        <w:t xml:space="preserve">wyrażenia zgody na zawarcie umowy na świadczenie usług w zakresie publicznego transportu zbiorowego o charakterze użyteczności publicznej </w:t>
      </w:r>
      <w:r w:rsidRPr="00545843">
        <w:rPr>
          <w:rFonts w:eastAsiaTheme="minorHAnsi"/>
          <w:sz w:val="24"/>
          <w:szCs w:val="24"/>
          <w:lang w:eastAsia="en-US"/>
        </w:rPr>
        <w:br/>
        <w:t xml:space="preserve">w powiatowych przewozach pasażerskich </w:t>
      </w:r>
      <w:r w:rsidRPr="00545843">
        <w:rPr>
          <w:rFonts w:eastAsiaTheme="minorHAnsi"/>
          <w:i/>
          <w:lang w:eastAsia="en-US"/>
        </w:rPr>
        <w:t>/projekt uchwały Rady Powiatu</w:t>
      </w:r>
      <w:r w:rsidRPr="00545843">
        <w:rPr>
          <w:rFonts w:eastAsiaTheme="minorHAnsi"/>
          <w:iCs/>
          <w:sz w:val="24"/>
          <w:szCs w:val="24"/>
          <w:lang w:eastAsia="en-US"/>
        </w:rPr>
        <w:t xml:space="preserve"> </w:t>
      </w:r>
      <w:r w:rsidRPr="00545843">
        <w:rPr>
          <w:rFonts w:eastAsiaTheme="minorHAnsi"/>
          <w:i/>
          <w:lang w:eastAsia="en-US"/>
        </w:rPr>
        <w:t xml:space="preserve">w </w:t>
      </w:r>
      <w:r w:rsidR="00B602DE" w:rsidRPr="00545843">
        <w:rPr>
          <w:rFonts w:eastAsiaTheme="minorHAnsi"/>
          <w:i/>
          <w:lang w:eastAsia="en-US"/>
        </w:rPr>
        <w:t>załączeniu- zał. nr 6</w:t>
      </w:r>
      <w:r w:rsidRPr="00545843">
        <w:rPr>
          <w:rFonts w:eastAsiaTheme="minorHAnsi"/>
          <w:i/>
          <w:lang w:eastAsia="en-US"/>
        </w:rPr>
        <w:t xml:space="preserve"> </w:t>
      </w:r>
      <w:r w:rsidR="00087750">
        <w:rPr>
          <w:rFonts w:eastAsiaTheme="minorHAnsi"/>
          <w:i/>
          <w:lang w:eastAsia="en-US"/>
        </w:rPr>
        <w:br/>
      </w:r>
      <w:r w:rsidRPr="00545843">
        <w:rPr>
          <w:rFonts w:eastAsiaTheme="minorHAnsi"/>
          <w:i/>
          <w:lang w:eastAsia="en-US"/>
        </w:rPr>
        <w:t>do protokołu/.</w:t>
      </w:r>
    </w:p>
    <w:p w14:paraId="7408E2A7" w14:textId="1027A23D" w:rsidR="00724C4F" w:rsidRPr="00545843" w:rsidRDefault="00724C4F" w:rsidP="00545843">
      <w:pPr>
        <w:tabs>
          <w:tab w:val="left" w:pos="709"/>
        </w:tabs>
        <w:spacing w:line="360" w:lineRule="auto"/>
        <w:jc w:val="both"/>
        <w:rPr>
          <w:rFonts w:eastAsiaTheme="minorHAnsi"/>
          <w:iCs/>
          <w:sz w:val="24"/>
          <w:szCs w:val="24"/>
          <w:lang w:eastAsia="en-US"/>
        </w:rPr>
      </w:pPr>
      <w:r w:rsidRPr="00545843">
        <w:rPr>
          <w:rFonts w:eastAsiaTheme="minorHAnsi"/>
          <w:iCs/>
          <w:sz w:val="24"/>
          <w:szCs w:val="24"/>
          <w:lang w:eastAsia="en-US"/>
        </w:rPr>
        <w:t xml:space="preserve">Naczelnik Wydziału Komunikacji i Transportu Pani Marta Wiszniewska poinformowała, </w:t>
      </w:r>
      <w:r w:rsidR="00087750">
        <w:rPr>
          <w:rFonts w:eastAsiaTheme="minorHAnsi"/>
          <w:iCs/>
          <w:sz w:val="24"/>
          <w:szCs w:val="24"/>
          <w:lang w:eastAsia="en-US"/>
        </w:rPr>
        <w:br/>
      </w:r>
      <w:r w:rsidRPr="00545843">
        <w:rPr>
          <w:rFonts w:eastAsiaTheme="minorHAnsi"/>
          <w:iCs/>
          <w:sz w:val="24"/>
          <w:szCs w:val="24"/>
          <w:lang w:eastAsia="en-US"/>
        </w:rPr>
        <w:t>że p</w:t>
      </w:r>
      <w:r w:rsidRPr="00545843">
        <w:rPr>
          <w:rFonts w:eastAsiaTheme="minorHAnsi"/>
          <w:sz w:val="24"/>
          <w:szCs w:val="24"/>
          <w:lang w:eastAsia="en-US"/>
        </w:rPr>
        <w:t xml:space="preserve">o ogłoszeniu przez Wojewodę Warmińsko-Mazurskiego naboru wniosków </w:t>
      </w:r>
      <w:r w:rsidR="00087750">
        <w:rPr>
          <w:rFonts w:eastAsiaTheme="minorHAnsi"/>
          <w:sz w:val="24"/>
          <w:szCs w:val="24"/>
          <w:lang w:eastAsia="en-US"/>
        </w:rPr>
        <w:br/>
      </w:r>
      <w:r w:rsidRPr="00545843">
        <w:rPr>
          <w:rFonts w:eastAsiaTheme="minorHAnsi"/>
          <w:sz w:val="24"/>
          <w:szCs w:val="24"/>
          <w:lang w:eastAsia="en-US"/>
        </w:rPr>
        <w:t xml:space="preserve">o dofinansowanie zadań własnych organizatorów dotyczących zapewnienia funkcjonowania publicznego transportu zbiorowego w zakresie przewozów autobusowych o charakterze użyteczności publicznej, Powiat Gołdapski jako organizator przewozów powiatowych wystąpił z wnioskiem o objęcie dopłatą w 2025 roku z Funduszu rozwoju przewozów autobusowych linii wskazanych w niniejszej uchwale. Maksymalna kwota dopłaty do 1 wozokilometra przewozów autobusowych o charakterze użyteczności publicznej wynosi 3 zł. Jednym </w:t>
      </w:r>
      <w:r w:rsidR="00087750">
        <w:rPr>
          <w:rFonts w:eastAsiaTheme="minorHAnsi"/>
          <w:sz w:val="24"/>
          <w:szCs w:val="24"/>
          <w:lang w:eastAsia="en-US"/>
        </w:rPr>
        <w:br/>
      </w:r>
      <w:r w:rsidRPr="00545843">
        <w:rPr>
          <w:rFonts w:eastAsiaTheme="minorHAnsi"/>
          <w:sz w:val="24"/>
          <w:szCs w:val="24"/>
          <w:lang w:eastAsia="en-US"/>
        </w:rPr>
        <w:t xml:space="preserve">z warunków uzyskania dopłaty jest sfinansowanie ze środków własnych organizatora - powiatu części ceny usługi w wysokości niemniejszej niż 10% oraz zawarcie umowy o świadczenie usług w zakresie publicznego transportu zbiorowego, po uzyskaniu zgody organu stanowiącego na jej zawarcie. Mając zatem na uwadze art. 22 ust. 2 ustawy z dnia 16 maja 2019 r. o Funduszu rozwoju przewozów autobusowych o charakterze użyteczności publicznej, dla zawarcia umowy przez Powiat Gołdapski jako organizatora publicznego transportu zbiorowego </w:t>
      </w:r>
      <w:r w:rsidR="00087750">
        <w:rPr>
          <w:rFonts w:eastAsiaTheme="minorHAnsi"/>
          <w:sz w:val="24"/>
          <w:szCs w:val="24"/>
          <w:lang w:eastAsia="en-US"/>
        </w:rPr>
        <w:br/>
      </w:r>
      <w:r w:rsidRPr="00545843">
        <w:rPr>
          <w:rFonts w:eastAsiaTheme="minorHAnsi"/>
          <w:sz w:val="24"/>
          <w:szCs w:val="24"/>
          <w:lang w:eastAsia="en-US"/>
        </w:rPr>
        <w:t>z operatorem niezbędna jest zgoda Rady Powiatu w Gołdapi.</w:t>
      </w:r>
    </w:p>
    <w:p w14:paraId="13EC21EC" w14:textId="77777777" w:rsidR="00724C4F" w:rsidRPr="00545843" w:rsidRDefault="00724C4F" w:rsidP="00545843">
      <w:pPr>
        <w:tabs>
          <w:tab w:val="left" w:pos="7164"/>
        </w:tabs>
        <w:spacing w:line="360" w:lineRule="auto"/>
        <w:jc w:val="both"/>
        <w:rPr>
          <w:rFonts w:eastAsiaTheme="minorHAnsi"/>
          <w:sz w:val="24"/>
          <w:szCs w:val="24"/>
          <w:lang w:eastAsia="en-US"/>
        </w:rPr>
      </w:pPr>
    </w:p>
    <w:p w14:paraId="64DE1AF2" w14:textId="231E19F8" w:rsidR="006424E5" w:rsidRDefault="00724C4F"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w:t>
      </w:r>
      <w:r w:rsidR="00BE5FB5">
        <w:rPr>
          <w:rFonts w:eastAsiaTheme="minorHAnsi"/>
          <w:sz w:val="24"/>
          <w:szCs w:val="24"/>
          <w:lang w:eastAsia="en-US"/>
        </w:rPr>
        <w:t>,</w:t>
      </w:r>
      <w:r w:rsidRPr="00545843">
        <w:rPr>
          <w:rFonts w:eastAsiaTheme="minorHAnsi"/>
          <w:sz w:val="24"/>
          <w:szCs w:val="24"/>
          <w:lang w:eastAsia="en-US"/>
        </w:rPr>
        <w:t xml:space="preserve"> czy są pytania do przedstawionej projektu uchwały Rady Powiatu.</w:t>
      </w:r>
    </w:p>
    <w:p w14:paraId="7E4F3C0D" w14:textId="77777777" w:rsidR="00087750" w:rsidRDefault="00087750" w:rsidP="00545843">
      <w:pPr>
        <w:tabs>
          <w:tab w:val="left" w:pos="7164"/>
        </w:tabs>
        <w:spacing w:line="360" w:lineRule="auto"/>
        <w:jc w:val="both"/>
        <w:rPr>
          <w:rFonts w:eastAsiaTheme="minorHAnsi"/>
          <w:sz w:val="24"/>
          <w:szCs w:val="24"/>
          <w:lang w:eastAsia="en-US"/>
        </w:rPr>
      </w:pPr>
    </w:p>
    <w:p w14:paraId="37BCA94E" w14:textId="5B87A845" w:rsidR="003B05DA" w:rsidRPr="00545843" w:rsidRDefault="003B05DA"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Członek Komisji Pan Jarosław Walc zapytał w jakim trybie jest wybierany przewoźnik.</w:t>
      </w:r>
    </w:p>
    <w:p w14:paraId="13B0E271" w14:textId="77777777" w:rsidR="00087750" w:rsidRDefault="00087750" w:rsidP="00545843">
      <w:pPr>
        <w:tabs>
          <w:tab w:val="left" w:pos="7164"/>
        </w:tabs>
        <w:spacing w:line="360" w:lineRule="auto"/>
        <w:jc w:val="both"/>
        <w:rPr>
          <w:rFonts w:eastAsiaTheme="minorHAnsi"/>
          <w:sz w:val="24"/>
          <w:szCs w:val="24"/>
          <w:lang w:eastAsia="en-US"/>
        </w:rPr>
      </w:pPr>
    </w:p>
    <w:p w14:paraId="38CCF520" w14:textId="03EBC0A7" w:rsidR="003B05DA" w:rsidRPr="00545843" w:rsidRDefault="003B05DA"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w:t>
      </w:r>
      <w:r w:rsidR="00AD3328" w:rsidRPr="00545843">
        <w:rPr>
          <w:rFonts w:eastAsiaTheme="minorHAnsi"/>
          <w:sz w:val="24"/>
          <w:szCs w:val="24"/>
          <w:lang w:eastAsia="en-US"/>
        </w:rPr>
        <w:t xml:space="preserve">Pani Marta Wiszniewska odpowiedziała, </w:t>
      </w:r>
      <w:r w:rsidR="00087750">
        <w:rPr>
          <w:rFonts w:eastAsiaTheme="minorHAnsi"/>
          <w:sz w:val="24"/>
          <w:szCs w:val="24"/>
          <w:lang w:eastAsia="en-US"/>
        </w:rPr>
        <w:br/>
      </w:r>
      <w:r w:rsidR="00AD3328" w:rsidRPr="00545843">
        <w:rPr>
          <w:rFonts w:eastAsiaTheme="minorHAnsi"/>
          <w:sz w:val="24"/>
          <w:szCs w:val="24"/>
          <w:lang w:eastAsia="en-US"/>
        </w:rPr>
        <w:t xml:space="preserve">że </w:t>
      </w:r>
      <w:r w:rsidR="006424E5" w:rsidRPr="00545843">
        <w:rPr>
          <w:rFonts w:eastAsiaTheme="minorHAnsi"/>
          <w:sz w:val="24"/>
          <w:szCs w:val="24"/>
          <w:lang w:eastAsia="en-US"/>
        </w:rPr>
        <w:t>zgodnie z przepisami ustawy o transporcie zbiorowym można zawrzeć taką umowę bezpośrednio.</w:t>
      </w:r>
    </w:p>
    <w:p w14:paraId="70F4FDDB" w14:textId="77777777" w:rsidR="00087750" w:rsidRDefault="00087750" w:rsidP="00545843">
      <w:pPr>
        <w:tabs>
          <w:tab w:val="left" w:pos="7164"/>
        </w:tabs>
        <w:spacing w:line="360" w:lineRule="auto"/>
        <w:jc w:val="both"/>
        <w:rPr>
          <w:rFonts w:eastAsiaTheme="minorHAnsi"/>
          <w:sz w:val="24"/>
          <w:szCs w:val="24"/>
          <w:lang w:eastAsia="en-US"/>
        </w:rPr>
      </w:pPr>
    </w:p>
    <w:p w14:paraId="43FB3318" w14:textId="064A719B" w:rsidR="007223F3" w:rsidRPr="00545843" w:rsidRDefault="006424E5"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Członek Komisji Pan Jarosław Walc zapytał</w:t>
      </w:r>
      <w:r w:rsidR="00BE5FB5">
        <w:rPr>
          <w:rFonts w:eastAsiaTheme="minorHAnsi"/>
          <w:sz w:val="24"/>
          <w:szCs w:val="24"/>
          <w:lang w:eastAsia="en-US"/>
        </w:rPr>
        <w:t>,</w:t>
      </w:r>
      <w:r w:rsidRPr="00545843">
        <w:rPr>
          <w:rFonts w:eastAsiaTheme="minorHAnsi"/>
          <w:sz w:val="24"/>
          <w:szCs w:val="24"/>
          <w:lang w:eastAsia="en-US"/>
        </w:rPr>
        <w:t xml:space="preserve"> czy nie trzeba</w:t>
      </w:r>
      <w:r w:rsidR="007223F3" w:rsidRPr="00545843">
        <w:rPr>
          <w:rFonts w:eastAsiaTheme="minorHAnsi"/>
          <w:sz w:val="24"/>
          <w:szCs w:val="24"/>
          <w:lang w:eastAsia="en-US"/>
        </w:rPr>
        <w:t xml:space="preserve"> tego</w:t>
      </w:r>
      <w:r w:rsidRPr="00545843">
        <w:rPr>
          <w:rFonts w:eastAsiaTheme="minorHAnsi"/>
          <w:sz w:val="24"/>
          <w:szCs w:val="24"/>
          <w:lang w:eastAsia="en-US"/>
        </w:rPr>
        <w:t xml:space="preserve"> ogłaszać</w:t>
      </w:r>
      <w:r w:rsidR="007223F3" w:rsidRPr="00545843">
        <w:rPr>
          <w:rFonts w:eastAsiaTheme="minorHAnsi"/>
          <w:sz w:val="24"/>
          <w:szCs w:val="24"/>
          <w:lang w:eastAsia="en-US"/>
        </w:rPr>
        <w:t>.</w:t>
      </w:r>
    </w:p>
    <w:p w14:paraId="3FF2D6C3" w14:textId="15C9E1B7" w:rsidR="006424E5" w:rsidRPr="00545843" w:rsidRDefault="007223F3"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nie i warunkiem umowy jest aby wartość roczna nie przekraczała 300 tys. km. </w:t>
      </w:r>
      <w:r w:rsidR="00BE5FB5" w:rsidRPr="00545843">
        <w:rPr>
          <w:rFonts w:eastAsiaTheme="minorHAnsi"/>
          <w:sz w:val="24"/>
          <w:szCs w:val="24"/>
          <w:lang w:eastAsia="en-US"/>
        </w:rPr>
        <w:t>W</w:t>
      </w:r>
      <w:r w:rsidRPr="00545843">
        <w:rPr>
          <w:rFonts w:eastAsiaTheme="minorHAnsi"/>
          <w:sz w:val="24"/>
          <w:szCs w:val="24"/>
          <w:lang w:eastAsia="en-US"/>
        </w:rPr>
        <w:t>ozokilometrów</w:t>
      </w:r>
      <w:r w:rsidR="00BE5FB5">
        <w:rPr>
          <w:rFonts w:eastAsiaTheme="minorHAnsi"/>
          <w:sz w:val="24"/>
          <w:szCs w:val="24"/>
          <w:lang w:eastAsia="en-US"/>
        </w:rPr>
        <w:t>,</w:t>
      </w:r>
      <w:r w:rsidRPr="00545843">
        <w:rPr>
          <w:rFonts w:eastAsiaTheme="minorHAnsi"/>
          <w:sz w:val="24"/>
          <w:szCs w:val="24"/>
          <w:lang w:eastAsia="en-US"/>
        </w:rPr>
        <w:t xml:space="preserve"> </w:t>
      </w:r>
      <w:r w:rsidR="00087750">
        <w:rPr>
          <w:rFonts w:eastAsiaTheme="minorHAnsi"/>
          <w:sz w:val="24"/>
          <w:szCs w:val="24"/>
          <w:lang w:eastAsia="en-US"/>
        </w:rPr>
        <w:br/>
      </w:r>
      <w:r w:rsidRPr="00545843">
        <w:rPr>
          <w:rFonts w:eastAsiaTheme="minorHAnsi"/>
          <w:sz w:val="24"/>
          <w:szCs w:val="24"/>
          <w:lang w:eastAsia="en-US"/>
        </w:rPr>
        <w:t xml:space="preserve">a także miliona euro. </w:t>
      </w:r>
    </w:p>
    <w:p w14:paraId="1591CF49" w14:textId="77777777" w:rsidR="00087750" w:rsidRDefault="00087750" w:rsidP="00545843">
      <w:pPr>
        <w:tabs>
          <w:tab w:val="left" w:pos="7164"/>
        </w:tabs>
        <w:spacing w:line="360" w:lineRule="auto"/>
        <w:jc w:val="both"/>
        <w:rPr>
          <w:rFonts w:eastAsiaTheme="minorHAnsi"/>
          <w:sz w:val="24"/>
          <w:szCs w:val="24"/>
          <w:lang w:eastAsia="en-US"/>
        </w:rPr>
      </w:pPr>
    </w:p>
    <w:p w14:paraId="61C31DDC" w14:textId="01BB9D65" w:rsidR="007223F3" w:rsidRPr="00545843" w:rsidRDefault="007223F3"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Członek Komisji Pan Jarosław Walc zapytał</w:t>
      </w:r>
      <w:r w:rsidR="00BE5FB5">
        <w:rPr>
          <w:rFonts w:eastAsiaTheme="minorHAnsi"/>
          <w:sz w:val="24"/>
          <w:szCs w:val="24"/>
          <w:lang w:eastAsia="en-US"/>
        </w:rPr>
        <w:t>,</w:t>
      </w:r>
      <w:r w:rsidR="00185F2E" w:rsidRPr="00545843">
        <w:rPr>
          <w:rFonts w:eastAsiaTheme="minorHAnsi"/>
          <w:sz w:val="24"/>
          <w:szCs w:val="24"/>
          <w:lang w:eastAsia="en-US"/>
        </w:rPr>
        <w:t xml:space="preserve"> czy starostwo określa warunki, które musi spełniać </w:t>
      </w:r>
      <w:r w:rsidR="009D64F4" w:rsidRPr="00545843">
        <w:rPr>
          <w:rFonts w:eastAsiaTheme="minorHAnsi"/>
          <w:sz w:val="24"/>
          <w:szCs w:val="24"/>
          <w:lang w:eastAsia="en-US"/>
        </w:rPr>
        <w:t>przewoźnik.</w:t>
      </w:r>
    </w:p>
    <w:p w14:paraId="75113CBF" w14:textId="77777777" w:rsidR="00087750" w:rsidRDefault="00087750" w:rsidP="00545843">
      <w:pPr>
        <w:tabs>
          <w:tab w:val="left" w:pos="7164"/>
        </w:tabs>
        <w:spacing w:line="360" w:lineRule="auto"/>
        <w:jc w:val="both"/>
        <w:rPr>
          <w:rFonts w:eastAsiaTheme="minorHAnsi"/>
          <w:sz w:val="24"/>
          <w:szCs w:val="24"/>
          <w:lang w:eastAsia="en-US"/>
        </w:rPr>
      </w:pPr>
    </w:p>
    <w:p w14:paraId="3E6C0317" w14:textId="75B832BD" w:rsidR="00F87859" w:rsidRPr="00545843" w:rsidRDefault="00F8785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w:t>
      </w:r>
      <w:r w:rsidR="00087750">
        <w:rPr>
          <w:rFonts w:eastAsiaTheme="minorHAnsi"/>
          <w:sz w:val="24"/>
          <w:szCs w:val="24"/>
          <w:lang w:eastAsia="en-US"/>
        </w:rPr>
        <w:br/>
      </w:r>
      <w:r w:rsidRPr="00545843">
        <w:rPr>
          <w:rFonts w:eastAsiaTheme="minorHAnsi"/>
          <w:sz w:val="24"/>
          <w:szCs w:val="24"/>
          <w:lang w:eastAsia="en-US"/>
        </w:rPr>
        <w:t>że autobusy muszą spełniać warunki dopuszczenia do ruchu, musi być w dobrej sytuacji ekonomicznej oraz posiadać doświadczenie w tym zakresie.</w:t>
      </w:r>
    </w:p>
    <w:p w14:paraId="0F5CC9D9" w14:textId="77777777" w:rsidR="00087750" w:rsidRDefault="00087750" w:rsidP="00545843">
      <w:pPr>
        <w:tabs>
          <w:tab w:val="left" w:pos="7164"/>
        </w:tabs>
        <w:spacing w:line="360" w:lineRule="auto"/>
        <w:jc w:val="both"/>
        <w:rPr>
          <w:rFonts w:eastAsiaTheme="minorHAnsi"/>
          <w:sz w:val="24"/>
          <w:szCs w:val="24"/>
          <w:lang w:eastAsia="en-US"/>
        </w:rPr>
      </w:pPr>
    </w:p>
    <w:p w14:paraId="5AFC7370" w14:textId="7DC3D96C" w:rsidR="00F570F2" w:rsidRPr="00545843" w:rsidRDefault="00F8785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w:t>
      </w:r>
      <w:r w:rsidR="00D648B7" w:rsidRPr="00545843">
        <w:rPr>
          <w:rFonts w:eastAsiaTheme="minorHAnsi"/>
          <w:sz w:val="24"/>
          <w:szCs w:val="24"/>
          <w:lang w:eastAsia="en-US"/>
        </w:rPr>
        <w:t xml:space="preserve">powiedział, że tak jak Radny Pan Ciołek wspomniał </w:t>
      </w:r>
      <w:r w:rsidR="00087750">
        <w:rPr>
          <w:rFonts w:eastAsiaTheme="minorHAnsi"/>
          <w:sz w:val="24"/>
          <w:szCs w:val="24"/>
          <w:lang w:eastAsia="en-US"/>
        </w:rPr>
        <w:br/>
      </w:r>
      <w:r w:rsidR="00D648B7" w:rsidRPr="00545843">
        <w:rPr>
          <w:rFonts w:eastAsiaTheme="minorHAnsi"/>
          <w:sz w:val="24"/>
          <w:szCs w:val="24"/>
          <w:lang w:eastAsia="en-US"/>
        </w:rPr>
        <w:t xml:space="preserve">te obłożenie jest niskie. Członek Komisji Pan Jarosław Walc zapytał czy Powiat musi wynajmować </w:t>
      </w:r>
      <w:r w:rsidR="00F570F2" w:rsidRPr="00545843">
        <w:rPr>
          <w:rFonts w:eastAsiaTheme="minorHAnsi"/>
          <w:sz w:val="24"/>
          <w:szCs w:val="24"/>
          <w:lang w:eastAsia="en-US"/>
        </w:rPr>
        <w:t xml:space="preserve">autobusy i czy to </w:t>
      </w:r>
      <w:proofErr w:type="spellStart"/>
      <w:r w:rsidR="00F570F2" w:rsidRPr="00545843">
        <w:rPr>
          <w:rFonts w:eastAsiaTheme="minorHAnsi"/>
          <w:sz w:val="24"/>
          <w:szCs w:val="24"/>
          <w:lang w:eastAsia="en-US"/>
        </w:rPr>
        <w:t>busy</w:t>
      </w:r>
      <w:proofErr w:type="spellEnd"/>
      <w:r w:rsidR="00F570F2" w:rsidRPr="00545843">
        <w:rPr>
          <w:rFonts w:eastAsiaTheme="minorHAnsi"/>
          <w:sz w:val="24"/>
          <w:szCs w:val="24"/>
          <w:lang w:eastAsia="en-US"/>
        </w:rPr>
        <w:t xml:space="preserve"> nie mogłyby obsługiwać tych linii.</w:t>
      </w:r>
    </w:p>
    <w:p w14:paraId="54E8B064" w14:textId="77777777" w:rsidR="00087750" w:rsidRDefault="00087750" w:rsidP="00545843">
      <w:pPr>
        <w:tabs>
          <w:tab w:val="left" w:pos="7164"/>
        </w:tabs>
        <w:spacing w:line="360" w:lineRule="auto"/>
        <w:jc w:val="both"/>
        <w:rPr>
          <w:rFonts w:eastAsiaTheme="minorHAnsi"/>
          <w:sz w:val="24"/>
          <w:szCs w:val="24"/>
          <w:lang w:eastAsia="en-US"/>
        </w:rPr>
      </w:pPr>
    </w:p>
    <w:p w14:paraId="785639FD" w14:textId="367F839B" w:rsidR="00F570F2" w:rsidRPr="00545843" w:rsidRDefault="00F570F2"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operator dostosowuje tabor do ilości przewożonych osób. Naczelnik Wydziału Komunikacji </w:t>
      </w:r>
      <w:r w:rsidR="00C225BF">
        <w:rPr>
          <w:rFonts w:eastAsiaTheme="minorHAnsi"/>
          <w:sz w:val="24"/>
          <w:szCs w:val="24"/>
          <w:lang w:eastAsia="en-US"/>
        </w:rPr>
        <w:br/>
      </w:r>
      <w:r w:rsidRPr="00545843">
        <w:rPr>
          <w:rFonts w:eastAsiaTheme="minorHAnsi"/>
          <w:sz w:val="24"/>
          <w:szCs w:val="24"/>
          <w:lang w:eastAsia="en-US"/>
        </w:rPr>
        <w:t xml:space="preserve">i Transportu Pani Marta Wiszniewska dodała, że ciężko jest określić liczbę osób, które będzie w dany dzień jechać na danej linii. Naczelnik Wydziału Komunikacji i Transportu Pani Marta Wiszniewska powiedziała, że w tym roku w większości operator obsługiwał to busami. </w:t>
      </w:r>
    </w:p>
    <w:p w14:paraId="1EFB99DF" w14:textId="77777777" w:rsidR="00F570F2" w:rsidRPr="00545843" w:rsidRDefault="00F570F2" w:rsidP="00545843">
      <w:pPr>
        <w:tabs>
          <w:tab w:val="left" w:pos="7164"/>
        </w:tabs>
        <w:spacing w:line="360" w:lineRule="auto"/>
        <w:jc w:val="both"/>
        <w:rPr>
          <w:rFonts w:eastAsiaTheme="minorHAnsi"/>
          <w:sz w:val="24"/>
          <w:szCs w:val="24"/>
          <w:lang w:eastAsia="en-US"/>
        </w:rPr>
      </w:pPr>
    </w:p>
    <w:p w14:paraId="354AB656" w14:textId="77777777" w:rsidR="00F570F2" w:rsidRPr="00545843" w:rsidRDefault="00F570F2"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powiedział, że </w:t>
      </w:r>
      <w:r w:rsidR="002A71D8" w:rsidRPr="00545843">
        <w:rPr>
          <w:rFonts w:eastAsiaTheme="minorHAnsi"/>
          <w:sz w:val="24"/>
          <w:szCs w:val="24"/>
          <w:lang w:eastAsia="en-US"/>
        </w:rPr>
        <w:t xml:space="preserve">w całej Polsce odchodzi się od autobusów i przechodzi na </w:t>
      </w:r>
      <w:proofErr w:type="spellStart"/>
      <w:r w:rsidR="002A71D8" w:rsidRPr="00545843">
        <w:rPr>
          <w:rFonts w:eastAsiaTheme="minorHAnsi"/>
          <w:sz w:val="24"/>
          <w:szCs w:val="24"/>
          <w:lang w:eastAsia="en-US"/>
        </w:rPr>
        <w:t>busy</w:t>
      </w:r>
      <w:proofErr w:type="spellEnd"/>
      <w:r w:rsidR="002A71D8" w:rsidRPr="00545843">
        <w:rPr>
          <w:rFonts w:eastAsiaTheme="minorHAnsi"/>
          <w:sz w:val="24"/>
          <w:szCs w:val="24"/>
          <w:lang w:eastAsia="en-US"/>
        </w:rPr>
        <w:t xml:space="preserve">, które są sprawniejsze i bardziej ekonomiczne i wtedy można wynegocjować też niższą cenę. </w:t>
      </w:r>
    </w:p>
    <w:p w14:paraId="039E319D" w14:textId="77777777" w:rsidR="00087750" w:rsidRDefault="00087750" w:rsidP="00545843">
      <w:pPr>
        <w:tabs>
          <w:tab w:val="left" w:pos="7164"/>
        </w:tabs>
        <w:spacing w:line="360" w:lineRule="auto"/>
        <w:jc w:val="both"/>
        <w:rPr>
          <w:rFonts w:eastAsiaTheme="minorHAnsi"/>
          <w:sz w:val="24"/>
          <w:szCs w:val="24"/>
          <w:lang w:eastAsia="en-US"/>
        </w:rPr>
      </w:pPr>
    </w:p>
    <w:p w14:paraId="0DB57ADE" w14:textId="5D78F00E" w:rsidR="002A71D8" w:rsidRPr="00545843" w:rsidRDefault="002A71D8"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powiedziała, że na pewno przewoźnik powinien mieć alternatywę, ponieważ jeśli zapotrzebowanie będzie jednak większe to ten środek transportu też taki powinien być. </w:t>
      </w:r>
    </w:p>
    <w:p w14:paraId="0A830488" w14:textId="77777777" w:rsidR="00087750" w:rsidRDefault="00087750" w:rsidP="00545843">
      <w:pPr>
        <w:tabs>
          <w:tab w:val="left" w:pos="7164"/>
        </w:tabs>
        <w:spacing w:line="360" w:lineRule="auto"/>
        <w:jc w:val="both"/>
        <w:rPr>
          <w:rFonts w:eastAsiaTheme="minorHAnsi"/>
          <w:sz w:val="24"/>
          <w:szCs w:val="24"/>
          <w:lang w:eastAsia="en-US"/>
        </w:rPr>
      </w:pPr>
    </w:p>
    <w:p w14:paraId="12881AC6" w14:textId="66E2166B" w:rsidR="002A71D8" w:rsidRPr="00545843" w:rsidRDefault="002A71D8"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Członek Komisji Pan Jarosław Walc zapytał</w:t>
      </w:r>
      <w:r w:rsidR="00C225BF">
        <w:rPr>
          <w:rFonts w:eastAsiaTheme="minorHAnsi"/>
          <w:sz w:val="24"/>
          <w:szCs w:val="24"/>
          <w:lang w:eastAsia="en-US"/>
        </w:rPr>
        <w:t>,</w:t>
      </w:r>
      <w:r w:rsidRPr="00545843">
        <w:rPr>
          <w:rFonts w:eastAsiaTheme="minorHAnsi"/>
          <w:sz w:val="24"/>
          <w:szCs w:val="24"/>
          <w:lang w:eastAsia="en-US"/>
        </w:rPr>
        <w:t xml:space="preserve"> czy oferty wybi</w:t>
      </w:r>
      <w:r w:rsidR="001E0BFC" w:rsidRPr="00545843">
        <w:rPr>
          <w:rFonts w:eastAsiaTheme="minorHAnsi"/>
          <w:sz w:val="24"/>
          <w:szCs w:val="24"/>
          <w:lang w:eastAsia="en-US"/>
        </w:rPr>
        <w:t>erane są z kilku źródeł.</w:t>
      </w:r>
    </w:p>
    <w:p w14:paraId="53C11182" w14:textId="77777777" w:rsidR="00087750" w:rsidRDefault="00087750" w:rsidP="00545843">
      <w:pPr>
        <w:tabs>
          <w:tab w:val="left" w:pos="7164"/>
        </w:tabs>
        <w:spacing w:line="360" w:lineRule="auto"/>
        <w:jc w:val="both"/>
        <w:rPr>
          <w:rFonts w:eastAsiaTheme="minorHAnsi"/>
          <w:sz w:val="24"/>
          <w:szCs w:val="24"/>
          <w:lang w:eastAsia="en-US"/>
        </w:rPr>
      </w:pPr>
    </w:p>
    <w:p w14:paraId="32F9A553" w14:textId="5F5179F8" w:rsidR="001E0BFC" w:rsidRPr="00545843" w:rsidRDefault="001E0BFC"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powiat stawia na lokalnych przewoźników. </w:t>
      </w:r>
    </w:p>
    <w:p w14:paraId="20B63A5B" w14:textId="2428298D" w:rsidR="001E0BFC" w:rsidRPr="00545843" w:rsidRDefault="001E0BFC"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powiedział, że lokalnych przewoźników też jest kilku </w:t>
      </w:r>
      <w:r w:rsidR="00C225BF">
        <w:rPr>
          <w:rFonts w:eastAsiaTheme="minorHAnsi"/>
          <w:sz w:val="24"/>
          <w:szCs w:val="24"/>
          <w:lang w:eastAsia="en-US"/>
        </w:rPr>
        <w:br/>
      </w:r>
      <w:r w:rsidRPr="00545843">
        <w:rPr>
          <w:rFonts w:eastAsiaTheme="minorHAnsi"/>
          <w:sz w:val="24"/>
          <w:szCs w:val="24"/>
          <w:lang w:eastAsia="en-US"/>
        </w:rPr>
        <w:t xml:space="preserve">i zapytał czy na zasadzie negocjacji są oni wybierani. </w:t>
      </w:r>
    </w:p>
    <w:p w14:paraId="3FA91FAA" w14:textId="77777777" w:rsidR="00087750" w:rsidRDefault="00087750" w:rsidP="00545843">
      <w:pPr>
        <w:tabs>
          <w:tab w:val="left" w:pos="7164"/>
        </w:tabs>
        <w:spacing w:line="360" w:lineRule="auto"/>
        <w:jc w:val="both"/>
        <w:rPr>
          <w:rFonts w:eastAsiaTheme="minorHAnsi"/>
          <w:sz w:val="24"/>
          <w:szCs w:val="24"/>
          <w:lang w:eastAsia="en-US"/>
        </w:rPr>
      </w:pPr>
    </w:p>
    <w:p w14:paraId="5F7DC656" w14:textId="30C99014" w:rsidR="001E0BFC" w:rsidRPr="00545843" w:rsidRDefault="00850CBB"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Naczelnik Wydziału Komunikacji i Transportu Pani Marta Wiszniewska odpowiedziała, że tak.</w:t>
      </w:r>
    </w:p>
    <w:p w14:paraId="598D7AF0" w14:textId="77777777" w:rsidR="009D64F4" w:rsidRPr="00545843" w:rsidRDefault="00850CBB"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Przewodniczący Komisji Pan Piotr </w:t>
      </w:r>
      <w:proofErr w:type="spellStart"/>
      <w:r w:rsidRPr="00545843">
        <w:rPr>
          <w:rFonts w:eastAsiaTheme="minorHAnsi"/>
          <w:sz w:val="24"/>
          <w:szCs w:val="24"/>
          <w:lang w:eastAsia="en-US"/>
        </w:rPr>
        <w:t>Mościński</w:t>
      </w:r>
      <w:proofErr w:type="spellEnd"/>
      <w:r w:rsidRPr="00545843">
        <w:rPr>
          <w:rFonts w:eastAsiaTheme="minorHAnsi"/>
          <w:sz w:val="24"/>
          <w:szCs w:val="24"/>
          <w:lang w:eastAsia="en-US"/>
        </w:rPr>
        <w:t xml:space="preserve"> </w:t>
      </w:r>
      <w:r w:rsidR="00AC53A9" w:rsidRPr="00545843">
        <w:rPr>
          <w:rFonts w:eastAsiaTheme="minorHAnsi"/>
          <w:sz w:val="24"/>
          <w:szCs w:val="24"/>
          <w:lang w:eastAsia="en-US"/>
        </w:rPr>
        <w:t>zapytał czy na podstawie danych, które radni posiadają da się określić czas, w</w:t>
      </w:r>
      <w:r w:rsidR="007B3689" w:rsidRPr="00545843">
        <w:rPr>
          <w:rFonts w:eastAsiaTheme="minorHAnsi"/>
          <w:sz w:val="24"/>
          <w:szCs w:val="24"/>
          <w:lang w:eastAsia="en-US"/>
        </w:rPr>
        <w:t xml:space="preserve"> którym jeździło najwięcej osób. Przewodniczący Komisji Pan Piotr </w:t>
      </w:r>
      <w:proofErr w:type="spellStart"/>
      <w:r w:rsidR="007B3689" w:rsidRPr="00545843">
        <w:rPr>
          <w:rFonts w:eastAsiaTheme="minorHAnsi"/>
          <w:sz w:val="24"/>
          <w:szCs w:val="24"/>
          <w:lang w:eastAsia="en-US"/>
        </w:rPr>
        <w:t>Mościński</w:t>
      </w:r>
      <w:proofErr w:type="spellEnd"/>
      <w:r w:rsidR="007B3689" w:rsidRPr="00545843">
        <w:rPr>
          <w:rFonts w:eastAsiaTheme="minorHAnsi"/>
          <w:sz w:val="24"/>
          <w:szCs w:val="24"/>
          <w:lang w:eastAsia="en-US"/>
        </w:rPr>
        <w:t xml:space="preserve"> powiedział, że jeśli liczba osób nie jest duża to dobrym pomysłem jest, aby pasażerów przewozić busami. </w:t>
      </w:r>
    </w:p>
    <w:p w14:paraId="207BA3DA" w14:textId="77777777" w:rsidR="00087750" w:rsidRDefault="00087750" w:rsidP="00545843">
      <w:pPr>
        <w:tabs>
          <w:tab w:val="left" w:pos="7164"/>
        </w:tabs>
        <w:spacing w:line="360" w:lineRule="auto"/>
        <w:jc w:val="both"/>
        <w:rPr>
          <w:rFonts w:eastAsiaTheme="minorHAnsi"/>
          <w:sz w:val="24"/>
          <w:szCs w:val="24"/>
          <w:lang w:eastAsia="en-US"/>
        </w:rPr>
      </w:pPr>
    </w:p>
    <w:p w14:paraId="07E4A7F4" w14:textId="563092C6" w:rsidR="007B3689" w:rsidRPr="00545843" w:rsidRDefault="007B368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w:t>
      </w:r>
      <w:r w:rsidR="00C225BF">
        <w:rPr>
          <w:rFonts w:eastAsiaTheme="minorHAnsi"/>
          <w:sz w:val="24"/>
          <w:szCs w:val="24"/>
          <w:lang w:eastAsia="en-US"/>
        </w:rPr>
        <w:br/>
      </w:r>
      <w:r w:rsidR="00A94238" w:rsidRPr="00545843">
        <w:rPr>
          <w:rFonts w:eastAsiaTheme="minorHAnsi"/>
          <w:sz w:val="24"/>
          <w:szCs w:val="24"/>
          <w:lang w:eastAsia="en-US"/>
        </w:rPr>
        <w:t xml:space="preserve">w tej chwili jest operator, który jest przewoźnikiem lokalnym i ma doświadczenie, ponieważ nie tylko świadczy usługi dla powiatu, ale także jeździ poza trasami powiatowymi. Naczelnik Wydziału Komunikacji i Transportu Pani Marta Wiszniewska dodała, że w większości przypadków te </w:t>
      </w:r>
      <w:proofErr w:type="spellStart"/>
      <w:r w:rsidR="00A94238" w:rsidRPr="00545843">
        <w:rPr>
          <w:rFonts w:eastAsiaTheme="minorHAnsi"/>
          <w:sz w:val="24"/>
          <w:szCs w:val="24"/>
          <w:lang w:eastAsia="en-US"/>
        </w:rPr>
        <w:t>busy</w:t>
      </w:r>
      <w:proofErr w:type="spellEnd"/>
      <w:r w:rsidR="00A94238" w:rsidRPr="00545843">
        <w:rPr>
          <w:rFonts w:eastAsiaTheme="minorHAnsi"/>
          <w:sz w:val="24"/>
          <w:szCs w:val="24"/>
          <w:lang w:eastAsia="en-US"/>
        </w:rPr>
        <w:t xml:space="preserve"> faktycznie się sprawdzają. </w:t>
      </w:r>
      <w:r w:rsidR="00954099" w:rsidRPr="00545843">
        <w:rPr>
          <w:rFonts w:eastAsiaTheme="minorHAnsi"/>
          <w:sz w:val="24"/>
          <w:szCs w:val="24"/>
          <w:lang w:eastAsia="en-US"/>
        </w:rPr>
        <w:t>Naczelnik Wydziału Komunikacji i Transportu Pani Marta Wiszniewska</w:t>
      </w:r>
      <w:r w:rsidR="007C3869" w:rsidRPr="00545843">
        <w:rPr>
          <w:rFonts w:eastAsiaTheme="minorHAnsi"/>
          <w:sz w:val="24"/>
          <w:szCs w:val="24"/>
          <w:lang w:eastAsia="en-US"/>
        </w:rPr>
        <w:t xml:space="preserve"> </w:t>
      </w:r>
      <w:r w:rsidR="00954099" w:rsidRPr="00545843">
        <w:rPr>
          <w:rFonts w:eastAsiaTheme="minorHAnsi"/>
          <w:sz w:val="24"/>
          <w:szCs w:val="24"/>
          <w:lang w:eastAsia="en-US"/>
        </w:rPr>
        <w:t>powiedziała, że</w:t>
      </w:r>
      <w:r w:rsidR="007C3869" w:rsidRPr="00545843">
        <w:rPr>
          <w:rFonts w:eastAsiaTheme="minorHAnsi"/>
          <w:sz w:val="24"/>
          <w:szCs w:val="24"/>
          <w:lang w:eastAsia="en-US"/>
        </w:rPr>
        <w:t xml:space="preserve"> jeśli chodzi sprzedaż biletów to była wykonana analiza od stycznia do września, którą może teraz przedstawić. </w:t>
      </w:r>
    </w:p>
    <w:p w14:paraId="1EAEBA40" w14:textId="77777777" w:rsidR="00087750" w:rsidRDefault="00087750" w:rsidP="00545843">
      <w:pPr>
        <w:tabs>
          <w:tab w:val="left" w:pos="7164"/>
        </w:tabs>
        <w:spacing w:line="360" w:lineRule="auto"/>
        <w:jc w:val="both"/>
        <w:rPr>
          <w:rFonts w:eastAsiaTheme="minorHAnsi"/>
          <w:sz w:val="24"/>
          <w:szCs w:val="24"/>
          <w:lang w:eastAsia="en-US"/>
        </w:rPr>
      </w:pPr>
    </w:p>
    <w:p w14:paraId="692009B4" w14:textId="4249A794" w:rsidR="007C3869" w:rsidRPr="00545843" w:rsidRDefault="007C386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Przewodniczący Komisji Pan Piotr </w:t>
      </w:r>
      <w:proofErr w:type="spellStart"/>
      <w:r w:rsidRPr="00545843">
        <w:rPr>
          <w:rFonts w:eastAsiaTheme="minorHAnsi"/>
          <w:sz w:val="24"/>
          <w:szCs w:val="24"/>
          <w:lang w:eastAsia="en-US"/>
        </w:rPr>
        <w:t>Mościński</w:t>
      </w:r>
      <w:proofErr w:type="spellEnd"/>
      <w:r w:rsidRPr="00545843">
        <w:rPr>
          <w:rFonts w:eastAsiaTheme="minorHAnsi"/>
          <w:sz w:val="24"/>
          <w:szCs w:val="24"/>
          <w:lang w:eastAsia="en-US"/>
        </w:rPr>
        <w:t xml:space="preserve"> odpowiedział, że nie ma takiej potrze</w:t>
      </w:r>
      <w:r w:rsidR="00B23494" w:rsidRPr="00545843">
        <w:rPr>
          <w:rFonts w:eastAsiaTheme="minorHAnsi"/>
          <w:sz w:val="24"/>
          <w:szCs w:val="24"/>
          <w:lang w:eastAsia="en-US"/>
        </w:rPr>
        <w:t xml:space="preserve">by. Przewodniczący Komisji Pan Piotr </w:t>
      </w:r>
      <w:proofErr w:type="spellStart"/>
      <w:r w:rsidR="00B23494" w:rsidRPr="00545843">
        <w:rPr>
          <w:rFonts w:eastAsiaTheme="minorHAnsi"/>
          <w:sz w:val="24"/>
          <w:szCs w:val="24"/>
          <w:lang w:eastAsia="en-US"/>
        </w:rPr>
        <w:t>Mościński</w:t>
      </w:r>
      <w:proofErr w:type="spellEnd"/>
      <w:r w:rsidR="00B23494" w:rsidRPr="00545843">
        <w:rPr>
          <w:rFonts w:eastAsiaTheme="minorHAnsi"/>
          <w:sz w:val="24"/>
          <w:szCs w:val="24"/>
          <w:lang w:eastAsia="en-US"/>
        </w:rPr>
        <w:t xml:space="preserve"> dodał, że można byłoby zwrócić się do przewoźnika </w:t>
      </w:r>
      <w:r w:rsidR="009E0477" w:rsidRPr="00545843">
        <w:rPr>
          <w:rFonts w:eastAsiaTheme="minorHAnsi"/>
          <w:sz w:val="24"/>
          <w:szCs w:val="24"/>
          <w:lang w:eastAsia="en-US"/>
        </w:rPr>
        <w:t xml:space="preserve">o liczenie osób, a nie biletów. </w:t>
      </w:r>
    </w:p>
    <w:p w14:paraId="1F8E686C" w14:textId="77777777" w:rsidR="00087750" w:rsidRDefault="00087750" w:rsidP="00545843">
      <w:pPr>
        <w:tabs>
          <w:tab w:val="left" w:pos="7164"/>
        </w:tabs>
        <w:spacing w:line="360" w:lineRule="auto"/>
        <w:jc w:val="both"/>
        <w:rPr>
          <w:rFonts w:eastAsiaTheme="minorHAnsi"/>
          <w:sz w:val="24"/>
          <w:szCs w:val="24"/>
          <w:lang w:eastAsia="en-US"/>
        </w:rPr>
      </w:pPr>
    </w:p>
    <w:p w14:paraId="4C90FFBD" w14:textId="302BE8CA" w:rsidR="009E0477" w:rsidRPr="00545843" w:rsidRDefault="009E047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poprosił Panią Naczelnik o przygotowanie informacji ile kosztów procentowo pokrywa sprzedaż biletów. </w:t>
      </w:r>
    </w:p>
    <w:p w14:paraId="43C64BE1" w14:textId="77777777" w:rsidR="00087750" w:rsidRDefault="00087750" w:rsidP="00545843">
      <w:pPr>
        <w:tabs>
          <w:tab w:val="left" w:pos="7164"/>
        </w:tabs>
        <w:spacing w:line="360" w:lineRule="auto"/>
        <w:jc w:val="both"/>
        <w:rPr>
          <w:rFonts w:eastAsiaTheme="minorHAnsi"/>
          <w:sz w:val="24"/>
          <w:szCs w:val="24"/>
          <w:lang w:eastAsia="en-US"/>
        </w:rPr>
      </w:pPr>
    </w:p>
    <w:p w14:paraId="024AA112" w14:textId="3548C550" w:rsidR="009E0477" w:rsidRPr="00545843" w:rsidRDefault="009E047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sprzedaż biletów jest dochodem przewoźnika. </w:t>
      </w:r>
    </w:p>
    <w:p w14:paraId="74CBF922" w14:textId="77777777" w:rsidR="00087750" w:rsidRDefault="00087750" w:rsidP="00545843">
      <w:pPr>
        <w:tabs>
          <w:tab w:val="left" w:pos="7164"/>
        </w:tabs>
        <w:spacing w:line="360" w:lineRule="auto"/>
        <w:jc w:val="both"/>
        <w:rPr>
          <w:rFonts w:eastAsiaTheme="minorHAnsi"/>
          <w:sz w:val="24"/>
          <w:szCs w:val="24"/>
          <w:lang w:eastAsia="en-US"/>
        </w:rPr>
      </w:pPr>
    </w:p>
    <w:p w14:paraId="3CF9E53B" w14:textId="2959CAF6" w:rsidR="003B05DA" w:rsidRPr="00545843" w:rsidRDefault="009E047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zapytał czy powiat </w:t>
      </w:r>
      <w:r w:rsidR="00505799" w:rsidRPr="00545843">
        <w:rPr>
          <w:rFonts w:eastAsiaTheme="minorHAnsi"/>
          <w:sz w:val="24"/>
          <w:szCs w:val="24"/>
          <w:lang w:eastAsia="en-US"/>
        </w:rPr>
        <w:t>w ogóle nie partycypuje w kosztach sprzedaży biletów.</w:t>
      </w:r>
    </w:p>
    <w:p w14:paraId="59DBE8A2" w14:textId="77777777" w:rsidR="00505799" w:rsidRPr="00545843" w:rsidRDefault="00505799" w:rsidP="00545843">
      <w:pPr>
        <w:tabs>
          <w:tab w:val="left" w:pos="7164"/>
        </w:tabs>
        <w:spacing w:line="360" w:lineRule="auto"/>
        <w:jc w:val="both"/>
        <w:rPr>
          <w:rFonts w:eastAsiaTheme="minorHAnsi"/>
          <w:sz w:val="24"/>
          <w:szCs w:val="24"/>
          <w:lang w:eastAsia="en-US"/>
        </w:rPr>
      </w:pPr>
    </w:p>
    <w:p w14:paraId="64786218" w14:textId="77777777" w:rsidR="00505799" w:rsidRPr="00545843" w:rsidRDefault="0050579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nie. </w:t>
      </w:r>
    </w:p>
    <w:p w14:paraId="46840678" w14:textId="7378FB84" w:rsidR="00505799" w:rsidRPr="00545843" w:rsidRDefault="0050579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Starosta Pan Krzysztof </w:t>
      </w:r>
      <w:proofErr w:type="spellStart"/>
      <w:r w:rsidRPr="00545843">
        <w:rPr>
          <w:rFonts w:eastAsiaTheme="minorHAnsi"/>
          <w:sz w:val="24"/>
          <w:szCs w:val="24"/>
          <w:lang w:eastAsia="en-US"/>
        </w:rPr>
        <w:t>Kazaniecki</w:t>
      </w:r>
      <w:proofErr w:type="spellEnd"/>
      <w:r w:rsidRPr="00545843">
        <w:rPr>
          <w:rFonts w:eastAsiaTheme="minorHAnsi"/>
          <w:sz w:val="24"/>
          <w:szCs w:val="24"/>
          <w:lang w:eastAsia="en-US"/>
        </w:rPr>
        <w:t xml:space="preserve"> powiedział, że linie, które są w tym projekcie zostały zgłoszone przez wójtów </w:t>
      </w:r>
      <w:r w:rsidR="006E2C21" w:rsidRPr="00545843">
        <w:rPr>
          <w:rFonts w:eastAsiaTheme="minorHAnsi"/>
          <w:sz w:val="24"/>
          <w:szCs w:val="24"/>
          <w:lang w:eastAsia="en-US"/>
        </w:rPr>
        <w:t>i burmistrza.</w:t>
      </w:r>
      <w:r w:rsidR="006E2C21" w:rsidRPr="00545843">
        <w:t xml:space="preserve"> </w:t>
      </w:r>
      <w:r w:rsidR="006E2C21" w:rsidRPr="00545843">
        <w:rPr>
          <w:rFonts w:eastAsiaTheme="minorHAnsi"/>
          <w:sz w:val="24"/>
          <w:szCs w:val="24"/>
          <w:lang w:eastAsia="en-US"/>
        </w:rPr>
        <w:t xml:space="preserve">Starosta Pan Krzysztof </w:t>
      </w:r>
      <w:proofErr w:type="spellStart"/>
      <w:r w:rsidR="006E2C21" w:rsidRPr="00545843">
        <w:rPr>
          <w:rFonts w:eastAsiaTheme="minorHAnsi"/>
          <w:sz w:val="24"/>
          <w:szCs w:val="24"/>
          <w:lang w:eastAsia="en-US"/>
        </w:rPr>
        <w:t>Kazaniecki</w:t>
      </w:r>
      <w:proofErr w:type="spellEnd"/>
      <w:r w:rsidR="006E2C21" w:rsidRPr="00545843">
        <w:rPr>
          <w:rFonts w:eastAsiaTheme="minorHAnsi"/>
          <w:sz w:val="24"/>
          <w:szCs w:val="24"/>
          <w:lang w:eastAsia="en-US"/>
        </w:rPr>
        <w:t xml:space="preserve"> powiedział, że gmina Dubeninki dołożyła do tego 35 tysięcy, ponieważ chciała, aby te linie tam były i są one na wniosek mieszkańców. Starosta Pan Krzysztof </w:t>
      </w:r>
      <w:proofErr w:type="spellStart"/>
      <w:r w:rsidR="006E2C21" w:rsidRPr="00545843">
        <w:rPr>
          <w:rFonts w:eastAsiaTheme="minorHAnsi"/>
          <w:sz w:val="24"/>
          <w:szCs w:val="24"/>
          <w:lang w:eastAsia="en-US"/>
        </w:rPr>
        <w:t>Kazaniecki</w:t>
      </w:r>
      <w:proofErr w:type="spellEnd"/>
      <w:r w:rsidR="006E2C21" w:rsidRPr="00545843">
        <w:rPr>
          <w:rFonts w:eastAsiaTheme="minorHAnsi"/>
          <w:sz w:val="24"/>
          <w:szCs w:val="24"/>
          <w:lang w:eastAsia="en-US"/>
        </w:rPr>
        <w:t xml:space="preserve"> dodał, że w ramach tego zostanie uruchomiona dłuższa linia m.in. w gminie Dubeninki w celu zapewnienia potrzeb tych mieszkańców z dalszych odległości. Starosta Pan Krzysztof </w:t>
      </w:r>
      <w:proofErr w:type="spellStart"/>
      <w:r w:rsidR="006E2C21" w:rsidRPr="00545843">
        <w:rPr>
          <w:rFonts w:eastAsiaTheme="minorHAnsi"/>
          <w:sz w:val="24"/>
          <w:szCs w:val="24"/>
          <w:lang w:eastAsia="en-US"/>
        </w:rPr>
        <w:t>Kazaniecki</w:t>
      </w:r>
      <w:proofErr w:type="spellEnd"/>
      <w:r w:rsidR="006E2C21" w:rsidRPr="00545843">
        <w:rPr>
          <w:rFonts w:eastAsiaTheme="minorHAnsi"/>
          <w:sz w:val="24"/>
          <w:szCs w:val="24"/>
          <w:lang w:eastAsia="en-US"/>
        </w:rPr>
        <w:t xml:space="preserve"> powiedział, że były pytania dlaczego te kilometrówki są w takich kosztach. Starosta Pan Krzysztof </w:t>
      </w:r>
      <w:proofErr w:type="spellStart"/>
      <w:r w:rsidR="006E2C21" w:rsidRPr="00545843">
        <w:rPr>
          <w:rFonts w:eastAsiaTheme="minorHAnsi"/>
          <w:sz w:val="24"/>
          <w:szCs w:val="24"/>
          <w:lang w:eastAsia="en-US"/>
        </w:rPr>
        <w:t>Kazaniecki</w:t>
      </w:r>
      <w:proofErr w:type="spellEnd"/>
      <w:r w:rsidR="006E2C21" w:rsidRPr="00545843">
        <w:rPr>
          <w:rFonts w:eastAsiaTheme="minorHAnsi"/>
          <w:sz w:val="24"/>
          <w:szCs w:val="24"/>
          <w:lang w:eastAsia="en-US"/>
        </w:rPr>
        <w:t xml:space="preserve"> odpowiedział, że to dlatego, że gmina Gołdap jest na miejscu</w:t>
      </w:r>
      <w:r w:rsidR="00C225BF">
        <w:rPr>
          <w:rFonts w:eastAsiaTheme="minorHAnsi"/>
          <w:sz w:val="24"/>
          <w:szCs w:val="24"/>
          <w:lang w:eastAsia="en-US"/>
        </w:rPr>
        <w:t>,</w:t>
      </w:r>
      <w:r w:rsidR="006E2C21" w:rsidRPr="00545843">
        <w:rPr>
          <w:rFonts w:eastAsiaTheme="minorHAnsi"/>
          <w:sz w:val="24"/>
          <w:szCs w:val="24"/>
          <w:lang w:eastAsia="en-US"/>
        </w:rPr>
        <w:t xml:space="preserve"> więc ta odległość przejazdów jest inna niż przy wyjeździe do pozostałych gmin, dlatego też te dotacje są w różnych wartościach. Starosta Pan Krzysztof </w:t>
      </w:r>
      <w:proofErr w:type="spellStart"/>
      <w:r w:rsidR="006E2C21" w:rsidRPr="00545843">
        <w:rPr>
          <w:rFonts w:eastAsiaTheme="minorHAnsi"/>
          <w:sz w:val="24"/>
          <w:szCs w:val="24"/>
          <w:lang w:eastAsia="en-US"/>
        </w:rPr>
        <w:t>Kazaniec</w:t>
      </w:r>
      <w:r w:rsidR="00B5294B" w:rsidRPr="00545843">
        <w:rPr>
          <w:rFonts w:eastAsiaTheme="minorHAnsi"/>
          <w:sz w:val="24"/>
          <w:szCs w:val="24"/>
          <w:lang w:eastAsia="en-US"/>
        </w:rPr>
        <w:t>ki</w:t>
      </w:r>
      <w:proofErr w:type="spellEnd"/>
      <w:r w:rsidR="00B5294B" w:rsidRPr="00545843">
        <w:rPr>
          <w:rFonts w:eastAsiaTheme="minorHAnsi"/>
          <w:sz w:val="24"/>
          <w:szCs w:val="24"/>
          <w:lang w:eastAsia="en-US"/>
        </w:rPr>
        <w:t xml:space="preserve"> powiedział, że zasadnym jest, aby tworzyć te linie skoro jest taka potrzeba.</w:t>
      </w:r>
    </w:p>
    <w:p w14:paraId="32826F6F" w14:textId="77777777" w:rsidR="00087750" w:rsidRDefault="00087750" w:rsidP="00545843">
      <w:pPr>
        <w:tabs>
          <w:tab w:val="left" w:pos="7164"/>
        </w:tabs>
        <w:spacing w:line="360" w:lineRule="auto"/>
        <w:jc w:val="both"/>
        <w:rPr>
          <w:rFonts w:eastAsiaTheme="minorHAnsi"/>
          <w:sz w:val="24"/>
          <w:szCs w:val="24"/>
          <w:lang w:eastAsia="en-US"/>
        </w:rPr>
      </w:pPr>
    </w:p>
    <w:p w14:paraId="5819D59A" w14:textId="0355FB0E" w:rsidR="005B2AB0" w:rsidRPr="00545843" w:rsidRDefault="005B2AB0"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dodała, że do tej pory funkcjonowały </w:t>
      </w:r>
      <w:r w:rsidR="00C225BF">
        <w:rPr>
          <w:rFonts w:eastAsiaTheme="minorHAnsi"/>
          <w:sz w:val="24"/>
          <w:szCs w:val="24"/>
          <w:lang w:eastAsia="en-US"/>
        </w:rPr>
        <w:t>cztery</w:t>
      </w:r>
      <w:r w:rsidRPr="00545843">
        <w:rPr>
          <w:rFonts w:eastAsiaTheme="minorHAnsi"/>
          <w:sz w:val="24"/>
          <w:szCs w:val="24"/>
          <w:lang w:eastAsia="en-US"/>
        </w:rPr>
        <w:t xml:space="preserve"> linie, teraz proponowane uruchomienie </w:t>
      </w:r>
      <w:r w:rsidR="00C225BF">
        <w:rPr>
          <w:rFonts w:eastAsiaTheme="minorHAnsi"/>
          <w:sz w:val="24"/>
          <w:szCs w:val="24"/>
          <w:lang w:eastAsia="en-US"/>
        </w:rPr>
        <w:t>pięć</w:t>
      </w:r>
      <w:r w:rsidRPr="00545843">
        <w:rPr>
          <w:rFonts w:eastAsiaTheme="minorHAnsi"/>
          <w:sz w:val="24"/>
          <w:szCs w:val="24"/>
          <w:lang w:eastAsia="en-US"/>
        </w:rPr>
        <w:t xml:space="preserve"> linii. Naczelnik Wydziału Komunikacji i Transportu Pani Marta Wiszniewska powiedziała, że analizując sprzedaż biletów</w:t>
      </w:r>
      <w:r w:rsidR="00196266" w:rsidRPr="00545843">
        <w:rPr>
          <w:rFonts w:eastAsiaTheme="minorHAnsi"/>
          <w:sz w:val="24"/>
          <w:szCs w:val="24"/>
          <w:lang w:eastAsia="en-US"/>
        </w:rPr>
        <w:t>,</w:t>
      </w:r>
      <w:r w:rsidRPr="00545843">
        <w:rPr>
          <w:rFonts w:eastAsiaTheme="minorHAnsi"/>
          <w:sz w:val="24"/>
          <w:szCs w:val="24"/>
          <w:lang w:eastAsia="en-US"/>
        </w:rPr>
        <w:t xml:space="preserve"> </w:t>
      </w:r>
      <w:r w:rsidR="00196266" w:rsidRPr="00545843">
        <w:rPr>
          <w:rFonts w:eastAsiaTheme="minorHAnsi"/>
          <w:sz w:val="24"/>
          <w:szCs w:val="24"/>
          <w:lang w:eastAsia="en-US"/>
        </w:rPr>
        <w:t>gdzie widać w porównaniu do innych linii mniejszą sprzedaż biletów linie zostają łączone ze sobą, aby było to bardziej rentowne.</w:t>
      </w:r>
    </w:p>
    <w:p w14:paraId="19DDF7D2" w14:textId="77777777" w:rsidR="00087750" w:rsidRDefault="00087750" w:rsidP="00545843">
      <w:pPr>
        <w:tabs>
          <w:tab w:val="left" w:pos="7164"/>
        </w:tabs>
        <w:spacing w:line="360" w:lineRule="auto"/>
        <w:jc w:val="both"/>
        <w:rPr>
          <w:rFonts w:eastAsiaTheme="minorHAnsi"/>
          <w:sz w:val="24"/>
          <w:szCs w:val="24"/>
          <w:lang w:eastAsia="en-US"/>
        </w:rPr>
      </w:pPr>
    </w:p>
    <w:p w14:paraId="74C45423" w14:textId="76099F00" w:rsidR="00196266" w:rsidRPr="00545843" w:rsidRDefault="00196266"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Starosta Pan Krzysztof </w:t>
      </w:r>
      <w:proofErr w:type="spellStart"/>
      <w:r w:rsidRPr="00545843">
        <w:rPr>
          <w:rFonts w:eastAsiaTheme="minorHAnsi"/>
          <w:sz w:val="24"/>
          <w:szCs w:val="24"/>
          <w:lang w:eastAsia="en-US"/>
        </w:rPr>
        <w:t>Kazaniecki</w:t>
      </w:r>
      <w:proofErr w:type="spellEnd"/>
      <w:r w:rsidRPr="00545843">
        <w:rPr>
          <w:rFonts w:eastAsiaTheme="minorHAnsi"/>
          <w:sz w:val="24"/>
          <w:szCs w:val="24"/>
          <w:lang w:eastAsia="en-US"/>
        </w:rPr>
        <w:t xml:space="preserve"> powiedział, że ten program pilotażowy polega również na tym, aby przewoźnik, który wcześniej nie był w stanie utrzymać się na danej linii miał dopłatę i chciał jeździć na tych liniach.</w:t>
      </w:r>
      <w:r w:rsidRPr="00545843">
        <w:t xml:space="preserve"> </w:t>
      </w:r>
      <w:r w:rsidRPr="00545843">
        <w:rPr>
          <w:rFonts w:eastAsiaTheme="minorHAnsi"/>
          <w:sz w:val="24"/>
          <w:szCs w:val="24"/>
          <w:lang w:eastAsia="en-US"/>
        </w:rPr>
        <w:t xml:space="preserve">Starosta Pan Krzysztof </w:t>
      </w:r>
      <w:proofErr w:type="spellStart"/>
      <w:r w:rsidRPr="00545843">
        <w:rPr>
          <w:rFonts w:eastAsiaTheme="minorHAnsi"/>
          <w:sz w:val="24"/>
          <w:szCs w:val="24"/>
          <w:lang w:eastAsia="en-US"/>
        </w:rPr>
        <w:t>Kazaniecki</w:t>
      </w:r>
      <w:proofErr w:type="spellEnd"/>
      <w:r w:rsidRPr="00545843">
        <w:rPr>
          <w:rFonts w:eastAsiaTheme="minorHAnsi"/>
          <w:sz w:val="24"/>
          <w:szCs w:val="24"/>
          <w:lang w:eastAsia="en-US"/>
        </w:rPr>
        <w:t xml:space="preserve"> dodał, ze ta dotacja pojawiła się, ponieważ wcześniej były te linie nierentowne.</w:t>
      </w:r>
    </w:p>
    <w:p w14:paraId="00F48578" w14:textId="77777777" w:rsidR="00087750" w:rsidRDefault="00087750" w:rsidP="00545843">
      <w:pPr>
        <w:tabs>
          <w:tab w:val="left" w:pos="7164"/>
        </w:tabs>
        <w:spacing w:line="360" w:lineRule="auto"/>
        <w:jc w:val="both"/>
        <w:rPr>
          <w:rFonts w:eastAsiaTheme="minorHAnsi"/>
          <w:sz w:val="24"/>
          <w:szCs w:val="24"/>
          <w:lang w:eastAsia="en-US"/>
        </w:rPr>
      </w:pPr>
    </w:p>
    <w:p w14:paraId="731FF840" w14:textId="6A25C24D" w:rsidR="00A409D5" w:rsidRPr="00545843" w:rsidRDefault="00A409D5"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Naczelnik Wydziału Komunikacji i Transportu Pani Marta Wiszniewska dodała, że dochodzi do tego również 90% dopłaty Wojewody.</w:t>
      </w:r>
    </w:p>
    <w:p w14:paraId="04EC3DC0" w14:textId="77777777" w:rsidR="00087750" w:rsidRDefault="00087750" w:rsidP="00545843">
      <w:pPr>
        <w:tabs>
          <w:tab w:val="left" w:pos="7164"/>
        </w:tabs>
        <w:spacing w:line="360" w:lineRule="auto"/>
        <w:jc w:val="both"/>
        <w:rPr>
          <w:rFonts w:eastAsiaTheme="minorHAnsi"/>
          <w:sz w:val="24"/>
          <w:szCs w:val="24"/>
          <w:lang w:eastAsia="en-US"/>
        </w:rPr>
      </w:pPr>
    </w:p>
    <w:p w14:paraId="53C65D43" w14:textId="3FB103D1" w:rsidR="00A409D5" w:rsidRPr="00545843" w:rsidRDefault="00A409D5"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Członek Komisji Pan Jarosław Walc zapytał czy </w:t>
      </w:r>
      <w:r w:rsidR="00123C9B" w:rsidRPr="00545843">
        <w:rPr>
          <w:rFonts w:eastAsiaTheme="minorHAnsi"/>
          <w:sz w:val="24"/>
          <w:szCs w:val="24"/>
          <w:lang w:eastAsia="en-US"/>
        </w:rPr>
        <w:t>w 10%, które dokłada powiat są również zawarte dopłaty gmin.</w:t>
      </w:r>
    </w:p>
    <w:p w14:paraId="0B1A1DE3" w14:textId="77777777" w:rsidR="00087750" w:rsidRDefault="00087750" w:rsidP="00545843">
      <w:pPr>
        <w:tabs>
          <w:tab w:val="left" w:pos="7164"/>
        </w:tabs>
        <w:spacing w:line="360" w:lineRule="auto"/>
        <w:jc w:val="both"/>
        <w:rPr>
          <w:rFonts w:eastAsiaTheme="minorHAnsi"/>
          <w:sz w:val="24"/>
          <w:szCs w:val="24"/>
          <w:lang w:eastAsia="en-US"/>
        </w:rPr>
      </w:pPr>
    </w:p>
    <w:p w14:paraId="76569BDA" w14:textId="459BF530" w:rsidR="00123C9B" w:rsidRPr="00545843" w:rsidRDefault="00123C9B"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Naczelnik Wydziału Komunikacji i Transportu Pani Marta Wiszniewska odpowiedziała, że tak.</w:t>
      </w:r>
    </w:p>
    <w:p w14:paraId="0EF4CFEE" w14:textId="77777777" w:rsidR="00087750" w:rsidRDefault="00087750" w:rsidP="00545843">
      <w:pPr>
        <w:tabs>
          <w:tab w:val="left" w:pos="7164"/>
        </w:tabs>
        <w:spacing w:line="360" w:lineRule="auto"/>
        <w:jc w:val="both"/>
        <w:rPr>
          <w:rFonts w:eastAsiaTheme="minorHAnsi"/>
          <w:sz w:val="24"/>
          <w:szCs w:val="24"/>
          <w:lang w:eastAsia="en-US"/>
        </w:rPr>
      </w:pPr>
    </w:p>
    <w:p w14:paraId="4030BC10" w14:textId="03F95314" w:rsidR="00123C9B" w:rsidRPr="00545843" w:rsidRDefault="00123C9B"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Członek Komisji Pan Jarosław Walc zapytał ile powiat dopłaca do tego.</w:t>
      </w:r>
    </w:p>
    <w:p w14:paraId="158E9961" w14:textId="77777777" w:rsidR="00087750" w:rsidRDefault="00087750" w:rsidP="00545843">
      <w:pPr>
        <w:tabs>
          <w:tab w:val="left" w:pos="7164"/>
        </w:tabs>
        <w:spacing w:line="360" w:lineRule="auto"/>
        <w:jc w:val="both"/>
        <w:rPr>
          <w:rFonts w:eastAsiaTheme="minorHAnsi"/>
          <w:sz w:val="24"/>
          <w:szCs w:val="24"/>
          <w:lang w:eastAsia="en-US"/>
        </w:rPr>
      </w:pPr>
    </w:p>
    <w:p w14:paraId="5739216D" w14:textId="60D990A3" w:rsidR="00123C9B" w:rsidRPr="00545843" w:rsidRDefault="00123C9B"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Naczelnik Wydziału Komunikacji i Transportu Pani Marta Wiszniewska odpowiedziała, że trudno jest to wyliczyć, ponieważ mowa jest o maksymalnych kwotach. Operator na dany miesiąc musi odliczać zysk ze sprzedaży biletów, więc jego stawka kilometrowa jest też niższa niż zaplanowana maksymalna. </w:t>
      </w:r>
      <w:r w:rsidR="00A53847" w:rsidRPr="00545843">
        <w:rPr>
          <w:rFonts w:eastAsiaTheme="minorHAnsi"/>
          <w:sz w:val="24"/>
          <w:szCs w:val="24"/>
          <w:lang w:eastAsia="en-US"/>
        </w:rPr>
        <w:t xml:space="preserve">Naczelnik Wydziału Komunikacji i Transportu Pani Marta Wiszniewska dodała, że wnioskując do gmin szacowano, aby gminy pokryły wkład własny, który powiat musi zabezpieczyć </w:t>
      </w:r>
    </w:p>
    <w:p w14:paraId="45C43A86" w14:textId="77777777" w:rsidR="00A53847" w:rsidRPr="00545843" w:rsidRDefault="00A53847" w:rsidP="00545843">
      <w:pPr>
        <w:tabs>
          <w:tab w:val="left" w:pos="7164"/>
        </w:tabs>
        <w:spacing w:line="360" w:lineRule="auto"/>
        <w:jc w:val="both"/>
        <w:rPr>
          <w:rFonts w:eastAsiaTheme="minorHAnsi"/>
          <w:sz w:val="24"/>
          <w:szCs w:val="24"/>
          <w:lang w:eastAsia="en-US"/>
        </w:rPr>
      </w:pPr>
    </w:p>
    <w:p w14:paraId="1405FE0D" w14:textId="77777777" w:rsidR="00A53847" w:rsidRPr="00545843" w:rsidRDefault="00A5384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Starosta Pan Krzysztof </w:t>
      </w:r>
      <w:proofErr w:type="spellStart"/>
      <w:r w:rsidRPr="00545843">
        <w:rPr>
          <w:rFonts w:eastAsiaTheme="minorHAnsi"/>
          <w:sz w:val="24"/>
          <w:szCs w:val="24"/>
          <w:lang w:eastAsia="en-US"/>
        </w:rPr>
        <w:t>Kazaniecki</w:t>
      </w:r>
      <w:proofErr w:type="spellEnd"/>
      <w:r w:rsidRPr="00545843">
        <w:rPr>
          <w:rFonts w:eastAsiaTheme="minorHAnsi"/>
          <w:sz w:val="24"/>
          <w:szCs w:val="24"/>
          <w:lang w:eastAsia="en-US"/>
        </w:rPr>
        <w:t xml:space="preserve"> powiedział, że prowadził rozmowy z gminami, dlatego też ta kwota 35 tys. zł jest z gminy Dubeninki, ponieważ były zainteresowane, aby pokryć te koszty. Starosta Pan Krzysztof </w:t>
      </w:r>
      <w:proofErr w:type="spellStart"/>
      <w:r w:rsidRPr="00545843">
        <w:rPr>
          <w:rFonts w:eastAsiaTheme="minorHAnsi"/>
          <w:sz w:val="24"/>
          <w:szCs w:val="24"/>
          <w:lang w:eastAsia="en-US"/>
        </w:rPr>
        <w:t>Kazaniecki</w:t>
      </w:r>
      <w:proofErr w:type="spellEnd"/>
      <w:r w:rsidRPr="00545843">
        <w:rPr>
          <w:rFonts w:eastAsiaTheme="minorHAnsi"/>
          <w:sz w:val="24"/>
          <w:szCs w:val="24"/>
          <w:lang w:eastAsia="en-US"/>
        </w:rPr>
        <w:t xml:space="preserve"> dodał, że najprawdopodobniej gmina Banie Mazurskie również dołoży pieniądze, ponieważ to oni w głównej mierze są zainteresowani, aby utrzymać swoich mieszkańców u siebie i przewieźć ich do szkół. </w:t>
      </w:r>
    </w:p>
    <w:p w14:paraId="5C474F7A" w14:textId="77777777" w:rsidR="00087750" w:rsidRDefault="00087750" w:rsidP="00545843">
      <w:pPr>
        <w:tabs>
          <w:tab w:val="left" w:pos="7164"/>
        </w:tabs>
        <w:spacing w:line="360" w:lineRule="auto"/>
        <w:jc w:val="both"/>
        <w:rPr>
          <w:rFonts w:eastAsiaTheme="minorHAnsi"/>
          <w:sz w:val="24"/>
          <w:szCs w:val="24"/>
          <w:lang w:eastAsia="en-US"/>
        </w:rPr>
      </w:pPr>
    </w:p>
    <w:p w14:paraId="42147FE8" w14:textId="1A9EE1C0" w:rsidR="005B2AB0" w:rsidRPr="00545843" w:rsidRDefault="00A5384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Więcej pytań nie zgłoszono.</w:t>
      </w:r>
    </w:p>
    <w:p w14:paraId="277BCF82" w14:textId="77777777" w:rsidR="005B2AB0" w:rsidRPr="00545843" w:rsidRDefault="005B2AB0"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przeprowadził głosowanie.</w:t>
      </w:r>
    </w:p>
    <w:p w14:paraId="53D47B1A" w14:textId="77777777" w:rsidR="005B2AB0" w:rsidRPr="00545843" w:rsidRDefault="005B2AB0" w:rsidP="00545843">
      <w:pPr>
        <w:tabs>
          <w:tab w:val="left" w:pos="7164"/>
        </w:tabs>
        <w:spacing w:line="360" w:lineRule="auto"/>
        <w:jc w:val="both"/>
        <w:rPr>
          <w:rFonts w:eastAsiaTheme="minorHAnsi"/>
          <w:sz w:val="24"/>
          <w:szCs w:val="24"/>
          <w:lang w:eastAsia="en-US"/>
        </w:rPr>
      </w:pPr>
    </w:p>
    <w:p w14:paraId="19837C39" w14:textId="1FA95548" w:rsidR="005B2AB0" w:rsidRPr="00545843" w:rsidRDefault="005B2AB0"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 xml:space="preserve">Komisja jednogłośnie 12 głosami za przy 3 osobach nieobecnych przyjęła projekt uchwały w sprawie zmieniająca uchwałę w sprawie wyrażenia zgody na zawarcie umowy </w:t>
      </w:r>
      <w:r w:rsidR="00FA3F77">
        <w:rPr>
          <w:rFonts w:eastAsiaTheme="minorHAnsi"/>
          <w:b/>
          <w:sz w:val="24"/>
          <w:szCs w:val="24"/>
          <w:lang w:eastAsia="en-US"/>
        </w:rPr>
        <w:br/>
      </w:r>
      <w:r w:rsidRPr="00545843">
        <w:rPr>
          <w:rFonts w:eastAsiaTheme="minorHAnsi"/>
          <w:b/>
          <w:sz w:val="24"/>
          <w:szCs w:val="24"/>
          <w:lang w:eastAsia="en-US"/>
        </w:rPr>
        <w:t>na świadczenie usług w zakresie publicznego transportu zbiorowego o charakterze użyteczności publicznej w powiatowych przewozach pasażerskich</w:t>
      </w:r>
    </w:p>
    <w:p w14:paraId="3B84B0BE" w14:textId="77777777" w:rsidR="00A53847" w:rsidRPr="00545843" w:rsidRDefault="00A53847" w:rsidP="00545843">
      <w:pPr>
        <w:tabs>
          <w:tab w:val="left" w:pos="7164"/>
        </w:tabs>
        <w:spacing w:line="360" w:lineRule="auto"/>
        <w:jc w:val="both"/>
        <w:rPr>
          <w:rFonts w:eastAsiaTheme="minorHAnsi"/>
          <w:sz w:val="24"/>
          <w:szCs w:val="24"/>
          <w:lang w:eastAsia="en-US"/>
        </w:rPr>
      </w:pPr>
    </w:p>
    <w:p w14:paraId="6C7D31ED" w14:textId="77777777" w:rsidR="00192031" w:rsidRPr="00545843" w:rsidRDefault="00192031" w:rsidP="00545843">
      <w:pPr>
        <w:spacing w:line="360" w:lineRule="auto"/>
        <w:jc w:val="both"/>
        <w:rPr>
          <w:rFonts w:eastAsiaTheme="minorHAnsi"/>
          <w:b/>
          <w:iCs/>
          <w:sz w:val="24"/>
          <w:szCs w:val="24"/>
          <w:lang w:eastAsia="en-US"/>
        </w:rPr>
      </w:pPr>
      <w:r w:rsidRPr="00545843">
        <w:rPr>
          <w:rFonts w:eastAsiaTheme="minorHAnsi"/>
          <w:b/>
          <w:iCs/>
          <w:sz w:val="24"/>
          <w:szCs w:val="24"/>
          <w:lang w:eastAsia="en-US"/>
        </w:rPr>
        <w:t>Ad.6c</w:t>
      </w:r>
    </w:p>
    <w:p w14:paraId="19F14730" w14:textId="77777777" w:rsidR="00192031" w:rsidRPr="00545843" w:rsidRDefault="00192031" w:rsidP="00545843">
      <w:pPr>
        <w:spacing w:line="360" w:lineRule="auto"/>
        <w:jc w:val="both"/>
        <w:rPr>
          <w:rFonts w:eastAsiaTheme="minorHAnsi"/>
          <w:b/>
          <w:sz w:val="24"/>
          <w:szCs w:val="24"/>
          <w:lang w:eastAsia="en-US"/>
        </w:rPr>
      </w:pPr>
      <w:r w:rsidRPr="00545843">
        <w:rPr>
          <w:rFonts w:eastAsiaTheme="minorHAnsi"/>
          <w:iCs/>
          <w:sz w:val="24"/>
          <w:szCs w:val="24"/>
          <w:lang w:eastAsia="en-US"/>
        </w:rPr>
        <w:t xml:space="preserve">Sekretarz Powiatu </w:t>
      </w:r>
      <w:r w:rsidRPr="00545843">
        <w:rPr>
          <w:rFonts w:eastAsiaTheme="minorHAnsi"/>
          <w:iCs/>
          <w:sz w:val="24"/>
          <w:szCs w:val="24"/>
          <w:shd w:val="clear" w:color="auto" w:fill="FFFFFF"/>
          <w:lang w:eastAsia="en-US"/>
        </w:rPr>
        <w:t>Pani Anna Makowska</w:t>
      </w:r>
      <w:r w:rsidRPr="00545843">
        <w:rPr>
          <w:rFonts w:eastAsiaTheme="minorHAnsi"/>
          <w:bCs/>
          <w:i/>
          <w:iCs/>
          <w:sz w:val="24"/>
          <w:szCs w:val="24"/>
          <w:shd w:val="clear" w:color="auto" w:fill="FFFFFF"/>
          <w:lang w:eastAsia="en-US"/>
        </w:rPr>
        <w:t xml:space="preserve"> </w:t>
      </w:r>
      <w:r w:rsidRPr="00545843">
        <w:rPr>
          <w:rFonts w:eastAsiaTheme="minorHAnsi"/>
          <w:iCs/>
          <w:sz w:val="24"/>
          <w:szCs w:val="24"/>
          <w:lang w:eastAsia="en-US"/>
        </w:rPr>
        <w:t xml:space="preserve">przedstawiła projekt uchwały Rady Powiatu </w:t>
      </w:r>
      <w:r w:rsidRPr="00545843">
        <w:rPr>
          <w:rFonts w:eastAsiaTheme="minorHAnsi"/>
          <w:iCs/>
          <w:sz w:val="24"/>
          <w:szCs w:val="24"/>
          <w:lang w:eastAsia="en-US"/>
        </w:rPr>
        <w:br/>
        <w:t xml:space="preserve">w sprawie </w:t>
      </w:r>
      <w:r w:rsidRPr="00545843">
        <w:rPr>
          <w:rFonts w:eastAsiaTheme="minorHAnsi"/>
          <w:iCs/>
          <w:color w:val="000000"/>
          <w:sz w:val="24"/>
          <w:szCs w:val="24"/>
          <w:lang w:eastAsia="en-US"/>
        </w:rPr>
        <w:t xml:space="preserve">delegowania dwóch radnych powiatu na członków Komisji Bezpieczeństwa </w:t>
      </w:r>
      <w:r w:rsidRPr="00545843">
        <w:rPr>
          <w:rFonts w:eastAsiaTheme="minorHAnsi"/>
          <w:iCs/>
          <w:color w:val="000000"/>
          <w:sz w:val="24"/>
          <w:szCs w:val="24"/>
          <w:lang w:eastAsia="en-US"/>
        </w:rPr>
        <w:br/>
        <w:t xml:space="preserve">i Porządku w Powiecie Gołdapskim </w:t>
      </w:r>
      <w:r w:rsidRPr="00545843">
        <w:rPr>
          <w:rFonts w:eastAsiaTheme="minorHAnsi"/>
          <w:i/>
          <w:lang w:eastAsia="en-US"/>
        </w:rPr>
        <w:t>/projekt uchwały Rady Powiatu</w:t>
      </w:r>
      <w:r w:rsidRPr="00545843">
        <w:rPr>
          <w:rFonts w:eastAsiaTheme="minorHAnsi"/>
          <w:iCs/>
          <w:sz w:val="24"/>
          <w:szCs w:val="24"/>
          <w:lang w:eastAsia="en-US"/>
        </w:rPr>
        <w:t xml:space="preserve"> </w:t>
      </w:r>
      <w:r w:rsidRPr="00545843">
        <w:rPr>
          <w:rFonts w:eastAsiaTheme="minorHAnsi"/>
          <w:i/>
          <w:lang w:eastAsia="en-US"/>
        </w:rPr>
        <w:t xml:space="preserve">w załączeniu- zał. </w:t>
      </w:r>
      <w:r w:rsidRPr="00545843">
        <w:rPr>
          <w:rFonts w:eastAsiaTheme="minorHAnsi"/>
          <w:i/>
          <w:lang w:eastAsia="en-US"/>
        </w:rPr>
        <w:br/>
        <w:t xml:space="preserve">nr </w:t>
      </w:r>
      <w:r w:rsidR="00B602DE" w:rsidRPr="00545843">
        <w:rPr>
          <w:rFonts w:eastAsiaTheme="minorHAnsi"/>
          <w:i/>
          <w:lang w:eastAsia="en-US"/>
        </w:rPr>
        <w:t>7</w:t>
      </w:r>
      <w:r w:rsidRPr="00545843">
        <w:rPr>
          <w:rFonts w:eastAsiaTheme="minorHAnsi"/>
          <w:i/>
          <w:lang w:eastAsia="en-US"/>
        </w:rPr>
        <w:t xml:space="preserve"> do protokołu/.</w:t>
      </w:r>
    </w:p>
    <w:p w14:paraId="5844BA1A" w14:textId="77777777" w:rsidR="00192031" w:rsidRPr="00545843" w:rsidRDefault="00192031" w:rsidP="00545843">
      <w:pPr>
        <w:tabs>
          <w:tab w:val="left" w:pos="7164"/>
        </w:tabs>
        <w:spacing w:line="360" w:lineRule="auto"/>
        <w:jc w:val="both"/>
        <w:rPr>
          <w:rFonts w:eastAsiaTheme="minorHAnsi"/>
          <w:iCs/>
          <w:sz w:val="24"/>
          <w:szCs w:val="24"/>
          <w:lang w:eastAsia="en-US"/>
        </w:rPr>
      </w:pPr>
      <w:r w:rsidRPr="00545843">
        <w:rPr>
          <w:rFonts w:eastAsiaTheme="minorHAnsi"/>
          <w:iCs/>
          <w:sz w:val="24"/>
          <w:szCs w:val="24"/>
          <w:lang w:eastAsia="en-US"/>
        </w:rPr>
        <w:t xml:space="preserve">Sekretarz Powiatu </w:t>
      </w:r>
      <w:r w:rsidRPr="00545843">
        <w:rPr>
          <w:rFonts w:eastAsiaTheme="minorHAnsi"/>
          <w:iCs/>
          <w:sz w:val="24"/>
          <w:szCs w:val="24"/>
          <w:shd w:val="clear" w:color="auto" w:fill="FFFFFF"/>
          <w:lang w:eastAsia="en-US"/>
        </w:rPr>
        <w:t>Pani Anna</w:t>
      </w:r>
      <w:r w:rsidRPr="00545843">
        <w:rPr>
          <w:rFonts w:eastAsiaTheme="minorHAnsi"/>
          <w:iCs/>
          <w:sz w:val="24"/>
          <w:szCs w:val="24"/>
          <w:lang w:eastAsia="en-US"/>
        </w:rPr>
        <w:t xml:space="preserve"> poinformowała, że w</w:t>
      </w:r>
      <w:r w:rsidRPr="00545843">
        <w:rPr>
          <w:rFonts w:eastAsiaTheme="minorHAnsi"/>
          <w:sz w:val="24"/>
          <w:szCs w:val="24"/>
          <w:lang w:eastAsia="en-US"/>
        </w:rPr>
        <w:t xml:space="preserve"> grudniu 2024 r. upłynął okres kadencji Komisji Bezpieczeństwa i Porządku, która została powołana na lata 2022-2024. W skład Komisji - zgodnie z art. 38 a ust. 5 pkt 2 ustawy z dnia 5 czerwca 1998 r. o samorządzie powiatowym wchodzi między innymi dwóch radnych delegowanych przez Radę Powiatu. </w:t>
      </w:r>
      <w:r w:rsidRPr="00545843">
        <w:rPr>
          <w:rFonts w:eastAsiaTheme="minorHAnsi"/>
          <w:iCs/>
          <w:sz w:val="24"/>
          <w:szCs w:val="24"/>
          <w:lang w:eastAsia="en-US"/>
        </w:rPr>
        <w:br/>
      </w:r>
      <w:r w:rsidRPr="00545843">
        <w:rPr>
          <w:rFonts w:eastAsiaTheme="minorHAnsi"/>
          <w:sz w:val="24"/>
          <w:szCs w:val="24"/>
          <w:lang w:eastAsia="en-US"/>
        </w:rPr>
        <w:t xml:space="preserve">W związku z powyższym zasadne jest podjęcie uchwały w sprawie delegowania dwóch radnych do nowego składu komisji bezpieczeństwa i porządku w powiecie gołdapskim na lata 2025-2027: Panią Annę Anettę Kozioł, Pana Piotra </w:t>
      </w:r>
      <w:proofErr w:type="spellStart"/>
      <w:r w:rsidRPr="00545843">
        <w:rPr>
          <w:rFonts w:eastAsiaTheme="minorHAnsi"/>
          <w:sz w:val="24"/>
          <w:szCs w:val="24"/>
          <w:lang w:eastAsia="en-US"/>
        </w:rPr>
        <w:t>Mościńskiego</w:t>
      </w:r>
      <w:proofErr w:type="spellEnd"/>
      <w:r w:rsidRPr="00545843">
        <w:rPr>
          <w:rFonts w:eastAsiaTheme="minorHAnsi"/>
          <w:sz w:val="24"/>
          <w:szCs w:val="24"/>
          <w:lang w:eastAsia="en-US"/>
        </w:rPr>
        <w:t>.</w:t>
      </w:r>
    </w:p>
    <w:p w14:paraId="1EBE5792" w14:textId="77777777" w:rsidR="00087750" w:rsidRDefault="00087750" w:rsidP="00545843">
      <w:pPr>
        <w:tabs>
          <w:tab w:val="left" w:pos="7164"/>
        </w:tabs>
        <w:spacing w:line="360" w:lineRule="auto"/>
        <w:jc w:val="both"/>
        <w:rPr>
          <w:rFonts w:eastAsiaTheme="minorHAnsi"/>
          <w:sz w:val="24"/>
          <w:szCs w:val="24"/>
          <w:lang w:eastAsia="en-US"/>
        </w:rPr>
      </w:pPr>
    </w:p>
    <w:p w14:paraId="40A0AEBB" w14:textId="36C0D529" w:rsidR="00192031" w:rsidRPr="00545843" w:rsidRDefault="00192031"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 czy są pytania do przedstawionej projektu uchwały Rady Powiatu.</w:t>
      </w:r>
    </w:p>
    <w:p w14:paraId="2B446D67" w14:textId="77777777" w:rsidR="00087750" w:rsidRDefault="00087750" w:rsidP="00545843">
      <w:pPr>
        <w:tabs>
          <w:tab w:val="left" w:pos="7164"/>
        </w:tabs>
        <w:spacing w:line="360" w:lineRule="auto"/>
        <w:jc w:val="both"/>
        <w:rPr>
          <w:rFonts w:eastAsiaTheme="minorHAnsi"/>
          <w:sz w:val="24"/>
          <w:szCs w:val="24"/>
          <w:lang w:eastAsia="en-US"/>
        </w:rPr>
      </w:pPr>
    </w:p>
    <w:p w14:paraId="3AE17CEC" w14:textId="07322F12" w:rsidR="007E2010" w:rsidRPr="00545843" w:rsidRDefault="00A5384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Pytań nie zgłoszono.</w:t>
      </w:r>
    </w:p>
    <w:p w14:paraId="778233FC" w14:textId="3CA9D8BD" w:rsidR="00A53847" w:rsidRPr="00545843" w:rsidRDefault="00A53847"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77452C">
        <w:rPr>
          <w:rFonts w:eastAsiaTheme="minorHAnsi"/>
          <w:sz w:val="24"/>
          <w:szCs w:val="24"/>
          <w:lang w:eastAsia="en-US"/>
        </w:rPr>
        <w:t xml:space="preserve"> Komisji</w:t>
      </w:r>
      <w:r w:rsidRPr="00545843">
        <w:rPr>
          <w:rFonts w:eastAsiaTheme="minorHAnsi"/>
          <w:sz w:val="24"/>
          <w:szCs w:val="24"/>
          <w:lang w:eastAsia="en-US"/>
        </w:rPr>
        <w:t xml:space="preserve"> przeprowadził głosowanie.</w:t>
      </w:r>
    </w:p>
    <w:p w14:paraId="59114AF9" w14:textId="77777777" w:rsidR="00A53847" w:rsidRPr="00545843" w:rsidRDefault="00A53847" w:rsidP="00545843">
      <w:pPr>
        <w:tabs>
          <w:tab w:val="left" w:pos="7164"/>
        </w:tabs>
        <w:spacing w:line="360" w:lineRule="auto"/>
        <w:jc w:val="both"/>
        <w:rPr>
          <w:rFonts w:eastAsiaTheme="minorHAnsi"/>
          <w:sz w:val="24"/>
          <w:szCs w:val="24"/>
          <w:lang w:eastAsia="en-US"/>
        </w:rPr>
      </w:pPr>
    </w:p>
    <w:p w14:paraId="07761930" w14:textId="77777777" w:rsidR="00A53847" w:rsidRPr="00545843" w:rsidRDefault="00A53847"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Komisja jednogłośnie 11 głosami za, przy jednym przeciw, przy  3 osobach nieobecnych przyjęła projekt uchwały w sprawie zmieniająca uchwałę w sprawie delegowania dwóch radnych powiatu na członków Komisji Bezpieczeństwa i Porządku w Powiecie Gołdapskim.</w:t>
      </w:r>
    </w:p>
    <w:p w14:paraId="58B0FB09" w14:textId="77777777" w:rsidR="00A53847" w:rsidRPr="00545843" w:rsidRDefault="00A53847" w:rsidP="00545843">
      <w:pPr>
        <w:tabs>
          <w:tab w:val="left" w:pos="7164"/>
        </w:tabs>
        <w:spacing w:line="360" w:lineRule="auto"/>
        <w:jc w:val="both"/>
        <w:rPr>
          <w:rFonts w:eastAsiaTheme="minorHAnsi"/>
          <w:sz w:val="24"/>
          <w:szCs w:val="24"/>
          <w:lang w:eastAsia="en-US"/>
        </w:rPr>
      </w:pPr>
    </w:p>
    <w:p w14:paraId="189B75BE" w14:textId="77777777" w:rsidR="007E2010" w:rsidRPr="00545843" w:rsidRDefault="007E2010"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Ad.6d</w:t>
      </w:r>
    </w:p>
    <w:p w14:paraId="1F00BBF6" w14:textId="77777777" w:rsidR="007E2010" w:rsidRPr="00545843" w:rsidRDefault="007E2010" w:rsidP="00545843">
      <w:pPr>
        <w:spacing w:line="360" w:lineRule="auto"/>
        <w:jc w:val="both"/>
        <w:rPr>
          <w:i/>
          <w:color w:val="000000" w:themeColor="text1"/>
          <w:szCs w:val="24"/>
        </w:rPr>
      </w:pPr>
      <w:r w:rsidRPr="00545843">
        <w:rPr>
          <w:color w:val="000000" w:themeColor="text1"/>
          <w:sz w:val="24"/>
          <w:szCs w:val="24"/>
        </w:rPr>
        <w:t xml:space="preserve">Skarbnik Powiatu Pani Bożena Radzewicz przedstawiła projekt uchwały Rady Powiatu </w:t>
      </w:r>
      <w:r w:rsidRPr="00545843">
        <w:rPr>
          <w:color w:val="000000" w:themeColor="text1"/>
          <w:sz w:val="24"/>
          <w:szCs w:val="24"/>
        </w:rPr>
        <w:br/>
        <w:t>w sprawie</w:t>
      </w:r>
      <w:r w:rsidRPr="00545843">
        <w:t xml:space="preserve"> </w:t>
      </w:r>
      <w:r w:rsidRPr="00545843">
        <w:rPr>
          <w:color w:val="000000" w:themeColor="text1"/>
          <w:sz w:val="24"/>
          <w:szCs w:val="24"/>
        </w:rPr>
        <w:t xml:space="preserve">zmian Wieloletniej Prognozy Finansowej Powiatu Gołdapskiego na lata 2024–2039. </w:t>
      </w:r>
      <w:r w:rsidRPr="00545843">
        <w:rPr>
          <w:i/>
          <w:iCs/>
        </w:rPr>
        <w:t xml:space="preserve">/projektu </w:t>
      </w:r>
      <w:r w:rsidRPr="00545843">
        <w:rPr>
          <w:i/>
          <w:iCs/>
          <w:color w:val="000000" w:themeColor="text1"/>
          <w:szCs w:val="24"/>
        </w:rPr>
        <w:t xml:space="preserve">uchwały Rady Powiatu  w załączeniu- zał. nr </w:t>
      </w:r>
      <w:r w:rsidR="00B602DE" w:rsidRPr="00545843">
        <w:rPr>
          <w:i/>
          <w:iCs/>
          <w:color w:val="000000" w:themeColor="text1"/>
          <w:szCs w:val="24"/>
        </w:rPr>
        <w:t>8</w:t>
      </w:r>
      <w:r w:rsidRPr="00545843">
        <w:rPr>
          <w:i/>
          <w:iCs/>
          <w:color w:val="000000" w:themeColor="text1"/>
          <w:szCs w:val="24"/>
        </w:rPr>
        <w:t xml:space="preserve"> do protokołu/.</w:t>
      </w:r>
    </w:p>
    <w:p w14:paraId="7A37A035" w14:textId="77777777" w:rsidR="007E2010" w:rsidRPr="00545843" w:rsidRDefault="007E2010" w:rsidP="00545843">
      <w:pPr>
        <w:tabs>
          <w:tab w:val="cente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sz w:val="24"/>
          <w:szCs w:val="24"/>
        </w:rPr>
      </w:pPr>
      <w:r w:rsidRPr="00545843">
        <w:rPr>
          <w:color w:val="000000" w:themeColor="text1"/>
          <w:sz w:val="24"/>
          <w:szCs w:val="24"/>
        </w:rPr>
        <w:t xml:space="preserve">Skarbnik Powiatu Pani Bożena Radzewicz poinformowała, że zgodnie </w:t>
      </w:r>
      <w:r w:rsidRPr="00545843">
        <w:rPr>
          <w:bCs/>
          <w:sz w:val="24"/>
          <w:szCs w:val="24"/>
        </w:rPr>
        <w:t xml:space="preserve">z art. 229 ustawy </w:t>
      </w:r>
      <w:r w:rsidRPr="00545843">
        <w:rPr>
          <w:bCs/>
          <w:sz w:val="24"/>
          <w:szCs w:val="24"/>
        </w:rPr>
        <w:br/>
        <w:t xml:space="preserve">o finansach publicznych wartości przyjęte wieloletniej prognozie finansowej i budżecie jednostki samorządu terytorialnego </w:t>
      </w:r>
      <w:r w:rsidRPr="00545843">
        <w:rPr>
          <w:sz w:val="24"/>
          <w:szCs w:val="24"/>
        </w:rPr>
        <w:t>powinny być zgodne co najmniej w zakresie wyniku budżetu i związanych z nim kwot przychodów i rozchodów oraz długu jednostki samorządu terytorialnego</w:t>
      </w:r>
      <w:r w:rsidRPr="00545843">
        <w:rPr>
          <w:bCs/>
          <w:sz w:val="24"/>
          <w:szCs w:val="24"/>
        </w:rPr>
        <w:t xml:space="preserve">. </w:t>
      </w:r>
      <w:r w:rsidRPr="00545843">
        <w:rPr>
          <w:sz w:val="24"/>
          <w:szCs w:val="24"/>
        </w:rPr>
        <w:t>W wieloletniej prognozie finansowej oraz w wykazie przedsięwzięć urealniono poszczególne wartości zgodnie z uchwałą w sprawie zmian budżetu w 2024 r. Zaktualizowano wartości planu dochodów i wydatków oraz dane uzupełniające w poszczególnych latach projekcji.</w:t>
      </w:r>
      <w:r w:rsidRPr="00545843">
        <w:rPr>
          <w:bCs/>
          <w:sz w:val="24"/>
          <w:szCs w:val="24"/>
        </w:rPr>
        <w:t xml:space="preserve"> </w:t>
      </w:r>
      <w:r w:rsidRPr="00545843">
        <w:rPr>
          <w:sz w:val="24"/>
          <w:szCs w:val="24"/>
        </w:rPr>
        <w:t xml:space="preserve">W załączniku nr 2 „Wykaz przedsięwzięć do WPF” </w:t>
      </w:r>
      <w:bookmarkStart w:id="1" w:name="_Hlk176863030"/>
      <w:bookmarkStart w:id="2" w:name="_Hlk179790875"/>
      <w:r w:rsidRPr="00545843">
        <w:rPr>
          <w:sz w:val="24"/>
          <w:szCs w:val="24"/>
        </w:rPr>
        <w:t xml:space="preserve">zaktualizowano poszczególne wartości limitów dla projektu </w:t>
      </w:r>
      <w:bookmarkStart w:id="3" w:name="_Hlk174964036"/>
      <w:r w:rsidRPr="00545843">
        <w:rPr>
          <w:sz w:val="24"/>
          <w:szCs w:val="24"/>
        </w:rPr>
        <w:t xml:space="preserve">pn.: „Wsparcie pieczy zastępczej w powiecie gołdapskim” </w:t>
      </w:r>
      <w:r w:rsidRPr="00545843">
        <w:rPr>
          <w:sz w:val="24"/>
          <w:szCs w:val="24"/>
        </w:rPr>
        <w:br/>
        <w:t xml:space="preserve">w związku z przesunięciem realizacji zadania dotyczącego zakupu samochodu osobowego </w:t>
      </w:r>
      <w:r w:rsidRPr="00545843">
        <w:rPr>
          <w:sz w:val="24"/>
          <w:szCs w:val="24"/>
        </w:rPr>
        <w:br/>
        <w:t>w ramach projektu na rok 2025</w:t>
      </w:r>
      <w:bookmarkEnd w:id="1"/>
      <w:r w:rsidRPr="00545843">
        <w:rPr>
          <w:sz w:val="24"/>
          <w:szCs w:val="24"/>
        </w:rPr>
        <w:t>.</w:t>
      </w:r>
      <w:bookmarkStart w:id="4" w:name="_Hlk174964388"/>
      <w:bookmarkEnd w:id="2"/>
      <w:r w:rsidRPr="00545843">
        <w:rPr>
          <w:bCs/>
          <w:sz w:val="24"/>
          <w:szCs w:val="24"/>
        </w:rPr>
        <w:t xml:space="preserve"> </w:t>
      </w:r>
      <w:r w:rsidRPr="00545843">
        <w:rPr>
          <w:sz w:val="24"/>
          <w:szCs w:val="24"/>
        </w:rPr>
        <w:t>Projekt realizowany będzie w ramach Funduszy Europejskich dla Warmii i Mazur na lata 2021-2027 Priorytet 09.00: Włączenie i integracja EFS+, Działanie 09.09 System pieczy zastępczej</w:t>
      </w:r>
      <w:r w:rsidRPr="00545843">
        <w:rPr>
          <w:bCs/>
          <w:sz w:val="24"/>
          <w:szCs w:val="24"/>
        </w:rPr>
        <w:t xml:space="preserve">. </w:t>
      </w:r>
      <w:r w:rsidRPr="00545843">
        <w:rPr>
          <w:sz w:val="24"/>
          <w:szCs w:val="24"/>
        </w:rPr>
        <w:t>Łączne nakłady finansowe – 2 556 982,38 zł - wydatki bieżące i majątkowe, w tym:</w:t>
      </w:r>
      <w:bookmarkEnd w:id="4"/>
      <w:r w:rsidRPr="00545843">
        <w:rPr>
          <w:bCs/>
          <w:sz w:val="24"/>
          <w:szCs w:val="24"/>
        </w:rPr>
        <w:t xml:space="preserve"> </w:t>
      </w:r>
      <w:r w:rsidRPr="00545843">
        <w:rPr>
          <w:sz w:val="24"/>
          <w:szCs w:val="24"/>
        </w:rPr>
        <w:t>Limit 2024 r. – 170 322,92 zł, Limit 2025 r. – 1 036 159,97 zł</w:t>
      </w:r>
      <w:r w:rsidRPr="00545843">
        <w:rPr>
          <w:bCs/>
          <w:sz w:val="24"/>
          <w:szCs w:val="24"/>
        </w:rPr>
        <w:t xml:space="preserve">, </w:t>
      </w:r>
      <w:r w:rsidRPr="00545843">
        <w:rPr>
          <w:sz w:val="24"/>
          <w:szCs w:val="24"/>
        </w:rPr>
        <w:t xml:space="preserve">Limit </w:t>
      </w:r>
      <w:r w:rsidRPr="00545843">
        <w:rPr>
          <w:sz w:val="24"/>
          <w:szCs w:val="24"/>
        </w:rPr>
        <w:br/>
        <w:t>2026 r. – 800 051,77 zł</w:t>
      </w:r>
      <w:r w:rsidRPr="00545843">
        <w:rPr>
          <w:bCs/>
          <w:sz w:val="24"/>
          <w:szCs w:val="24"/>
        </w:rPr>
        <w:t xml:space="preserve">, </w:t>
      </w:r>
      <w:r w:rsidRPr="00545843">
        <w:rPr>
          <w:sz w:val="24"/>
          <w:szCs w:val="24"/>
        </w:rPr>
        <w:t>Limit 2026 r. - 550 447,72 zł</w:t>
      </w:r>
      <w:r w:rsidRPr="00545843">
        <w:rPr>
          <w:bCs/>
          <w:sz w:val="24"/>
          <w:szCs w:val="24"/>
        </w:rPr>
        <w:t xml:space="preserve">, </w:t>
      </w:r>
      <w:r w:rsidRPr="00545843">
        <w:rPr>
          <w:sz w:val="24"/>
          <w:szCs w:val="24"/>
        </w:rPr>
        <w:t>Limit zobowiązań 2 556 982,38 zł</w:t>
      </w:r>
      <w:bookmarkEnd w:id="3"/>
      <w:r w:rsidRPr="00545843">
        <w:rPr>
          <w:bCs/>
          <w:sz w:val="24"/>
          <w:szCs w:val="24"/>
        </w:rPr>
        <w:t xml:space="preserve"> </w:t>
      </w:r>
      <w:r w:rsidRPr="00545843">
        <w:rPr>
          <w:sz w:val="24"/>
          <w:szCs w:val="24"/>
        </w:rPr>
        <w:t xml:space="preserve">Wieloletnia prognoza finansowa odzwierciedla aktualny stan budżetu powiatu i po dokonanych zmianach </w:t>
      </w:r>
      <w:r w:rsidRPr="00545843">
        <w:rPr>
          <w:iCs/>
          <w:sz w:val="24"/>
          <w:szCs w:val="24"/>
        </w:rPr>
        <w:t xml:space="preserve">Powiat Gołdapski spełnia warunek z art.243 ustawy o finansach publicznych. </w:t>
      </w:r>
      <w:r w:rsidRPr="00545843">
        <w:rPr>
          <w:bCs/>
          <w:sz w:val="24"/>
          <w:szCs w:val="24"/>
        </w:rPr>
        <w:br/>
      </w:r>
      <w:r w:rsidRPr="00545843">
        <w:rPr>
          <w:sz w:val="24"/>
          <w:szCs w:val="24"/>
        </w:rPr>
        <w:t>Plan dochodów po zmianach wynosi 84 027 225,64 zł.</w:t>
      </w:r>
      <w:r w:rsidRPr="00545843">
        <w:rPr>
          <w:bCs/>
          <w:sz w:val="24"/>
          <w:szCs w:val="24"/>
        </w:rPr>
        <w:t xml:space="preserve"> </w:t>
      </w:r>
      <w:r w:rsidRPr="00545843">
        <w:rPr>
          <w:sz w:val="24"/>
          <w:szCs w:val="24"/>
        </w:rPr>
        <w:t xml:space="preserve">Plan wydatków po zmianach wynosi 87 417 060,40 zł. Deficyt budżetu po zmianie wynosi 3 389 834,76 zł. Przychody budżetu </w:t>
      </w:r>
      <w:r w:rsidRPr="00545843">
        <w:rPr>
          <w:sz w:val="24"/>
          <w:szCs w:val="24"/>
        </w:rPr>
        <w:br/>
        <w:t>po zmianie wynoszą 4 429 834,76 zł. Rozchody 1 040 000,00 zł.</w:t>
      </w:r>
    </w:p>
    <w:p w14:paraId="754967F5" w14:textId="77777777" w:rsidR="00087750" w:rsidRDefault="00087750" w:rsidP="00545843">
      <w:pPr>
        <w:tabs>
          <w:tab w:val="left" w:pos="7164"/>
        </w:tabs>
        <w:spacing w:line="360" w:lineRule="auto"/>
        <w:jc w:val="both"/>
        <w:rPr>
          <w:rFonts w:eastAsiaTheme="minorHAnsi"/>
          <w:sz w:val="24"/>
          <w:szCs w:val="24"/>
          <w:lang w:eastAsia="en-US"/>
        </w:rPr>
      </w:pPr>
    </w:p>
    <w:p w14:paraId="75C51662" w14:textId="7B25D42B" w:rsidR="007E2010" w:rsidRPr="00545843" w:rsidRDefault="00BB5891"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 czy są pytania do przedstawionej projektu uchwały Rady Powiatu.</w:t>
      </w:r>
    </w:p>
    <w:p w14:paraId="6F0BD960" w14:textId="77777777" w:rsidR="00192031" w:rsidRPr="00545843" w:rsidRDefault="00A53847" w:rsidP="00545843">
      <w:pPr>
        <w:spacing w:line="360" w:lineRule="auto"/>
        <w:jc w:val="both"/>
        <w:rPr>
          <w:sz w:val="24"/>
        </w:rPr>
      </w:pPr>
      <w:r w:rsidRPr="00545843">
        <w:rPr>
          <w:sz w:val="24"/>
        </w:rPr>
        <w:t xml:space="preserve">Członek Komisji Pan Andrzej Ciołek powiedział, że ma nadzieję, że będzie można jeszcze szereg przedsięwzięć zrobić, ponieważ spadek </w:t>
      </w:r>
      <w:r w:rsidR="00E31466" w:rsidRPr="00545843">
        <w:rPr>
          <w:sz w:val="24"/>
        </w:rPr>
        <w:t xml:space="preserve">o 24 000 000,00 zł po dochodach jest naprawdę dużym spadkiem. </w:t>
      </w:r>
    </w:p>
    <w:p w14:paraId="7F0F1095" w14:textId="77777777" w:rsidR="00087750" w:rsidRDefault="00087750" w:rsidP="00545843">
      <w:pPr>
        <w:spacing w:line="360" w:lineRule="auto"/>
        <w:jc w:val="both"/>
        <w:rPr>
          <w:sz w:val="24"/>
        </w:rPr>
      </w:pPr>
    </w:p>
    <w:p w14:paraId="5B28C9BC" w14:textId="1C262967" w:rsidR="00E31466" w:rsidRPr="00545843" w:rsidRDefault="00E31466"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w ubiegłym roku duży wkład miał Polski Ład, w którym było 2% finansowania. </w:t>
      </w:r>
    </w:p>
    <w:p w14:paraId="0638CC25" w14:textId="77777777" w:rsidR="00087750" w:rsidRDefault="00087750" w:rsidP="00545843">
      <w:pPr>
        <w:spacing w:line="360" w:lineRule="auto"/>
        <w:jc w:val="both"/>
        <w:rPr>
          <w:sz w:val="24"/>
        </w:rPr>
      </w:pPr>
    </w:p>
    <w:p w14:paraId="35A436C2" w14:textId="7FFC1EDC" w:rsidR="00E31466" w:rsidRDefault="00E31466" w:rsidP="00545843">
      <w:pPr>
        <w:spacing w:line="360" w:lineRule="auto"/>
        <w:jc w:val="both"/>
        <w:rPr>
          <w:sz w:val="24"/>
        </w:rPr>
      </w:pPr>
      <w:r w:rsidRPr="00545843">
        <w:rPr>
          <w:sz w:val="24"/>
        </w:rPr>
        <w:t>Więcej pytań nie zgłoszono.</w:t>
      </w:r>
    </w:p>
    <w:p w14:paraId="77D58E95" w14:textId="4BFC6269" w:rsidR="00E31466" w:rsidRPr="00FA3F77"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470544">
        <w:rPr>
          <w:rFonts w:eastAsiaTheme="minorHAnsi"/>
          <w:sz w:val="24"/>
          <w:szCs w:val="24"/>
          <w:lang w:eastAsia="en-US"/>
        </w:rPr>
        <w:t xml:space="preserve"> Komisji</w:t>
      </w:r>
      <w:r w:rsidRPr="00545843">
        <w:rPr>
          <w:rFonts w:eastAsiaTheme="minorHAnsi"/>
          <w:sz w:val="24"/>
          <w:szCs w:val="24"/>
          <w:lang w:eastAsia="en-US"/>
        </w:rPr>
        <w:t xml:space="preserve"> przeprowadził głosowanie.</w:t>
      </w:r>
    </w:p>
    <w:p w14:paraId="56CBEFBA" w14:textId="77777777" w:rsidR="00E31466" w:rsidRPr="00545843" w:rsidRDefault="00E31466" w:rsidP="00545843">
      <w:pPr>
        <w:tabs>
          <w:tab w:val="left" w:pos="7164"/>
        </w:tabs>
        <w:spacing w:line="360" w:lineRule="auto"/>
        <w:jc w:val="both"/>
        <w:rPr>
          <w:rFonts w:eastAsiaTheme="minorHAnsi"/>
          <w:sz w:val="24"/>
          <w:szCs w:val="24"/>
          <w:lang w:eastAsia="en-US"/>
        </w:rPr>
      </w:pPr>
    </w:p>
    <w:p w14:paraId="68B88750" w14:textId="5C1FF556" w:rsidR="00E31466" w:rsidRPr="00545843" w:rsidRDefault="00E31466"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 xml:space="preserve">Komisja jednogłośnie 12 głosami za, przy 3 osobach nieobecnych przyjęła projekt uchwały w sprawie zmian Wieloletniej Prognozy Finansowej Powiatu Gołdapskiego </w:t>
      </w:r>
      <w:r w:rsidR="00FA3F77">
        <w:rPr>
          <w:rFonts w:eastAsiaTheme="minorHAnsi"/>
          <w:b/>
          <w:sz w:val="24"/>
          <w:szCs w:val="24"/>
          <w:lang w:eastAsia="en-US"/>
        </w:rPr>
        <w:br/>
      </w:r>
      <w:r w:rsidRPr="00545843">
        <w:rPr>
          <w:rFonts w:eastAsiaTheme="minorHAnsi"/>
          <w:b/>
          <w:sz w:val="24"/>
          <w:szCs w:val="24"/>
          <w:lang w:eastAsia="en-US"/>
        </w:rPr>
        <w:t>na lata 2024–2039.</w:t>
      </w:r>
    </w:p>
    <w:p w14:paraId="0A2BF29D" w14:textId="77777777" w:rsidR="00A53847" w:rsidRPr="00545843" w:rsidRDefault="00A53847" w:rsidP="00545843">
      <w:pPr>
        <w:spacing w:line="360" w:lineRule="auto"/>
        <w:jc w:val="both"/>
        <w:rPr>
          <w:b/>
          <w:sz w:val="24"/>
        </w:rPr>
      </w:pPr>
    </w:p>
    <w:p w14:paraId="53072FC0" w14:textId="77777777" w:rsidR="00192031" w:rsidRPr="00545843" w:rsidRDefault="007E2010" w:rsidP="00545843">
      <w:pPr>
        <w:spacing w:line="360" w:lineRule="auto"/>
        <w:jc w:val="both"/>
        <w:rPr>
          <w:b/>
          <w:sz w:val="24"/>
        </w:rPr>
      </w:pPr>
      <w:r w:rsidRPr="00545843">
        <w:rPr>
          <w:b/>
          <w:sz w:val="24"/>
        </w:rPr>
        <w:t>Ad.6e</w:t>
      </w:r>
    </w:p>
    <w:p w14:paraId="55BFB3DD" w14:textId="77777777" w:rsidR="007E2010" w:rsidRPr="00545843" w:rsidRDefault="007E2010" w:rsidP="00545843">
      <w:pPr>
        <w:spacing w:line="360" w:lineRule="auto"/>
        <w:jc w:val="both"/>
        <w:rPr>
          <w:i/>
          <w:color w:val="000000" w:themeColor="text1"/>
          <w:szCs w:val="24"/>
        </w:rPr>
      </w:pPr>
      <w:r w:rsidRPr="00545843">
        <w:rPr>
          <w:color w:val="000000" w:themeColor="text1"/>
          <w:sz w:val="24"/>
          <w:szCs w:val="24"/>
        </w:rPr>
        <w:t xml:space="preserve">Skarbnik Powiatu Pani Bożena Radzewicz przedstawiła projekt uchwały Rady Powiatu </w:t>
      </w:r>
      <w:r w:rsidRPr="00545843">
        <w:rPr>
          <w:color w:val="000000" w:themeColor="text1"/>
          <w:sz w:val="24"/>
          <w:szCs w:val="24"/>
        </w:rPr>
        <w:br/>
        <w:t xml:space="preserve">w sprawie zmian budżetu powiatu w roku 2024 </w:t>
      </w:r>
      <w:r w:rsidRPr="00545843">
        <w:rPr>
          <w:i/>
          <w:iCs/>
        </w:rPr>
        <w:t xml:space="preserve">/projektu </w:t>
      </w:r>
      <w:r w:rsidRPr="00545843">
        <w:rPr>
          <w:i/>
          <w:iCs/>
          <w:color w:val="000000" w:themeColor="text1"/>
          <w:szCs w:val="24"/>
        </w:rPr>
        <w:t xml:space="preserve">uchwały Rady Powiatu w załączeniu- zał. nr </w:t>
      </w:r>
      <w:r w:rsidR="00B602DE" w:rsidRPr="00545843">
        <w:rPr>
          <w:i/>
          <w:iCs/>
          <w:color w:val="000000" w:themeColor="text1"/>
          <w:szCs w:val="24"/>
        </w:rPr>
        <w:br/>
        <w:t>9</w:t>
      </w:r>
      <w:r w:rsidRPr="00545843">
        <w:rPr>
          <w:i/>
          <w:iCs/>
          <w:color w:val="000000" w:themeColor="text1"/>
          <w:szCs w:val="24"/>
        </w:rPr>
        <w:t xml:space="preserve"> do protokołu/.</w:t>
      </w:r>
    </w:p>
    <w:p w14:paraId="3663FA54" w14:textId="77777777" w:rsidR="007E2010" w:rsidRPr="00545843" w:rsidRDefault="007E2010" w:rsidP="00545843">
      <w:pPr>
        <w:tabs>
          <w:tab w:val="left" w:pos="6588"/>
        </w:tabs>
        <w:spacing w:line="360" w:lineRule="auto"/>
        <w:jc w:val="both"/>
        <w:rPr>
          <w:color w:val="000000" w:themeColor="text1"/>
          <w:sz w:val="24"/>
          <w:szCs w:val="24"/>
        </w:rPr>
      </w:pPr>
      <w:r w:rsidRPr="00545843">
        <w:rPr>
          <w:color w:val="000000" w:themeColor="text1"/>
          <w:sz w:val="24"/>
          <w:szCs w:val="24"/>
        </w:rPr>
        <w:t xml:space="preserve">Skarbnik Powiatu Pani Bożena Radzewicz poinformowała, że dochody </w:t>
      </w:r>
      <w:r w:rsidRPr="00545843">
        <w:rPr>
          <w:sz w:val="24"/>
          <w:szCs w:val="24"/>
        </w:rPr>
        <w:t xml:space="preserve">Starostwa Powiatowego w Gołdapi w rozdziale 60018 „Działalność Rządowego Funduszu Rozwoju Dróg” proponuje się zmniejszenie planu dochodów o kwotę 1 395 883,36 zł w celu urealnienia dochodów w związku z przeprowadzonym postępowaniem przetargowym  na zadaniu </w:t>
      </w:r>
      <w:r w:rsidRPr="00545843">
        <w:rPr>
          <w:sz w:val="24"/>
          <w:szCs w:val="24"/>
        </w:rPr>
        <w:br/>
        <w:t>pn.: Remont drogi powiatowej nr 1815N na odcinku Juchnajcie – Widgiry.</w:t>
      </w:r>
      <w:r w:rsidRPr="00545843">
        <w:rPr>
          <w:color w:val="000000" w:themeColor="text1"/>
          <w:sz w:val="24"/>
          <w:szCs w:val="24"/>
        </w:rPr>
        <w:t xml:space="preserve"> </w:t>
      </w:r>
      <w:r w:rsidRPr="00545843">
        <w:rPr>
          <w:sz w:val="24"/>
          <w:szCs w:val="24"/>
        </w:rPr>
        <w:t xml:space="preserve">W rozdziale </w:t>
      </w:r>
      <w:r w:rsidRPr="00545843">
        <w:rPr>
          <w:sz w:val="24"/>
          <w:szCs w:val="24"/>
        </w:rPr>
        <w:br/>
        <w:t xml:space="preserve">70005 „Gospodarka gruntami i nieruchomościami” proponuje się zmniejszenie </w:t>
      </w:r>
      <w:r w:rsidRPr="00545843">
        <w:rPr>
          <w:sz w:val="24"/>
          <w:szCs w:val="24"/>
        </w:rPr>
        <w:br/>
        <w:t>planu dochodów o kwotę per saldo 463 270,00 zł w związku ze sprzedażą działek oraz urealnieniem planu do wysokości zrealizowanych dochodów.</w:t>
      </w:r>
      <w:r w:rsidRPr="00545843">
        <w:rPr>
          <w:color w:val="000000" w:themeColor="text1"/>
          <w:sz w:val="24"/>
          <w:szCs w:val="24"/>
        </w:rPr>
        <w:t xml:space="preserve"> </w:t>
      </w:r>
      <w:r w:rsidRPr="00545843">
        <w:rPr>
          <w:sz w:val="24"/>
          <w:szCs w:val="24"/>
        </w:rPr>
        <w:t>W rozdziale 75478 „</w:t>
      </w:r>
      <w:r w:rsidRPr="00545843">
        <w:rPr>
          <w:color w:val="333333"/>
          <w:sz w:val="24"/>
          <w:szCs w:val="24"/>
          <w:shd w:val="clear" w:color="auto" w:fill="FFFFFF"/>
        </w:rPr>
        <w:t>Usuwanie skutków klęsk żywiołowych</w:t>
      </w:r>
      <w:r w:rsidRPr="00545843">
        <w:rPr>
          <w:sz w:val="24"/>
          <w:szCs w:val="24"/>
        </w:rPr>
        <w:t>” proponuje się zwiększenie planu dochodów o kwotę 76 384,42 zł zgodnie z decyzją Wojewody Warmińsko-Mazurskiego Nr FB 588/2024 z dnia 16 grudnia 2024 r. o zwiększeniu dotacji celowej.</w:t>
      </w:r>
      <w:r w:rsidRPr="00545843">
        <w:rPr>
          <w:color w:val="000000" w:themeColor="text1"/>
          <w:sz w:val="24"/>
          <w:szCs w:val="24"/>
        </w:rPr>
        <w:t xml:space="preserve"> </w:t>
      </w:r>
      <w:r w:rsidRPr="00545843">
        <w:rPr>
          <w:rFonts w:eastAsia="Calibri"/>
          <w:sz w:val="24"/>
          <w:szCs w:val="24"/>
          <w:lang w:eastAsia="en-US"/>
        </w:rPr>
        <w:t xml:space="preserve">W dziale 754 „Bezpieczeństwo publiczne i ochrona przeciwpożarowa” rozdział 75495 „Pozostała działalność” proponuje się zmniejszenie planu dochodów </w:t>
      </w:r>
      <w:bookmarkStart w:id="5" w:name="OLE_LINK1"/>
      <w:r w:rsidRPr="00545843">
        <w:rPr>
          <w:rFonts w:eastAsia="Calibri"/>
          <w:sz w:val="24"/>
          <w:szCs w:val="24"/>
          <w:lang w:eastAsia="en-US"/>
        </w:rPr>
        <w:t>o kwotę 99 650,00 zł w</w:t>
      </w:r>
      <w:r w:rsidRPr="00545843">
        <w:rPr>
          <w:sz w:val="24"/>
          <w:szCs w:val="24"/>
        </w:rPr>
        <w:t xml:space="preserve"> związku z nieotrzymaniem środków finansowych </w:t>
      </w:r>
      <w:r w:rsidRPr="00545843">
        <w:rPr>
          <w:sz w:val="24"/>
          <w:szCs w:val="24"/>
        </w:rPr>
        <w:br/>
        <w:t xml:space="preserve">z przeznaczeniem na realizację Programu ograniczania przestępczości i aspołecznych </w:t>
      </w:r>
      <w:proofErr w:type="spellStart"/>
      <w:r w:rsidRPr="00545843">
        <w:rPr>
          <w:sz w:val="24"/>
          <w:szCs w:val="24"/>
        </w:rPr>
        <w:t>zachowań</w:t>
      </w:r>
      <w:proofErr w:type="spellEnd"/>
      <w:r w:rsidRPr="00545843">
        <w:rPr>
          <w:sz w:val="24"/>
          <w:szCs w:val="24"/>
        </w:rPr>
        <w:t xml:space="preserve"> Razem Bezpieczniej im. Władysława Stasiaka na lata 2022-2024</w:t>
      </w:r>
      <w:bookmarkEnd w:id="5"/>
      <w:r w:rsidRPr="00545843">
        <w:rPr>
          <w:sz w:val="24"/>
          <w:szCs w:val="24"/>
        </w:rPr>
        <w:t>, cel szczegółowy nr 2 – Podnoszenie świadomości na temat społecznych zagrożeń bezpieczeństwa w wymiarze lokalnym i skutecznych metod ich zapobiegania na realizację projektu „ON, TY i JA - Razem bezpieczniej w Powiecie Gołdapskim- II edycja”.</w:t>
      </w:r>
      <w:r w:rsidRPr="00545843">
        <w:rPr>
          <w:color w:val="000000" w:themeColor="text1"/>
          <w:sz w:val="24"/>
          <w:szCs w:val="24"/>
        </w:rPr>
        <w:t xml:space="preserve"> </w:t>
      </w:r>
      <w:r w:rsidRPr="00545843">
        <w:rPr>
          <w:sz w:val="24"/>
          <w:szCs w:val="24"/>
        </w:rPr>
        <w:t xml:space="preserve">W rozdziale 75622 „Udziały powiatów </w:t>
      </w:r>
      <w:r w:rsidRPr="00545843">
        <w:rPr>
          <w:sz w:val="24"/>
          <w:szCs w:val="24"/>
        </w:rPr>
        <w:br/>
        <w:t xml:space="preserve">w podatkach stanowiących dochód budżetu państwa” proponuje się zwiększenie planu dochodów o kwotę 546 744,00 zł w związku z przyznaniem przez Ministra Finansów dodatkowych dochodów z tytułu udziału we wpływach z podatku dochodowego od osób fizycznych. W rozdziale 75801 „Część oświatowa subwencji ogólnej dla jednostek samorządu terytorialnego” proponuje się zwiększenie planu dochodów o kwotę 33 813,00 zł w związku </w:t>
      </w:r>
      <w:r w:rsidRPr="00545843">
        <w:rPr>
          <w:sz w:val="24"/>
          <w:szCs w:val="24"/>
        </w:rPr>
        <w:br/>
        <w:t xml:space="preserve">z przyznaniem środków ze środków rezerwy części oświatowej subwencji ogólnej. W rozdziale 75802 „Uzupełnienie subwencji ogólnej dla jednostek samorządu terytorialnego” proponuje </w:t>
      </w:r>
      <w:r w:rsidRPr="00545843">
        <w:rPr>
          <w:sz w:val="24"/>
          <w:szCs w:val="24"/>
        </w:rPr>
        <w:br/>
        <w:t>się zwiększenie planu dochodów o kwotę 2 453 256,00 zł z tytułu uzupełnienia subwencji ogólnej.</w:t>
      </w:r>
      <w:r w:rsidRPr="00545843">
        <w:rPr>
          <w:color w:val="000000" w:themeColor="text1"/>
          <w:sz w:val="24"/>
          <w:szCs w:val="24"/>
        </w:rPr>
        <w:t xml:space="preserve"> </w:t>
      </w:r>
      <w:r w:rsidRPr="00545843">
        <w:rPr>
          <w:sz w:val="24"/>
          <w:szCs w:val="24"/>
        </w:rPr>
        <w:t xml:space="preserve">W rozdziale 75814 „Różne rozliczenia finansowe” proponuje się zwiększenie planu dochodów o kwotę 3,09 zł z tytułu odsetek od środków Funduszu Pomocy na realizację dodatkowych zadań oświatowych związanych z kształceniem, wychowaniem i opieką </w:t>
      </w:r>
      <w:r w:rsidRPr="00545843">
        <w:rPr>
          <w:sz w:val="24"/>
          <w:szCs w:val="24"/>
        </w:rPr>
        <w:br/>
        <w:t>nad dziećmi i uczniami będącymi obywatelami Ukrainy</w:t>
      </w:r>
      <w:r w:rsidRPr="00545843">
        <w:rPr>
          <w:color w:val="000000" w:themeColor="text1"/>
          <w:sz w:val="24"/>
          <w:szCs w:val="24"/>
        </w:rPr>
        <w:t xml:space="preserve">. </w:t>
      </w:r>
      <w:r w:rsidRPr="00545843">
        <w:rPr>
          <w:sz w:val="24"/>
          <w:szCs w:val="24"/>
        </w:rPr>
        <w:t xml:space="preserve">W rozdziale 85218 „Powiatowe Centra Pomocy Rodzinie” proponuje się zmniejszenie planu dochodów o kwotę 199,45 zł </w:t>
      </w:r>
      <w:r w:rsidRPr="00545843">
        <w:rPr>
          <w:sz w:val="24"/>
          <w:szCs w:val="24"/>
        </w:rPr>
        <w:br/>
        <w:t>w związku z decyzją Wojewody Warmińsko-Mazurskiego Nr FB 557/2024 z 29 listopada 2024 roku na realizację rządowego programu „Dofinansowanie wynagrodzeń pracowników jednostek organizacyjnych pomocy społecznej w postaci dodatku motywacyjnego na lata 2024-2027”.</w:t>
      </w:r>
      <w:r w:rsidRPr="00545843">
        <w:rPr>
          <w:color w:val="000000" w:themeColor="text1"/>
          <w:sz w:val="24"/>
          <w:szCs w:val="24"/>
        </w:rPr>
        <w:t xml:space="preserve"> </w:t>
      </w:r>
      <w:r w:rsidRPr="00545843">
        <w:rPr>
          <w:sz w:val="24"/>
          <w:szCs w:val="24"/>
        </w:rPr>
        <w:t xml:space="preserve">W rozdziale 85322 „Fundusz Pracy” proponuje się zwiększenie planu dochodów </w:t>
      </w:r>
      <w:r w:rsidRPr="00545843">
        <w:rPr>
          <w:sz w:val="24"/>
          <w:szCs w:val="24"/>
        </w:rPr>
        <w:br/>
        <w:t>o kwotę 40 530,00 zł w związku z dostosowaniem klasyfikacji budżetowej w 2024 roku.</w:t>
      </w:r>
      <w:r w:rsidRPr="00545843">
        <w:rPr>
          <w:color w:val="000000" w:themeColor="text1"/>
          <w:sz w:val="24"/>
          <w:szCs w:val="24"/>
        </w:rPr>
        <w:t xml:space="preserve"> </w:t>
      </w:r>
      <w:r w:rsidRPr="00545843">
        <w:rPr>
          <w:color w:val="000000" w:themeColor="text1"/>
          <w:sz w:val="24"/>
          <w:szCs w:val="24"/>
        </w:rPr>
        <w:br/>
      </w:r>
      <w:r w:rsidRPr="00545843">
        <w:rPr>
          <w:sz w:val="24"/>
          <w:szCs w:val="24"/>
        </w:rPr>
        <w:t xml:space="preserve">W rozdziale 85508 „Rodziny zastępcze” proponuje się zmniejszenie planu dochodów o kwotę 40 725,00 zł w związku z dostosowaniem klasyfikacji budżetowej w 2024 roku oraz w związku z decyzją Wojewody Warmińsko-Mazurskiego FB 525/2024 z dnia 20 listopada 2024 roku </w:t>
      </w:r>
      <w:r w:rsidRPr="00545843">
        <w:rPr>
          <w:sz w:val="24"/>
          <w:szCs w:val="24"/>
        </w:rPr>
        <w:br/>
        <w:t>na kwotę 195,00 na realizację rządowego programu „Dofinansowanie wynagrodzeń pracowników jednostek wspierania rodziny i systemu pieczy zastępczej na lata 2024-2027”.</w:t>
      </w:r>
      <w:r w:rsidRPr="00545843">
        <w:rPr>
          <w:color w:val="000000" w:themeColor="text1"/>
          <w:sz w:val="24"/>
          <w:szCs w:val="24"/>
        </w:rPr>
        <w:t xml:space="preserve"> </w:t>
      </w:r>
      <w:r w:rsidRPr="00545843">
        <w:rPr>
          <w:color w:val="000000" w:themeColor="text1"/>
          <w:sz w:val="24"/>
          <w:szCs w:val="24"/>
        </w:rPr>
        <w:br/>
      </w:r>
      <w:r w:rsidRPr="00545843">
        <w:rPr>
          <w:sz w:val="24"/>
          <w:szCs w:val="24"/>
        </w:rPr>
        <w:t xml:space="preserve">W rozdziale 85510 „Działalność placówek opiekuńczo-wychowawczych” proponuje </w:t>
      </w:r>
      <w:r w:rsidRPr="00545843">
        <w:rPr>
          <w:sz w:val="24"/>
          <w:szCs w:val="24"/>
        </w:rPr>
        <w:br/>
        <w:t xml:space="preserve">się zmniejszenie planu dochodów o kwotę 5 890,00 zł w związku z decyzją Wojewody Warmińsko-Mazurskiego FB 525/2024 z dnia 20 listopada 2024 roku na realizację rządowego programu „Dofinansowanie wynagrodzeń pracowników jednostek wspierania rodziny </w:t>
      </w:r>
      <w:r w:rsidRPr="00545843">
        <w:rPr>
          <w:sz w:val="24"/>
          <w:szCs w:val="24"/>
        </w:rPr>
        <w:br/>
        <w:t>i systemu pieczy zastępczej na lata 2024-2027”.</w:t>
      </w:r>
      <w:r w:rsidRPr="00545843">
        <w:rPr>
          <w:color w:val="000000" w:themeColor="text1"/>
          <w:sz w:val="24"/>
          <w:szCs w:val="24"/>
        </w:rPr>
        <w:t xml:space="preserve"> </w:t>
      </w:r>
      <w:r w:rsidRPr="00545843">
        <w:rPr>
          <w:sz w:val="24"/>
          <w:szCs w:val="24"/>
        </w:rPr>
        <w:t xml:space="preserve">Zespół Placówek </w:t>
      </w:r>
      <w:proofErr w:type="spellStart"/>
      <w:r w:rsidRPr="00545843">
        <w:rPr>
          <w:sz w:val="24"/>
          <w:szCs w:val="24"/>
        </w:rPr>
        <w:t>Edukacyjno</w:t>
      </w:r>
      <w:proofErr w:type="spellEnd"/>
      <w:r w:rsidRPr="00545843">
        <w:rPr>
          <w:sz w:val="24"/>
          <w:szCs w:val="24"/>
        </w:rPr>
        <w:t xml:space="preserve"> - Wychowawczych w Gołdapi</w:t>
      </w:r>
      <w:r w:rsidRPr="00545843">
        <w:rPr>
          <w:color w:val="000000" w:themeColor="text1"/>
          <w:sz w:val="24"/>
          <w:szCs w:val="24"/>
        </w:rPr>
        <w:t xml:space="preserve"> w</w:t>
      </w:r>
      <w:r w:rsidRPr="00545843">
        <w:rPr>
          <w:sz w:val="24"/>
          <w:szCs w:val="24"/>
        </w:rPr>
        <w:t xml:space="preserve"> rozdziale 80195 „Pozostała działalność” proponuje </w:t>
      </w:r>
      <w:r w:rsidRPr="00545843">
        <w:rPr>
          <w:sz w:val="24"/>
          <w:szCs w:val="24"/>
        </w:rPr>
        <w:br/>
        <w:t xml:space="preserve">się zwiększenie planu dochodów o kwotę 195,35 zł w związku z kapitalizacją odsetek </w:t>
      </w:r>
      <w:r w:rsidRPr="00545843">
        <w:rPr>
          <w:sz w:val="24"/>
          <w:szCs w:val="24"/>
        </w:rPr>
        <w:br/>
        <w:t>na rachunku bankowym od środków „Kompleksowe wsparcie dla rodzin – Za życiem”.</w:t>
      </w:r>
      <w:r w:rsidRPr="00545843">
        <w:rPr>
          <w:color w:val="000000" w:themeColor="text1"/>
          <w:sz w:val="24"/>
          <w:szCs w:val="24"/>
        </w:rPr>
        <w:t xml:space="preserve"> </w:t>
      </w:r>
      <w:r w:rsidRPr="00545843">
        <w:rPr>
          <w:sz w:val="24"/>
          <w:szCs w:val="24"/>
        </w:rPr>
        <w:t>Plan dochodów budżetu powiatu zwiększa się o kwotę per saldo 1 145 308,05 zł.</w:t>
      </w:r>
      <w:r w:rsidRPr="00545843">
        <w:rPr>
          <w:color w:val="000000" w:themeColor="text1"/>
          <w:sz w:val="24"/>
          <w:szCs w:val="24"/>
        </w:rPr>
        <w:t xml:space="preserve"> </w:t>
      </w:r>
      <w:r w:rsidRPr="00545843">
        <w:rPr>
          <w:sz w:val="24"/>
          <w:szCs w:val="24"/>
        </w:rPr>
        <w:t>Wydatki Starostwa Powiatowego w Gołdapi</w:t>
      </w:r>
      <w:r w:rsidRPr="00545843">
        <w:rPr>
          <w:color w:val="000000" w:themeColor="text1"/>
          <w:sz w:val="24"/>
          <w:szCs w:val="24"/>
        </w:rPr>
        <w:t xml:space="preserve"> w</w:t>
      </w:r>
      <w:r w:rsidRPr="00545843">
        <w:rPr>
          <w:sz w:val="24"/>
          <w:szCs w:val="24"/>
        </w:rPr>
        <w:t xml:space="preserve"> rozdziale 70005 „Gospodarka gruntami i nieruchomościami” proponuje się przesunięcia środków w ramach posiadanego planu wydatków w celu prawidłowej realizacji zadań.</w:t>
      </w:r>
      <w:r w:rsidRPr="00545843">
        <w:rPr>
          <w:color w:val="000000" w:themeColor="text1"/>
          <w:sz w:val="24"/>
          <w:szCs w:val="24"/>
        </w:rPr>
        <w:t xml:space="preserve"> </w:t>
      </w:r>
      <w:r w:rsidRPr="00545843">
        <w:rPr>
          <w:sz w:val="24"/>
          <w:szCs w:val="24"/>
        </w:rPr>
        <w:t>W rozdziale 71095 „Zadania z zakresu geodezji i kartografii” proponuje się przesunięcia środków w ramach posiadanego planu wydatków w celu prawidłowej realizacji zadań.</w:t>
      </w:r>
      <w:r w:rsidRPr="00545843">
        <w:rPr>
          <w:color w:val="000000" w:themeColor="text1"/>
          <w:sz w:val="24"/>
          <w:szCs w:val="24"/>
        </w:rPr>
        <w:t xml:space="preserve"> </w:t>
      </w:r>
      <w:r w:rsidRPr="00545843">
        <w:rPr>
          <w:sz w:val="24"/>
          <w:szCs w:val="24"/>
        </w:rPr>
        <w:t xml:space="preserve">W rozdziale 75020 „Starostwa Powiatowe” proponuje </w:t>
      </w:r>
      <w:r w:rsidRPr="00545843">
        <w:rPr>
          <w:sz w:val="24"/>
          <w:szCs w:val="24"/>
        </w:rPr>
        <w:br/>
        <w:t>się przesunięcia środków w ramach posiadanego planu wydatków w celu prawidłowej realizacji zadań.</w:t>
      </w:r>
      <w:r w:rsidRPr="00545843">
        <w:rPr>
          <w:color w:val="000000" w:themeColor="text1"/>
          <w:sz w:val="24"/>
          <w:szCs w:val="24"/>
        </w:rPr>
        <w:t xml:space="preserve"> </w:t>
      </w:r>
      <w:r w:rsidRPr="00545843">
        <w:rPr>
          <w:sz w:val="24"/>
          <w:szCs w:val="24"/>
        </w:rPr>
        <w:t xml:space="preserve">W rozdziale 75075 „Promocja jednostek samorządu terytorialnego” proponuje </w:t>
      </w:r>
      <w:r w:rsidRPr="00545843">
        <w:rPr>
          <w:sz w:val="24"/>
          <w:szCs w:val="24"/>
        </w:rPr>
        <w:br/>
        <w:t>się zmniejszenie planu wydatków o kwotę 7 000,00 zł w celu urealnienia planu do bieżących potrzeb.</w:t>
      </w:r>
      <w:r w:rsidRPr="00545843">
        <w:rPr>
          <w:color w:val="000000" w:themeColor="text1"/>
          <w:sz w:val="24"/>
          <w:szCs w:val="24"/>
        </w:rPr>
        <w:t xml:space="preserve"> </w:t>
      </w:r>
      <w:r w:rsidRPr="00545843">
        <w:rPr>
          <w:rFonts w:eastAsia="Calibri"/>
          <w:sz w:val="24"/>
          <w:szCs w:val="24"/>
          <w:lang w:eastAsia="en-US"/>
        </w:rPr>
        <w:t xml:space="preserve">W dziale 754 „Bezpieczeństwo publiczne i ochrona przeciwpożarowa” rozdział 75495 „Pozostała działalność” proponuje się zmniejszenie planu wydatków o kwotę 99 650,00 zł </w:t>
      </w:r>
      <w:r w:rsidRPr="00545843">
        <w:rPr>
          <w:rFonts w:eastAsia="Calibri"/>
          <w:sz w:val="24"/>
          <w:szCs w:val="24"/>
          <w:lang w:eastAsia="en-US"/>
        </w:rPr>
        <w:br/>
        <w:t>w</w:t>
      </w:r>
      <w:r w:rsidRPr="00545843">
        <w:rPr>
          <w:sz w:val="24"/>
          <w:szCs w:val="24"/>
        </w:rPr>
        <w:t xml:space="preserve"> związku z nieotrzymaniem środków finansowych z przeznaczeniem na realizację Programu ograniczania przestępczości i aspołecznych </w:t>
      </w:r>
      <w:proofErr w:type="spellStart"/>
      <w:r w:rsidRPr="00545843">
        <w:rPr>
          <w:sz w:val="24"/>
          <w:szCs w:val="24"/>
        </w:rPr>
        <w:t>zachowań</w:t>
      </w:r>
      <w:proofErr w:type="spellEnd"/>
      <w:r w:rsidRPr="00545843">
        <w:rPr>
          <w:sz w:val="24"/>
          <w:szCs w:val="24"/>
        </w:rPr>
        <w:t xml:space="preserve"> Razem Bezpieczniej im. Władysława Stasiaka na lata 2022-2024, cel szczegółowy nr 2 – Podnoszenie świadomości na temat społecznych zagrożeń bezpieczeństwa w wymiarze lokalnym i skutecznych metod </w:t>
      </w:r>
      <w:r w:rsidRPr="00545843">
        <w:rPr>
          <w:sz w:val="24"/>
          <w:szCs w:val="24"/>
        </w:rPr>
        <w:br/>
        <w:t>ich zapobiegania na realizację projektu „ON, TY i JA - Razem bezpieczniej w Powiecie Gołdapskim- II edycja”</w:t>
      </w:r>
      <w:r w:rsidRPr="00545843">
        <w:rPr>
          <w:color w:val="000000" w:themeColor="text1"/>
          <w:sz w:val="24"/>
          <w:szCs w:val="24"/>
        </w:rPr>
        <w:t xml:space="preserve"> </w:t>
      </w:r>
      <w:r w:rsidRPr="00545843">
        <w:rPr>
          <w:sz w:val="24"/>
          <w:szCs w:val="24"/>
        </w:rPr>
        <w:t>W rozdziale 85311 „Rehabilitacja zawodowa i społeczna osób niepełnosprawnych” proponuje się zwiększenie planu wydatków o kwotę 8 333,33 zł w celu zabezpieczenia środków na wypłatę dofinansowania kosztów działalności warsztatów terapii zajęciowej.</w:t>
      </w:r>
      <w:r w:rsidRPr="00545843">
        <w:rPr>
          <w:color w:val="000000" w:themeColor="text1"/>
          <w:sz w:val="24"/>
          <w:szCs w:val="24"/>
        </w:rPr>
        <w:t xml:space="preserve"> </w:t>
      </w:r>
      <w:r w:rsidRPr="00545843">
        <w:rPr>
          <w:sz w:val="24"/>
          <w:szCs w:val="24"/>
        </w:rPr>
        <w:t xml:space="preserve">W rozdziale 92105 „Pozostałe zadania w zakresie kultury” proponuje </w:t>
      </w:r>
      <w:r w:rsidRPr="00545843">
        <w:rPr>
          <w:sz w:val="24"/>
          <w:szCs w:val="24"/>
        </w:rPr>
        <w:br/>
        <w:t xml:space="preserve">się zmniejszenie planu wydatków o kwotę 2 000,00 zł w celu urealnienia planu do bieżących potrzeb. W rozdziale 92695 „Pozostała działalność” proponuje się zwiększenie planu wydatków o kwotę 9 000,00 zł w celu zabezpieczenia środków na zakup pucharów </w:t>
      </w:r>
      <w:r w:rsidRPr="00545843">
        <w:rPr>
          <w:sz w:val="24"/>
          <w:szCs w:val="24"/>
        </w:rPr>
        <w:br/>
        <w:t xml:space="preserve">oraz koszulek sportowych na potrzeby organizacji wydarzeń sportowych w powiecie </w:t>
      </w:r>
      <w:r w:rsidRPr="00545843">
        <w:rPr>
          <w:sz w:val="24"/>
          <w:szCs w:val="24"/>
        </w:rPr>
        <w:br/>
        <w:t xml:space="preserve">oraz wsparcia lokalnych drużyn i zawodników. Zespół Szkół Zawodowych w Gołdapi </w:t>
      </w:r>
      <w:r w:rsidRPr="00545843">
        <w:rPr>
          <w:sz w:val="24"/>
          <w:szCs w:val="24"/>
        </w:rPr>
        <w:br/>
        <w:t>w rozdziale 80115 „Technika” proponuje się przesunięcia środków w ramach posiadanego planu wydatków w celu prawidłowej realizacji zadań.</w:t>
      </w:r>
      <w:r w:rsidRPr="00545843">
        <w:rPr>
          <w:color w:val="000000" w:themeColor="text1"/>
          <w:sz w:val="24"/>
          <w:szCs w:val="24"/>
        </w:rPr>
        <w:t xml:space="preserve"> </w:t>
      </w:r>
      <w:r w:rsidRPr="00545843">
        <w:rPr>
          <w:sz w:val="24"/>
          <w:szCs w:val="24"/>
        </w:rPr>
        <w:t xml:space="preserve">W rozdziale 80117 „Branżowa szkoła I </w:t>
      </w:r>
      <w:proofErr w:type="spellStart"/>
      <w:r w:rsidRPr="00545843">
        <w:rPr>
          <w:sz w:val="24"/>
          <w:szCs w:val="24"/>
        </w:rPr>
        <w:t>i</w:t>
      </w:r>
      <w:proofErr w:type="spellEnd"/>
      <w:r w:rsidRPr="00545843">
        <w:rPr>
          <w:sz w:val="24"/>
          <w:szCs w:val="24"/>
        </w:rPr>
        <w:t xml:space="preserve"> II stopnia” proponuje się przesunięcia środków w ramach posiadanego planu wydatków </w:t>
      </w:r>
      <w:r w:rsidRPr="00545843">
        <w:rPr>
          <w:sz w:val="24"/>
          <w:szCs w:val="24"/>
        </w:rPr>
        <w:br/>
        <w:t>w celu prawidłowej realizacji zadań.</w:t>
      </w:r>
      <w:r w:rsidRPr="00545843">
        <w:rPr>
          <w:color w:val="000000" w:themeColor="text1"/>
          <w:sz w:val="24"/>
          <w:szCs w:val="24"/>
        </w:rPr>
        <w:t xml:space="preserve"> </w:t>
      </w:r>
      <w:r w:rsidRPr="00545843">
        <w:rPr>
          <w:sz w:val="24"/>
          <w:szCs w:val="24"/>
        </w:rPr>
        <w:t>Liceum Ogólnokształcące w Gołdapi</w:t>
      </w:r>
      <w:r w:rsidRPr="00545843">
        <w:rPr>
          <w:color w:val="000000" w:themeColor="text1"/>
          <w:sz w:val="24"/>
          <w:szCs w:val="24"/>
        </w:rPr>
        <w:t xml:space="preserve"> w </w:t>
      </w:r>
      <w:r w:rsidRPr="00545843">
        <w:rPr>
          <w:sz w:val="24"/>
          <w:szCs w:val="24"/>
        </w:rPr>
        <w:t>rozdziale 80120 „Licea Ogólnokształcące” proponuje się przesunięcia środków w ramach posiadanego planu wydatków w celu realizacji bieżących zadań.</w:t>
      </w:r>
      <w:r w:rsidRPr="00545843">
        <w:rPr>
          <w:color w:val="000000" w:themeColor="text1"/>
          <w:sz w:val="24"/>
          <w:szCs w:val="24"/>
        </w:rPr>
        <w:t xml:space="preserve"> </w:t>
      </w:r>
      <w:r w:rsidRPr="00545843">
        <w:rPr>
          <w:sz w:val="24"/>
          <w:szCs w:val="24"/>
        </w:rPr>
        <w:t xml:space="preserve">W rozdziale 80146 „Dokształcanie i doskonalenie nauczycieli” proponuje się przesunięcia środków w ramach posiadanego planu wydatków </w:t>
      </w:r>
      <w:r w:rsidRPr="00545843">
        <w:rPr>
          <w:sz w:val="24"/>
          <w:szCs w:val="24"/>
        </w:rPr>
        <w:br/>
        <w:t>w celu realizacji bieżących zadań.</w:t>
      </w:r>
      <w:r w:rsidRPr="00545843">
        <w:rPr>
          <w:color w:val="000000" w:themeColor="text1"/>
          <w:sz w:val="24"/>
          <w:szCs w:val="24"/>
        </w:rPr>
        <w:t xml:space="preserve"> </w:t>
      </w:r>
      <w:r w:rsidR="00620B4B" w:rsidRPr="00545843">
        <w:rPr>
          <w:sz w:val="24"/>
          <w:szCs w:val="24"/>
        </w:rPr>
        <w:t>Zespół Placówek Edukacyjno</w:t>
      </w:r>
      <w:r w:rsidRPr="00545843">
        <w:rPr>
          <w:sz w:val="24"/>
          <w:szCs w:val="24"/>
        </w:rPr>
        <w:t>- Wychowawczych w Gołdapi</w:t>
      </w:r>
    </w:p>
    <w:p w14:paraId="34874893" w14:textId="43E9DE97" w:rsidR="007E2010" w:rsidRPr="00545843" w:rsidRDefault="007E2010" w:rsidP="00545843">
      <w:pPr>
        <w:autoSpaceDE w:val="0"/>
        <w:spacing w:line="360" w:lineRule="auto"/>
        <w:jc w:val="both"/>
        <w:rPr>
          <w:sz w:val="24"/>
          <w:szCs w:val="24"/>
        </w:rPr>
      </w:pPr>
      <w:r w:rsidRPr="00545843">
        <w:rPr>
          <w:sz w:val="24"/>
          <w:szCs w:val="24"/>
        </w:rPr>
        <w:t xml:space="preserve">w rozdziale 80102 „Szkoły podstawowe specjalne” proponuje się przesunięcia środków </w:t>
      </w:r>
      <w:r w:rsidRPr="00545843">
        <w:rPr>
          <w:sz w:val="24"/>
          <w:szCs w:val="24"/>
        </w:rPr>
        <w:br/>
        <w:t xml:space="preserve">w ramach posiadanego planu wydatków w celu zabezpieczenia środków na wypłatę wynagrodzeń dla nauczycieli oraz pracowników administracji i obsługi wraz z pochodnymi, wypłatę ekwiwalentu za pranie odzieży roboczej oraz zakup odzieży roboczej jak i opłatę wykonanych badań lekarskich w ramach medycyny pracy. W rozdziale 80134 „Szkoły zawodowe specjalne”  proponuje się przesunięcia środków w ramach posiadanego planu wydatków w celu zabezpieczenia środków na wypłatę ekwiwalentu za pranie odzieży roboczej oraz zakup odzieży roboczej jak i opłatę faktur m.in. za zakup paliwa do samochodu. </w:t>
      </w:r>
      <w:r w:rsidRPr="00545843">
        <w:rPr>
          <w:sz w:val="24"/>
          <w:szCs w:val="24"/>
        </w:rPr>
        <w:br/>
        <w:t xml:space="preserve">W rozdziale 80146 „Dokształcanie i doskonalenie nauczycieli”  proponuje się przesunięcia środków w ramach posiadanego planu wydatków w celu zabezpieczenia środków na zakup materiałów wykorzystywanych do doskonalenia umiejętności nauczycieli, którzy ukończyli kurs PEP-3 PL w ramach doskonalenia zawodowego nauczycieli. W rozdziale 80147 „Biblioteki pedagogiczne” proponuje się przesunięcia środków w ramach posiadanego planu wydatków w celu zabezpieczenia środków na wypłatę ekwiwalentu za pranie odzieży roboczej, faktur za zakup książek do biblioteki pedagogicznej. W rozdziale 80149 „Realizacja zadań wymagających stosowania specjalnej organizacji nauki i metod pracy dla dzieci </w:t>
      </w:r>
      <w:r w:rsidRPr="00545843">
        <w:rPr>
          <w:sz w:val="24"/>
          <w:szCs w:val="24"/>
        </w:rPr>
        <w:br/>
        <w:t xml:space="preserve">w przedszkolach, oddziałach przedszkolnych w szkołach podstawowych i innych formach wychowania przedszkolnego” proponuje się przesunięcia środków w ramach posiadanego planu wydatków w celu zabezpieczenia środków na wypłatę wynagrodzeń dla nauczycieli oraz pracowników administracji i obsługi wraz z pochodnymi, wypłatę ekwiwalentu za pranie odzieży roboczej oraz zakup odzieży roboczej jak i opłatę wykonanych badań lekarskich </w:t>
      </w:r>
      <w:r w:rsidRPr="00545843">
        <w:rPr>
          <w:sz w:val="24"/>
          <w:szCs w:val="24"/>
        </w:rPr>
        <w:br/>
        <w:t xml:space="preserve">w ramach medycyny pracy. W rozdziale 80195 „Pozostała działalność” proponuje </w:t>
      </w:r>
      <w:r w:rsidRPr="00545843">
        <w:rPr>
          <w:sz w:val="24"/>
          <w:szCs w:val="24"/>
        </w:rPr>
        <w:br/>
        <w:t xml:space="preserve">się zwiększenie planu wydatków o kwotę 195,35 zł na zakup materiałów. Pozostałe zmiany dotyczą przesunięcia środków w ramach posiadanego planu wydatków w celu zabezpieczenia środków na wypłatę wynagrodzeń i umów zleceń realizowanych w ramach programu „Kompleksowe wsparcie dla rodzin – Za życiem”. W rozdziale 85403 „Specjalne ośrodki szkolno-wychowawcze” proponuje się przesunięcia środków w ramach posiadanego planu wydatków w celu zabezpieczenia środków na wypłatę ekwiwalentu za pranie odzieży roboczej, zakup odzieży roboczej oraz opłatę wykonanych badań lekarskich w ramach medycyny pracy. W rozdziale 85410 „Internaty i bursy szkolne” proponuje się przesunięcia środków w ramach posiadanego planu wydatków w celu zabezpieczenia środków na wypłatę ekwiwalentu </w:t>
      </w:r>
      <w:r w:rsidRPr="00545843">
        <w:rPr>
          <w:sz w:val="24"/>
          <w:szCs w:val="24"/>
        </w:rPr>
        <w:br/>
        <w:t xml:space="preserve">za pranie odzieży roboczej, zakup odzieży roboczej oraz opłatę wykonanych badań lekarskich w ramach medycyny pracy. W rozdziale 85417 „Szkolne schroniska młodzieżowe” proponuje się przesunięcia środków w ramach posiadanego planu wydatków w celu zabezpieczenia środków na zakup wyposażenia zgodnie z zaleceniami pokontrolnymi Sanepidu. Poradnia Psychologiczno-Pedagogiczna w Gołdapi w rozdziale 85406 „Poradnie psychologiczno-pedagogiczne, w tym poradnie specjalistyczne” proponuje się zwiększenie planu wydatków </w:t>
      </w:r>
      <w:r w:rsidRPr="00545843">
        <w:rPr>
          <w:sz w:val="24"/>
          <w:szCs w:val="24"/>
        </w:rPr>
        <w:br/>
        <w:t>o kwotę 5 000,00 zł w związku z koniecznością zabezpieczenia środków na wymianę rolet zewnętrznych. Pozostałe zmiany dotyczą przesunięcia środków w ramach posiadanego planu wydatków w celu prawidłowej realizacji zadań. W rozdziale 85495  „Pozostała działalność” proponuje się zwiększenie planu wydatków o kwotę 3,25 zł z tytułu odsetek od środków Funduszu Pomocy na realizację  dodatkowych zadań oświatowych związanych z kształceniem, wychowaniem i opieką nad dziećmi i uczniami będącymi obywatelami Ukrainy. Powiatowe Centrum Pomocy Rodzinie w Gołdapi w rozdziale 85218 „Powiatowe Centra Pomocy Rodzinie” proponuje się zmniejszenie planu wydatków o kwotę 199,45 zł w związku z decyzją Wojewody Warmińsko-Mazurskiego Nr FB 557/2024 z 29 listopada 2024 roku na realizację rządowego programu „Dofinansowanie wynagrodzeń pracowników jednostek organizacyjnych pomocy społecznej w postaci dodatku motywacyjnego na lata 2024-2027”. Pozostałe zmiany dotyczą przesunięcia środków w ramach posiadanego planu wydatków w celu prawidłowej realizacji zadań.</w:t>
      </w:r>
      <w:bookmarkStart w:id="6" w:name="_Hlk141873715"/>
      <w:r w:rsidRPr="00545843">
        <w:rPr>
          <w:sz w:val="24"/>
          <w:szCs w:val="24"/>
        </w:rPr>
        <w:t xml:space="preserve"> W rozdziale 85322 „Fundusz Pracy” proponuje się zwiększenie planu wydatków o kwotę 40 530,00 zł w związku z dostosowaniem klasyfikacji budżetowej na 2024 rok. W rozdziale 85395 „Pozostała działalność” proponuje się zmniejszenie planu wydatków </w:t>
      </w:r>
      <w:r w:rsidR="00276E67">
        <w:rPr>
          <w:sz w:val="24"/>
          <w:szCs w:val="24"/>
        </w:rPr>
        <w:br/>
      </w:r>
      <w:r w:rsidRPr="00545843">
        <w:rPr>
          <w:sz w:val="24"/>
          <w:szCs w:val="24"/>
        </w:rPr>
        <w:t xml:space="preserve">o kwotę 89 727,00 zł w związku z brakiem możliwości zakupu samochodu osobowego w 2024  roku w ramach realizacji projektu pn. „Wsparcie pieczy zastępczej w powiecie gołdapskim </w:t>
      </w:r>
      <w:r w:rsidRPr="00545843">
        <w:rPr>
          <w:sz w:val="24"/>
          <w:szCs w:val="24"/>
        </w:rPr>
        <w:br/>
        <w:t xml:space="preserve">w ramach działania 09.09 programu regionalnego Fundusze Europejskie dla Warmii i Mazur na lata 2021-2027 współfinansowanego ze środków Unii Europejskiej. Przesunięcie realizacji zadania planowane jest na 2025 rok. W rozdziale 85508 „Rodziny zastępcze” proponuje </w:t>
      </w:r>
      <w:r w:rsidRPr="00545843">
        <w:rPr>
          <w:sz w:val="24"/>
          <w:szCs w:val="24"/>
        </w:rPr>
        <w:br/>
        <w:t xml:space="preserve">się zmniejszenie planu wydatków o kwotę per saldo 40 725,00 zł  </w:t>
      </w:r>
      <w:bookmarkStart w:id="7" w:name="_Hlk178857133"/>
      <w:r w:rsidRPr="00545843">
        <w:rPr>
          <w:sz w:val="24"/>
          <w:szCs w:val="24"/>
        </w:rPr>
        <w:t>w związku z decyzją Wojewody Warmińsko-Mazurskiego FB 525/2024 z dnia 20 listopada 2024 roku na kwotę 195,00 na realizację rządowego programu „Dofinansowanie wynagrodzeń pracowników jednostek wspierania rodziny i systemu pieczy zastępczej na lata 2024-2027”</w:t>
      </w:r>
      <w:bookmarkEnd w:id="7"/>
      <w:r w:rsidRPr="00545843">
        <w:rPr>
          <w:sz w:val="24"/>
          <w:szCs w:val="24"/>
        </w:rPr>
        <w:t xml:space="preserve"> oraz w związku z dostosowaniem klasyfikacji budżetowej o kwotę 40 530,00 zł. Pozostałe zmiany dotyczą przesunięcia środków w ramach posiadanego planu wydatków w celu prawidłowej realizacji zadań. W rozdziale 85510 „Działalność placówek opiekuńczo-wychowawczych” proponuje się zmniejszenie planu wydatków o kwotę 5 890,00 zł  w związku z decyzją Wojewody Warmińsko-Mazurskiego FB 525/2024 z dnia 20 listopada 2024 roku na realizację rządowego programu „Dofinansowanie wynagrodzeń pracowników jednostek wspierania rodziny </w:t>
      </w:r>
      <w:r w:rsidRPr="00545843">
        <w:rPr>
          <w:sz w:val="24"/>
          <w:szCs w:val="24"/>
        </w:rPr>
        <w:br/>
        <w:t>i systemu pieczy zastępczej na lata 2024-2027”.</w:t>
      </w:r>
      <w:bookmarkEnd w:id="6"/>
      <w:r w:rsidRPr="00545843">
        <w:rPr>
          <w:sz w:val="24"/>
          <w:szCs w:val="24"/>
        </w:rPr>
        <w:t xml:space="preserve"> Zarząd Dróg Powiatowych w Gołdapi </w:t>
      </w:r>
      <w:r w:rsidRPr="00545843">
        <w:rPr>
          <w:sz w:val="24"/>
          <w:szCs w:val="24"/>
        </w:rPr>
        <w:br/>
        <w:t>w</w:t>
      </w:r>
      <w:bookmarkStart w:id="8" w:name="_Hlk181797006"/>
      <w:r w:rsidRPr="00545843">
        <w:rPr>
          <w:sz w:val="24"/>
          <w:szCs w:val="24"/>
        </w:rPr>
        <w:t xml:space="preserve"> rozdziale 60014 „Drogi publiczne powiatowe ” proponuje się zmniejszenie  planu wydatków o kwotę per saldo 1 701 854,19 zł</w:t>
      </w:r>
      <w:bookmarkEnd w:id="8"/>
      <w:r w:rsidRPr="00545843">
        <w:rPr>
          <w:sz w:val="24"/>
          <w:szCs w:val="24"/>
        </w:rPr>
        <w:t xml:space="preserve">: w celu urealnienia wydatków w związku </w:t>
      </w:r>
      <w:r w:rsidRPr="00545843">
        <w:rPr>
          <w:sz w:val="24"/>
          <w:szCs w:val="24"/>
        </w:rPr>
        <w:br/>
        <w:t xml:space="preserve">z przeprowadzonym postępowaniem przetargowym,  na zadaniu pn.: Remont drogi powiatowej nr 1815N na odcinku Juchnajcie – Widgiry- zmniejszenie o kwotę 1 701 854,19, zmniejszenie planu w ramach pozostałych wydatków bieżących o kwotę 48 000,00 zł, zwiększenie celem zapłaty kosztów postępowania sądowego prowadzonego przed Sądem Okręgowym </w:t>
      </w:r>
      <w:r w:rsidRPr="00545843">
        <w:rPr>
          <w:sz w:val="24"/>
          <w:szCs w:val="24"/>
        </w:rPr>
        <w:br/>
        <w:t xml:space="preserve">w Suwałkach o kwotę 15 328,00 zł oraz zabezpieczenie środków na zakup materiałów </w:t>
      </w:r>
      <w:r w:rsidRPr="00545843">
        <w:rPr>
          <w:sz w:val="24"/>
          <w:szCs w:val="24"/>
        </w:rPr>
        <w:br/>
        <w:t xml:space="preserve">do zimowego utrzymania dróg, części zamiennych, wyposażenia warsztatu w sprzęt </w:t>
      </w:r>
      <w:r w:rsidRPr="00545843">
        <w:rPr>
          <w:sz w:val="24"/>
          <w:szCs w:val="24"/>
        </w:rPr>
        <w:br/>
        <w:t>do naprawy pojazdów o kwotę 32 672,00 zł. W rozdziale 75020 „Starostwa powiatowe” proponuje się przesunięcie środków w ramach posiadanego planu wydatków w celu prawidłowej realizacji  zadań. Komenda Powiatowa Państwowej Straży Pożarnej w Gołdapi</w:t>
      </w:r>
      <w:bookmarkStart w:id="9" w:name="_Hlk178846083"/>
      <w:r w:rsidRPr="00545843">
        <w:rPr>
          <w:sz w:val="24"/>
          <w:szCs w:val="24"/>
        </w:rPr>
        <w:t xml:space="preserve"> </w:t>
      </w:r>
      <w:r w:rsidRPr="00545843">
        <w:rPr>
          <w:sz w:val="24"/>
          <w:szCs w:val="24"/>
        </w:rPr>
        <w:br/>
        <w:t>w rozdziale 75411 „Komendy Powiatowe Państwowej Straży Pożarnej” proponuje się</w:t>
      </w:r>
      <w:bookmarkEnd w:id="9"/>
      <w:r w:rsidRPr="00545843">
        <w:rPr>
          <w:sz w:val="24"/>
          <w:szCs w:val="24"/>
        </w:rPr>
        <w:t xml:space="preserve"> przesunięcia  </w:t>
      </w:r>
      <w:bookmarkStart w:id="10" w:name="_Hlk175900950"/>
      <w:r w:rsidRPr="00545843">
        <w:rPr>
          <w:sz w:val="24"/>
          <w:szCs w:val="24"/>
        </w:rPr>
        <w:t>środków w ramach posiadanego planu wydatków w celu prawidłowej realizacji zadań.</w:t>
      </w:r>
      <w:bookmarkEnd w:id="10"/>
      <w:r w:rsidRPr="00545843">
        <w:rPr>
          <w:sz w:val="24"/>
          <w:szCs w:val="24"/>
        </w:rPr>
        <w:t xml:space="preserve"> W rozdziale 75478 „</w:t>
      </w:r>
      <w:r w:rsidRPr="00545843">
        <w:rPr>
          <w:color w:val="333333"/>
          <w:sz w:val="24"/>
          <w:szCs w:val="24"/>
          <w:shd w:val="clear" w:color="auto" w:fill="FFFFFF"/>
        </w:rPr>
        <w:t>Usuwanie skutków klęsk żywiołowych</w:t>
      </w:r>
      <w:r w:rsidRPr="00545843">
        <w:rPr>
          <w:sz w:val="24"/>
          <w:szCs w:val="24"/>
        </w:rPr>
        <w:t xml:space="preserve">” proponuje się zwiększenie planu wydatków o kwotę 76 384,42 zł zgodnie z decyzją Wojewody Warmińsko-Mazurskiego Nr FB 588/2024 z dnia 16 grudnia 2024 r. o zwiększeniu dotacji celowej. Powiatowy Urząd Pracy w Gołdap w rozdziale 85333 „Powiatowe Urzędy Pracy” proponuje się przesunięcia środków w ramach posiadanego planu wydatków w celu prawidłowej realizacji zadań. </w:t>
      </w:r>
      <w:r w:rsidRPr="00545843">
        <w:rPr>
          <w:sz w:val="24"/>
          <w:szCs w:val="24"/>
        </w:rPr>
        <w:br/>
        <w:t xml:space="preserve">Plan wydatków budżetu powiatu zmniejsza się per saldo o kwotę 1 807 599,29 zł. </w:t>
      </w:r>
      <w:r w:rsidRPr="00545843">
        <w:rPr>
          <w:sz w:val="24"/>
          <w:szCs w:val="24"/>
        </w:rPr>
        <w:br/>
        <w:t xml:space="preserve">Plan dochodów zwiększył się o kwotę 1 145 308,05 zł i po zmianach wynosi 84 027 225,64 zł. Plan wydatków zmniejszył się o kwotę 1 807 599,29 zł i po zmianach wynosi </w:t>
      </w:r>
      <w:r w:rsidRPr="00545843">
        <w:rPr>
          <w:sz w:val="24"/>
          <w:szCs w:val="24"/>
        </w:rPr>
        <w:br/>
        <w:t xml:space="preserve">87 417 060,40 zł. Deficyt budżetu  po zmianie wynosi 3 389 834,76 zł. Przychody budżetu </w:t>
      </w:r>
      <w:r w:rsidRPr="00545843">
        <w:rPr>
          <w:sz w:val="24"/>
          <w:szCs w:val="24"/>
        </w:rPr>
        <w:br/>
        <w:t>po zmianie wynoszą 4 429 834,76 zł. Rozchody 1 040 000,00 zł.</w:t>
      </w:r>
    </w:p>
    <w:p w14:paraId="7E61726F" w14:textId="77777777" w:rsidR="00FA3F77" w:rsidRDefault="00FA3F77" w:rsidP="00545843">
      <w:pPr>
        <w:spacing w:line="360" w:lineRule="auto"/>
        <w:jc w:val="both"/>
        <w:rPr>
          <w:sz w:val="24"/>
        </w:rPr>
      </w:pPr>
    </w:p>
    <w:p w14:paraId="44F803FF" w14:textId="5113C460" w:rsidR="007E2010" w:rsidRDefault="00BB5891" w:rsidP="00545843">
      <w:pPr>
        <w:spacing w:line="360" w:lineRule="auto"/>
        <w:jc w:val="both"/>
        <w:rPr>
          <w:sz w:val="24"/>
        </w:rPr>
      </w:pPr>
      <w:r w:rsidRPr="00545843">
        <w:rPr>
          <w:sz w:val="24"/>
        </w:rPr>
        <w:t>Przewodniczący Komisji zapytał czy są pytania do przedstawionej projektu uchwały Rady Powiatu.</w:t>
      </w:r>
    </w:p>
    <w:p w14:paraId="4DEDCB74" w14:textId="77777777" w:rsidR="00087750" w:rsidRPr="00545843" w:rsidRDefault="00087750" w:rsidP="00545843">
      <w:pPr>
        <w:spacing w:line="360" w:lineRule="auto"/>
        <w:jc w:val="both"/>
        <w:rPr>
          <w:sz w:val="24"/>
        </w:rPr>
      </w:pPr>
    </w:p>
    <w:p w14:paraId="0F67A036" w14:textId="77777777" w:rsidR="00B602DE" w:rsidRDefault="00E31466" w:rsidP="00545843">
      <w:pPr>
        <w:spacing w:line="360" w:lineRule="auto"/>
        <w:jc w:val="both"/>
        <w:rPr>
          <w:sz w:val="24"/>
        </w:rPr>
      </w:pPr>
      <w:r w:rsidRPr="00545843">
        <w:rPr>
          <w:sz w:val="24"/>
        </w:rPr>
        <w:t xml:space="preserve">Pytań nie zgłoszono. </w:t>
      </w:r>
    </w:p>
    <w:p w14:paraId="34D67BC9" w14:textId="1F081F00" w:rsidR="00FA3F77" w:rsidRPr="00545843"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276E67">
        <w:rPr>
          <w:rFonts w:eastAsiaTheme="minorHAnsi"/>
          <w:sz w:val="24"/>
          <w:szCs w:val="24"/>
          <w:lang w:eastAsia="en-US"/>
        </w:rPr>
        <w:t xml:space="preserve"> Komisji</w:t>
      </w:r>
      <w:r w:rsidRPr="00545843">
        <w:rPr>
          <w:rFonts w:eastAsiaTheme="minorHAnsi"/>
          <w:sz w:val="24"/>
          <w:szCs w:val="24"/>
          <w:lang w:eastAsia="en-US"/>
        </w:rPr>
        <w:t xml:space="preserve"> przeprowadził głosowanie. </w:t>
      </w:r>
    </w:p>
    <w:p w14:paraId="1579EBB2" w14:textId="77777777" w:rsidR="00E31466" w:rsidRPr="00545843" w:rsidRDefault="00E31466" w:rsidP="00545843">
      <w:pPr>
        <w:spacing w:line="360" w:lineRule="auto"/>
        <w:jc w:val="both"/>
        <w:rPr>
          <w:b/>
          <w:sz w:val="24"/>
        </w:rPr>
      </w:pPr>
    </w:p>
    <w:p w14:paraId="0153C85C" w14:textId="77777777" w:rsidR="00E31466" w:rsidRPr="00545843" w:rsidRDefault="00E31466" w:rsidP="00545843">
      <w:pPr>
        <w:spacing w:line="360" w:lineRule="auto"/>
        <w:jc w:val="both"/>
        <w:rPr>
          <w:b/>
          <w:sz w:val="24"/>
        </w:rPr>
      </w:pPr>
      <w:r w:rsidRPr="00545843">
        <w:rPr>
          <w:b/>
          <w:sz w:val="24"/>
        </w:rPr>
        <w:t xml:space="preserve">Komisja jednogłośnie 12 głosami za, przy 3 osobach nieobecnych przyjęła projekt uchwały Rady Powiatu w sprawie </w:t>
      </w:r>
      <w:r w:rsidRPr="00545843">
        <w:rPr>
          <w:b/>
          <w:sz w:val="24"/>
          <w:szCs w:val="24"/>
        </w:rPr>
        <w:t>zmian budżetu Powiatu Gołdapskiego na rok 2024.</w:t>
      </w:r>
    </w:p>
    <w:p w14:paraId="5A086AD6" w14:textId="77777777" w:rsidR="00087750" w:rsidRDefault="00087750" w:rsidP="00545843">
      <w:pPr>
        <w:spacing w:line="360" w:lineRule="auto"/>
        <w:jc w:val="both"/>
        <w:rPr>
          <w:sz w:val="24"/>
        </w:rPr>
      </w:pPr>
    </w:p>
    <w:p w14:paraId="245E85D8" w14:textId="77777777" w:rsidR="00087750" w:rsidRDefault="00087750" w:rsidP="00545843">
      <w:pPr>
        <w:spacing w:line="360" w:lineRule="auto"/>
        <w:jc w:val="both"/>
        <w:rPr>
          <w:sz w:val="24"/>
        </w:rPr>
      </w:pPr>
    </w:p>
    <w:p w14:paraId="3DF63EA5" w14:textId="77777777" w:rsidR="00087750" w:rsidRDefault="00087750" w:rsidP="00545843">
      <w:pPr>
        <w:spacing w:line="360" w:lineRule="auto"/>
        <w:jc w:val="both"/>
        <w:rPr>
          <w:sz w:val="24"/>
        </w:rPr>
      </w:pPr>
    </w:p>
    <w:p w14:paraId="3F4444E4" w14:textId="77777777" w:rsidR="00087750" w:rsidRDefault="00087750" w:rsidP="00545843">
      <w:pPr>
        <w:spacing w:line="360" w:lineRule="auto"/>
        <w:jc w:val="both"/>
        <w:rPr>
          <w:sz w:val="24"/>
        </w:rPr>
      </w:pPr>
    </w:p>
    <w:p w14:paraId="006414B2" w14:textId="2ACE168F" w:rsidR="007E2010" w:rsidRPr="00545843" w:rsidRDefault="007E2010" w:rsidP="00545843">
      <w:pPr>
        <w:spacing w:line="360" w:lineRule="auto"/>
        <w:jc w:val="both"/>
        <w:rPr>
          <w:b/>
          <w:sz w:val="24"/>
        </w:rPr>
      </w:pPr>
      <w:r w:rsidRPr="00545843">
        <w:rPr>
          <w:b/>
          <w:sz w:val="24"/>
        </w:rPr>
        <w:t>Ad.6f</w:t>
      </w:r>
    </w:p>
    <w:p w14:paraId="1A7AABBE" w14:textId="77777777" w:rsidR="00972DE9" w:rsidRPr="00545843" w:rsidRDefault="00972DE9" w:rsidP="00545843">
      <w:pPr>
        <w:tabs>
          <w:tab w:val="left" w:pos="0"/>
          <w:tab w:val="left" w:pos="284"/>
        </w:tabs>
        <w:spacing w:line="360" w:lineRule="auto"/>
        <w:jc w:val="both"/>
        <w:rPr>
          <w:rFonts w:eastAsiaTheme="minorHAnsi"/>
          <w:iCs/>
          <w:sz w:val="24"/>
          <w:szCs w:val="24"/>
          <w:lang w:eastAsia="en-US"/>
        </w:rPr>
      </w:pPr>
      <w:r w:rsidRPr="00545843">
        <w:rPr>
          <w:rFonts w:eastAsiaTheme="minorHAnsi"/>
          <w:iCs/>
          <w:sz w:val="24"/>
          <w:szCs w:val="24"/>
          <w:lang w:eastAsia="en-US"/>
        </w:rPr>
        <w:t xml:space="preserve">Skarbnik Powiatu. </w:t>
      </w:r>
      <w:r w:rsidRPr="00545843">
        <w:rPr>
          <w:rFonts w:eastAsiaTheme="minorHAnsi"/>
          <w:iCs/>
          <w:sz w:val="24"/>
          <w:szCs w:val="24"/>
          <w:shd w:val="clear" w:color="auto" w:fill="FFFFFF"/>
          <w:lang w:eastAsia="en-US"/>
        </w:rPr>
        <w:t>Pani Bożena Radzewicz</w:t>
      </w:r>
      <w:r w:rsidRPr="00545843">
        <w:rPr>
          <w:rFonts w:eastAsiaTheme="minorHAnsi"/>
          <w:bCs/>
          <w:i/>
          <w:iCs/>
          <w:sz w:val="24"/>
          <w:szCs w:val="24"/>
          <w:shd w:val="clear" w:color="auto" w:fill="FFFFFF"/>
          <w:lang w:eastAsia="en-US"/>
        </w:rPr>
        <w:t xml:space="preserve"> </w:t>
      </w:r>
      <w:r w:rsidRPr="00545843">
        <w:rPr>
          <w:rFonts w:eastAsiaTheme="minorHAnsi"/>
          <w:iCs/>
          <w:sz w:val="24"/>
          <w:szCs w:val="24"/>
          <w:lang w:eastAsia="en-US"/>
        </w:rPr>
        <w:t xml:space="preserve">przedstawiła projekt uchwały Rady Powiatu </w:t>
      </w:r>
      <w:r w:rsidRPr="00545843">
        <w:rPr>
          <w:rFonts w:eastAsiaTheme="minorHAnsi"/>
          <w:iCs/>
          <w:sz w:val="24"/>
          <w:szCs w:val="24"/>
          <w:lang w:eastAsia="en-US"/>
        </w:rPr>
        <w:br/>
        <w:t xml:space="preserve">w sprawie </w:t>
      </w:r>
      <w:r w:rsidRPr="00545843">
        <w:rPr>
          <w:rFonts w:eastAsiaTheme="minorHAnsi"/>
          <w:sz w:val="24"/>
          <w:szCs w:val="24"/>
          <w:lang w:eastAsia="en-US"/>
        </w:rPr>
        <w:t xml:space="preserve">uchwalenia Wieloletniej Prognozy Finansowej na lata 2025 - 2040 </w:t>
      </w:r>
      <w:r w:rsidRPr="00545843">
        <w:rPr>
          <w:rFonts w:eastAsiaTheme="minorHAnsi"/>
          <w:i/>
          <w:lang w:eastAsia="en-US"/>
        </w:rPr>
        <w:t>/projekt uchwały Rady Powiatu</w:t>
      </w:r>
      <w:r w:rsidRPr="00545843">
        <w:rPr>
          <w:rFonts w:eastAsiaTheme="minorHAnsi"/>
          <w:iCs/>
          <w:sz w:val="24"/>
          <w:szCs w:val="24"/>
          <w:lang w:eastAsia="en-US"/>
        </w:rPr>
        <w:t xml:space="preserve"> </w:t>
      </w:r>
      <w:r w:rsidRPr="00545843">
        <w:rPr>
          <w:rFonts w:eastAsiaTheme="minorHAnsi"/>
          <w:i/>
          <w:lang w:eastAsia="en-US"/>
        </w:rPr>
        <w:t xml:space="preserve">w załączeniu- zał. nr </w:t>
      </w:r>
      <w:r w:rsidR="00B602DE" w:rsidRPr="00545843">
        <w:rPr>
          <w:rFonts w:eastAsiaTheme="minorHAnsi"/>
          <w:i/>
          <w:lang w:eastAsia="en-US"/>
        </w:rPr>
        <w:t>10</w:t>
      </w:r>
      <w:r w:rsidRPr="00545843">
        <w:rPr>
          <w:rFonts w:eastAsiaTheme="minorHAnsi"/>
          <w:i/>
          <w:lang w:eastAsia="en-US"/>
        </w:rPr>
        <w:t xml:space="preserve"> do protokołu/.</w:t>
      </w:r>
    </w:p>
    <w:p w14:paraId="6F1B5FA1" w14:textId="6CE577AA" w:rsidR="00972DE9" w:rsidRPr="00545843" w:rsidRDefault="00972DE9" w:rsidP="00545843">
      <w:pPr>
        <w:tabs>
          <w:tab w:val="left" w:pos="7164"/>
        </w:tabs>
        <w:spacing w:line="360" w:lineRule="auto"/>
        <w:jc w:val="both"/>
        <w:rPr>
          <w:rFonts w:eastAsiaTheme="minorHAnsi"/>
          <w:sz w:val="24"/>
          <w:szCs w:val="24"/>
          <w:lang w:eastAsia="en-US"/>
        </w:rPr>
      </w:pPr>
      <w:r w:rsidRPr="00545843">
        <w:rPr>
          <w:rFonts w:eastAsiaTheme="minorHAnsi"/>
          <w:iCs/>
          <w:sz w:val="24"/>
          <w:szCs w:val="24"/>
          <w:lang w:eastAsia="en-US"/>
        </w:rPr>
        <w:t xml:space="preserve">Skarbnik Powiatu. </w:t>
      </w:r>
      <w:r w:rsidRPr="00545843">
        <w:rPr>
          <w:rFonts w:eastAsiaTheme="minorHAnsi"/>
          <w:iCs/>
          <w:sz w:val="24"/>
          <w:szCs w:val="24"/>
          <w:shd w:val="clear" w:color="auto" w:fill="FFFFFF"/>
          <w:lang w:eastAsia="en-US"/>
        </w:rPr>
        <w:t>Pani Bożena Radzewicz</w:t>
      </w:r>
      <w:r w:rsidRPr="00545843">
        <w:rPr>
          <w:rFonts w:eastAsiaTheme="minorHAnsi"/>
          <w:iCs/>
          <w:sz w:val="24"/>
          <w:szCs w:val="24"/>
          <w:lang w:eastAsia="en-US"/>
        </w:rPr>
        <w:t xml:space="preserve"> poinformowała, że u</w:t>
      </w:r>
      <w:r w:rsidRPr="00545843">
        <w:rPr>
          <w:rFonts w:eastAsiaTheme="minorHAnsi"/>
          <w:sz w:val="24"/>
          <w:szCs w:val="24"/>
          <w:lang w:eastAsia="en-US"/>
        </w:rPr>
        <w:t xml:space="preserve">chwala się Wieloletnią Prognozę Finansową Powiatu Gołdapskiego na lata 2025 – 2040,  zgodnie z załącznikiem </w:t>
      </w:r>
      <w:r w:rsidR="00FA3F77">
        <w:rPr>
          <w:rFonts w:eastAsiaTheme="minorHAnsi"/>
          <w:sz w:val="24"/>
          <w:szCs w:val="24"/>
          <w:lang w:eastAsia="en-US"/>
        </w:rPr>
        <w:br/>
      </w:r>
      <w:r w:rsidRPr="00545843">
        <w:rPr>
          <w:rFonts w:eastAsiaTheme="minorHAnsi"/>
          <w:sz w:val="24"/>
          <w:szCs w:val="24"/>
          <w:lang w:eastAsia="en-US"/>
        </w:rPr>
        <w:t>nr 1 do niniejszej uchwały.</w:t>
      </w:r>
      <w:r w:rsidRPr="00545843">
        <w:rPr>
          <w:rFonts w:eastAsiaTheme="minorHAnsi"/>
          <w:iCs/>
          <w:sz w:val="24"/>
          <w:szCs w:val="24"/>
          <w:lang w:eastAsia="en-US"/>
        </w:rPr>
        <w:t xml:space="preserve"> </w:t>
      </w:r>
      <w:r w:rsidRPr="00545843">
        <w:rPr>
          <w:rFonts w:eastAsiaTheme="minorHAnsi"/>
          <w:sz w:val="24"/>
          <w:szCs w:val="24"/>
          <w:lang w:eastAsia="en-US"/>
        </w:rPr>
        <w:t>Przyjmuje się wykaz przedsięwzięć realizowanych w latach 2025 – 2028. Upoważnia się Zarząd Powiatu do zaciągania zobowiązań związanych z realizacją przedsięwzięć. Upoważnia się Zarząd Powiatu do zaciągania zobowiązań z tytułu umów, których realizacja w roku budżetowym i w latach następnych jest niezbędna do zapewnienia ciągłości działania jednostki i z których wynikające płatności wykraczają poza rok budżetowy.</w:t>
      </w:r>
    </w:p>
    <w:p w14:paraId="0830A4CD" w14:textId="77777777" w:rsidR="00BB5891" w:rsidRPr="00545843" w:rsidRDefault="00972DE9"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Upoważnia się Zarząd Powiatu do: przekazania uprawnień kierownikom jednostek organizacyjnych powiatu do zaciągania zobowiązań, związanych z realizacją przedsięwzięć, przekazania uprawnień kierownikom jednostek organizacyjnych powiatu do zaciągania zobowiązań z tytułu umów, których realizacja w roku budżetowym i latach następnych jest niezbędna do zapewnienia ciągłości działania jednostki i z których wynikające płatności wykraczają poza rok budżetowy. </w:t>
      </w:r>
      <w:r w:rsidRPr="00545843">
        <w:rPr>
          <w:rFonts w:eastAsiaTheme="minorHAnsi"/>
          <w:bCs/>
          <w:sz w:val="24"/>
          <w:szCs w:val="24"/>
          <w:lang w:eastAsia="en-US"/>
        </w:rPr>
        <w:t xml:space="preserve">Traci moc uchwała Rady Powiatu w Gołdapi Nr  LXXIV/346/2023 z dnia 21 grudnia 2023 r. z </w:t>
      </w:r>
      <w:proofErr w:type="spellStart"/>
      <w:r w:rsidRPr="00545843">
        <w:rPr>
          <w:rFonts w:eastAsiaTheme="minorHAnsi"/>
          <w:bCs/>
          <w:sz w:val="24"/>
          <w:szCs w:val="24"/>
          <w:lang w:eastAsia="en-US"/>
        </w:rPr>
        <w:t>późn</w:t>
      </w:r>
      <w:proofErr w:type="spellEnd"/>
      <w:r w:rsidRPr="00545843">
        <w:rPr>
          <w:rFonts w:eastAsiaTheme="minorHAnsi"/>
          <w:bCs/>
          <w:sz w:val="24"/>
          <w:szCs w:val="24"/>
          <w:lang w:eastAsia="en-US"/>
        </w:rPr>
        <w:t>. zm. w sprawie uchwalenia Wieloletniej Prognozy Finansowej Powiatu Gołdapskiego na lata 2024 - 2039.</w:t>
      </w:r>
      <w:r w:rsidRPr="00545843">
        <w:rPr>
          <w:rFonts w:eastAsiaTheme="minorHAnsi"/>
          <w:sz w:val="24"/>
          <w:szCs w:val="24"/>
          <w:lang w:eastAsia="en-US"/>
        </w:rPr>
        <w:t xml:space="preserve"> Wykonanie uchwały powierza się Zarządowi Powiatu w Gołdapi. Uchwała wchodzi w życie z dniem 1 stycznia 2025 r. i podlega ogłoszeniu w sposób zwyczajowo przyjęty.</w:t>
      </w:r>
    </w:p>
    <w:p w14:paraId="4D2EF529" w14:textId="77777777" w:rsidR="00E31466" w:rsidRPr="00545843" w:rsidRDefault="00E31466" w:rsidP="00545843">
      <w:pPr>
        <w:tabs>
          <w:tab w:val="left" w:pos="7164"/>
        </w:tabs>
        <w:spacing w:line="360" w:lineRule="auto"/>
        <w:jc w:val="both"/>
        <w:rPr>
          <w:rFonts w:eastAsiaTheme="minorHAnsi"/>
          <w:sz w:val="24"/>
          <w:szCs w:val="24"/>
          <w:lang w:eastAsia="en-US"/>
        </w:rPr>
      </w:pPr>
    </w:p>
    <w:p w14:paraId="1D7FF193" w14:textId="77777777" w:rsidR="00E31466" w:rsidRDefault="00BB5891"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 czy są pytania do przedstawionej projektu uchwały Rady Powiatu.</w:t>
      </w:r>
    </w:p>
    <w:p w14:paraId="425E83CA" w14:textId="77777777" w:rsidR="00087750" w:rsidRDefault="00087750" w:rsidP="00545843">
      <w:pPr>
        <w:tabs>
          <w:tab w:val="left" w:pos="7164"/>
        </w:tabs>
        <w:spacing w:line="360" w:lineRule="auto"/>
        <w:jc w:val="both"/>
        <w:rPr>
          <w:rFonts w:eastAsiaTheme="minorHAnsi"/>
          <w:sz w:val="24"/>
          <w:szCs w:val="24"/>
          <w:lang w:eastAsia="en-US"/>
        </w:rPr>
      </w:pPr>
    </w:p>
    <w:p w14:paraId="50635969" w14:textId="3913A99B" w:rsidR="00E31466" w:rsidRDefault="00E31466"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Pytań nie zgłoszono.</w:t>
      </w:r>
    </w:p>
    <w:p w14:paraId="6589BFD7" w14:textId="1D92D018" w:rsidR="00FA3F77" w:rsidRPr="00545843"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276E67">
        <w:rPr>
          <w:rFonts w:eastAsiaTheme="minorHAnsi"/>
          <w:sz w:val="24"/>
          <w:szCs w:val="24"/>
          <w:lang w:eastAsia="en-US"/>
        </w:rPr>
        <w:t xml:space="preserve"> Komisji</w:t>
      </w:r>
      <w:r w:rsidRPr="00545843">
        <w:rPr>
          <w:rFonts w:eastAsiaTheme="minorHAnsi"/>
          <w:sz w:val="24"/>
          <w:szCs w:val="24"/>
          <w:lang w:eastAsia="en-US"/>
        </w:rPr>
        <w:t xml:space="preserve"> przeprowadził głosowanie. </w:t>
      </w:r>
    </w:p>
    <w:p w14:paraId="09ADA46E" w14:textId="77777777" w:rsidR="00FA3F77" w:rsidRPr="00545843" w:rsidRDefault="00FA3F77" w:rsidP="00545843">
      <w:pPr>
        <w:tabs>
          <w:tab w:val="left" w:pos="7164"/>
        </w:tabs>
        <w:spacing w:line="360" w:lineRule="auto"/>
        <w:jc w:val="both"/>
        <w:rPr>
          <w:rFonts w:eastAsiaTheme="minorHAnsi"/>
          <w:sz w:val="24"/>
          <w:szCs w:val="24"/>
          <w:lang w:eastAsia="en-US"/>
        </w:rPr>
      </w:pPr>
    </w:p>
    <w:p w14:paraId="0E69F627" w14:textId="77777777" w:rsidR="00E31466" w:rsidRPr="00545843" w:rsidRDefault="00E31466" w:rsidP="00545843">
      <w:pPr>
        <w:tabs>
          <w:tab w:val="left" w:pos="7164"/>
        </w:tabs>
        <w:spacing w:line="360" w:lineRule="auto"/>
        <w:jc w:val="both"/>
        <w:rPr>
          <w:rFonts w:eastAsiaTheme="minorHAnsi"/>
          <w:sz w:val="24"/>
          <w:szCs w:val="24"/>
          <w:lang w:eastAsia="en-US"/>
        </w:rPr>
      </w:pPr>
      <w:r w:rsidRPr="00545843">
        <w:rPr>
          <w:b/>
          <w:sz w:val="24"/>
        </w:rPr>
        <w:t>Komisja jednogłośnie 12 głosami za, przy 3 osobach nieobecnych przyjęła projekt uchwały Rady Powiatu w sprawie</w:t>
      </w:r>
      <w:r w:rsidRPr="00545843">
        <w:t xml:space="preserve"> </w:t>
      </w:r>
      <w:r w:rsidRPr="00545843">
        <w:rPr>
          <w:b/>
          <w:sz w:val="24"/>
        </w:rPr>
        <w:t>uchwalenia Wieloletniej Prognozy Finansowej na lata 2025 – 2040.</w:t>
      </w:r>
    </w:p>
    <w:p w14:paraId="1214E3F4" w14:textId="77777777" w:rsidR="00620B4B" w:rsidRPr="00545843" w:rsidRDefault="00620B4B" w:rsidP="00545843">
      <w:pPr>
        <w:spacing w:line="360" w:lineRule="auto"/>
        <w:jc w:val="both"/>
        <w:rPr>
          <w:b/>
          <w:sz w:val="24"/>
        </w:rPr>
      </w:pPr>
    </w:p>
    <w:p w14:paraId="2AAC2B5B" w14:textId="77777777" w:rsidR="00087750" w:rsidRDefault="00087750" w:rsidP="00545843">
      <w:pPr>
        <w:spacing w:line="360" w:lineRule="auto"/>
        <w:jc w:val="both"/>
        <w:rPr>
          <w:b/>
          <w:sz w:val="24"/>
        </w:rPr>
      </w:pPr>
    </w:p>
    <w:p w14:paraId="0F96EC9B" w14:textId="77777777" w:rsidR="00087750" w:rsidRDefault="00087750" w:rsidP="00545843">
      <w:pPr>
        <w:spacing w:line="360" w:lineRule="auto"/>
        <w:jc w:val="both"/>
        <w:rPr>
          <w:b/>
          <w:sz w:val="24"/>
        </w:rPr>
      </w:pPr>
    </w:p>
    <w:p w14:paraId="4679BA71" w14:textId="2A07FD8E" w:rsidR="00972DE9" w:rsidRPr="00545843" w:rsidRDefault="00972DE9" w:rsidP="00545843">
      <w:pPr>
        <w:spacing w:line="360" w:lineRule="auto"/>
        <w:jc w:val="both"/>
        <w:rPr>
          <w:b/>
          <w:sz w:val="24"/>
        </w:rPr>
      </w:pPr>
      <w:r w:rsidRPr="00545843">
        <w:rPr>
          <w:b/>
          <w:sz w:val="24"/>
        </w:rPr>
        <w:t>Ad.6g</w:t>
      </w:r>
    </w:p>
    <w:p w14:paraId="46F260BC" w14:textId="77777777" w:rsidR="00F119ED" w:rsidRPr="00545843" w:rsidRDefault="00F119ED" w:rsidP="00545843">
      <w:pPr>
        <w:tabs>
          <w:tab w:val="left" w:pos="0"/>
          <w:tab w:val="left" w:pos="284"/>
        </w:tabs>
        <w:spacing w:line="360" w:lineRule="auto"/>
        <w:jc w:val="both"/>
        <w:rPr>
          <w:rFonts w:eastAsiaTheme="minorHAnsi"/>
          <w:iCs/>
          <w:sz w:val="24"/>
          <w:szCs w:val="24"/>
          <w:lang w:eastAsia="en-US"/>
        </w:rPr>
      </w:pPr>
      <w:r w:rsidRPr="00545843">
        <w:rPr>
          <w:rFonts w:eastAsiaTheme="minorHAnsi"/>
          <w:iCs/>
          <w:sz w:val="24"/>
          <w:szCs w:val="24"/>
          <w:lang w:eastAsia="en-US"/>
        </w:rPr>
        <w:t xml:space="preserve">Skarbnik Powiatu. </w:t>
      </w:r>
      <w:r w:rsidRPr="00545843">
        <w:rPr>
          <w:rFonts w:eastAsiaTheme="minorHAnsi"/>
          <w:bCs/>
          <w:iCs/>
          <w:sz w:val="24"/>
          <w:szCs w:val="24"/>
          <w:shd w:val="clear" w:color="auto" w:fill="FFFFFF"/>
          <w:lang w:eastAsia="en-US"/>
        </w:rPr>
        <w:t>Pani Bożena Radzewicz</w:t>
      </w:r>
      <w:r w:rsidRPr="00545843">
        <w:rPr>
          <w:rFonts w:eastAsiaTheme="minorHAnsi"/>
          <w:iCs/>
          <w:sz w:val="24"/>
          <w:szCs w:val="24"/>
          <w:lang w:eastAsia="en-US"/>
        </w:rPr>
        <w:t xml:space="preserve"> przedstawiła projekt uchwały Rady Powiatu </w:t>
      </w:r>
      <w:r w:rsidRPr="00545843">
        <w:rPr>
          <w:rFonts w:eastAsiaTheme="minorHAnsi"/>
          <w:iCs/>
          <w:sz w:val="24"/>
          <w:szCs w:val="24"/>
          <w:lang w:eastAsia="en-US"/>
        </w:rPr>
        <w:br/>
        <w:t xml:space="preserve">w sprawie </w:t>
      </w:r>
      <w:r w:rsidRPr="00545843">
        <w:rPr>
          <w:rFonts w:eastAsiaTheme="minorHAnsi"/>
          <w:sz w:val="24"/>
          <w:szCs w:val="24"/>
          <w:lang w:eastAsia="en-US"/>
        </w:rPr>
        <w:t xml:space="preserve">uchwalenia budżetu Powiatu Gołdapskiego na 2025 rok </w:t>
      </w:r>
      <w:r w:rsidRPr="00545843">
        <w:rPr>
          <w:rFonts w:eastAsiaTheme="minorHAnsi"/>
          <w:i/>
          <w:sz w:val="24"/>
          <w:szCs w:val="24"/>
          <w:lang w:eastAsia="en-US"/>
        </w:rPr>
        <w:t>/</w:t>
      </w:r>
      <w:r w:rsidRPr="00545843">
        <w:rPr>
          <w:rFonts w:eastAsiaTheme="minorHAnsi"/>
          <w:i/>
          <w:lang w:eastAsia="en-US"/>
        </w:rPr>
        <w:t>projekt uchwały Rady Powiatu</w:t>
      </w:r>
      <w:r w:rsidRPr="00545843">
        <w:rPr>
          <w:rFonts w:eastAsiaTheme="minorHAnsi"/>
          <w:iCs/>
          <w:sz w:val="24"/>
          <w:szCs w:val="24"/>
          <w:lang w:eastAsia="en-US"/>
        </w:rPr>
        <w:t xml:space="preserve"> </w:t>
      </w:r>
      <w:r w:rsidRPr="00545843">
        <w:rPr>
          <w:rFonts w:eastAsiaTheme="minorHAnsi"/>
          <w:i/>
          <w:lang w:eastAsia="en-US"/>
        </w:rPr>
        <w:t xml:space="preserve">w załączeniu- zał. nr </w:t>
      </w:r>
      <w:r w:rsidR="00B602DE" w:rsidRPr="00545843">
        <w:rPr>
          <w:rFonts w:eastAsiaTheme="minorHAnsi"/>
          <w:i/>
          <w:lang w:eastAsia="en-US"/>
        </w:rPr>
        <w:t>11</w:t>
      </w:r>
      <w:r w:rsidRPr="00545843">
        <w:rPr>
          <w:rFonts w:eastAsiaTheme="minorHAnsi"/>
          <w:i/>
          <w:lang w:eastAsia="en-US"/>
        </w:rPr>
        <w:t xml:space="preserve"> do protokołu/.</w:t>
      </w:r>
    </w:p>
    <w:p w14:paraId="5B75E469" w14:textId="425616E8" w:rsidR="00F119ED" w:rsidRPr="00545843" w:rsidRDefault="00F119ED" w:rsidP="00545843">
      <w:pPr>
        <w:tabs>
          <w:tab w:val="left" w:pos="7164"/>
        </w:tabs>
        <w:spacing w:line="360" w:lineRule="auto"/>
        <w:jc w:val="both"/>
        <w:rPr>
          <w:rFonts w:eastAsiaTheme="minorHAnsi"/>
          <w:sz w:val="24"/>
          <w:szCs w:val="24"/>
          <w:lang w:eastAsia="en-US"/>
        </w:rPr>
      </w:pPr>
      <w:r w:rsidRPr="00545843">
        <w:rPr>
          <w:rFonts w:eastAsiaTheme="minorHAnsi"/>
          <w:iCs/>
          <w:sz w:val="24"/>
          <w:szCs w:val="24"/>
          <w:lang w:eastAsia="en-US"/>
        </w:rPr>
        <w:t xml:space="preserve">Skarbnik Powiatu. </w:t>
      </w:r>
      <w:r w:rsidRPr="00545843">
        <w:rPr>
          <w:rFonts w:eastAsiaTheme="minorHAnsi"/>
          <w:bCs/>
          <w:iCs/>
          <w:sz w:val="24"/>
          <w:szCs w:val="24"/>
          <w:shd w:val="clear" w:color="auto" w:fill="FFFFFF"/>
          <w:lang w:eastAsia="en-US"/>
        </w:rPr>
        <w:t>Pani Bożena Radzewicz</w:t>
      </w:r>
      <w:r w:rsidRPr="00545843">
        <w:rPr>
          <w:rFonts w:eastAsiaTheme="minorHAnsi"/>
          <w:iCs/>
          <w:sz w:val="24"/>
          <w:szCs w:val="24"/>
          <w:lang w:eastAsia="en-US"/>
        </w:rPr>
        <w:t xml:space="preserve"> poinformowała, że d</w:t>
      </w:r>
      <w:r w:rsidRPr="00545843">
        <w:rPr>
          <w:rFonts w:eastAsiaTheme="minorHAnsi"/>
          <w:spacing w:val="-4"/>
          <w:sz w:val="24"/>
          <w:szCs w:val="24"/>
          <w:lang w:eastAsia="en-US"/>
        </w:rPr>
        <w:t xml:space="preserve">ochody budżetu powiatu </w:t>
      </w:r>
      <w:r w:rsidRPr="00545843">
        <w:rPr>
          <w:rFonts w:eastAsiaTheme="minorHAnsi"/>
          <w:spacing w:val="-4"/>
          <w:sz w:val="24"/>
          <w:szCs w:val="24"/>
          <w:lang w:eastAsia="en-US"/>
        </w:rPr>
        <w:br/>
        <w:t xml:space="preserve">w wysokości </w:t>
      </w:r>
      <w:r w:rsidRPr="00545843">
        <w:rPr>
          <w:rFonts w:eastAsiaTheme="minorHAnsi"/>
          <w:sz w:val="24"/>
          <w:szCs w:val="24"/>
          <w:lang w:eastAsia="en-US"/>
        </w:rPr>
        <w:t>60 454 981,00 zł</w:t>
      </w:r>
      <w:r w:rsidRPr="00545843">
        <w:rPr>
          <w:rFonts w:eastAsiaTheme="minorHAnsi"/>
          <w:spacing w:val="-4"/>
          <w:sz w:val="24"/>
          <w:szCs w:val="24"/>
          <w:lang w:eastAsia="en-US"/>
        </w:rPr>
        <w:t>, zgodnie z załącznikiem nr 1, z tego: dochody bieżące w wysokości 57 552 190,25 zł,</w:t>
      </w:r>
      <w:r w:rsidRPr="00545843">
        <w:rPr>
          <w:rFonts w:eastAsiaTheme="minorHAnsi"/>
          <w:iCs/>
          <w:sz w:val="24"/>
          <w:szCs w:val="24"/>
          <w:lang w:eastAsia="en-US"/>
        </w:rPr>
        <w:t xml:space="preserve"> </w:t>
      </w:r>
      <w:r w:rsidRPr="00545843">
        <w:rPr>
          <w:rFonts w:eastAsiaTheme="minorHAnsi"/>
          <w:spacing w:val="-4"/>
          <w:sz w:val="24"/>
          <w:szCs w:val="24"/>
          <w:lang w:eastAsia="en-US"/>
        </w:rPr>
        <w:t>dochody majątkowe w wysokości 2 902 790,75 zł.</w:t>
      </w:r>
      <w:r w:rsidRPr="00545843">
        <w:rPr>
          <w:rFonts w:eastAsiaTheme="minorHAnsi"/>
          <w:iCs/>
          <w:sz w:val="24"/>
          <w:szCs w:val="24"/>
          <w:lang w:eastAsia="en-US"/>
        </w:rPr>
        <w:t xml:space="preserve"> </w:t>
      </w:r>
      <w:r w:rsidRPr="00545843">
        <w:rPr>
          <w:rFonts w:eastAsiaTheme="minorHAnsi"/>
          <w:spacing w:val="-4"/>
          <w:sz w:val="24"/>
          <w:szCs w:val="24"/>
          <w:lang w:eastAsia="en-US"/>
        </w:rPr>
        <w:t xml:space="preserve">Wydatki budżetu powiatu </w:t>
      </w:r>
      <w:r w:rsidRPr="00545843">
        <w:rPr>
          <w:rFonts w:eastAsiaTheme="minorHAnsi"/>
          <w:spacing w:val="-4"/>
          <w:sz w:val="24"/>
          <w:szCs w:val="24"/>
          <w:lang w:eastAsia="en-US"/>
        </w:rPr>
        <w:br/>
      </w:r>
      <w:r w:rsidRPr="00545843">
        <w:rPr>
          <w:rFonts w:eastAsiaTheme="minorHAnsi"/>
          <w:sz w:val="24"/>
          <w:szCs w:val="24"/>
          <w:lang w:eastAsia="en-US"/>
        </w:rPr>
        <w:t xml:space="preserve">w wysokości 61 493 008,00 zł, </w:t>
      </w:r>
      <w:r w:rsidRPr="00545843">
        <w:rPr>
          <w:rFonts w:eastAsiaTheme="minorHAnsi"/>
          <w:spacing w:val="-4"/>
          <w:sz w:val="24"/>
          <w:szCs w:val="24"/>
          <w:lang w:eastAsia="en-US"/>
        </w:rPr>
        <w:t>z tego: wydatki bieżące w wysokości 57 096 455,80 zł,</w:t>
      </w:r>
      <w:r w:rsidRPr="00545843">
        <w:rPr>
          <w:rFonts w:eastAsiaTheme="minorHAnsi"/>
          <w:iCs/>
          <w:sz w:val="24"/>
          <w:szCs w:val="24"/>
          <w:lang w:eastAsia="en-US"/>
        </w:rPr>
        <w:t xml:space="preserve"> </w:t>
      </w:r>
      <w:r w:rsidRPr="00545843">
        <w:rPr>
          <w:rFonts w:eastAsiaTheme="minorHAnsi"/>
          <w:spacing w:val="-4"/>
          <w:sz w:val="24"/>
          <w:szCs w:val="24"/>
          <w:lang w:eastAsia="en-US"/>
        </w:rPr>
        <w:t>wydatki majątkowe w wysokości 4 396 552,20 zł.</w:t>
      </w:r>
      <w:r w:rsidRPr="00545843">
        <w:rPr>
          <w:rFonts w:eastAsiaTheme="minorHAnsi"/>
          <w:iCs/>
          <w:sz w:val="24"/>
          <w:szCs w:val="24"/>
          <w:lang w:eastAsia="en-US"/>
        </w:rPr>
        <w:t xml:space="preserve"> </w:t>
      </w:r>
      <w:r w:rsidRPr="00545843">
        <w:rPr>
          <w:rFonts w:eastAsiaTheme="minorHAnsi"/>
          <w:sz w:val="24"/>
          <w:szCs w:val="24"/>
          <w:lang w:eastAsia="en-US"/>
        </w:rPr>
        <w:t xml:space="preserve">Wydatki inwestycyjne w 2025 roku w wysokości </w:t>
      </w:r>
      <w:r w:rsidRPr="00545843">
        <w:rPr>
          <w:rFonts w:eastAsiaTheme="minorHAnsi"/>
          <w:bCs/>
          <w:sz w:val="24"/>
          <w:szCs w:val="24"/>
          <w:lang w:eastAsia="en-US"/>
        </w:rPr>
        <w:t>4 374 552,20 zł.</w:t>
      </w:r>
      <w:r w:rsidRPr="00545843">
        <w:rPr>
          <w:rFonts w:eastAsiaTheme="minorHAnsi"/>
          <w:iCs/>
          <w:sz w:val="24"/>
          <w:szCs w:val="24"/>
          <w:lang w:eastAsia="en-US"/>
        </w:rPr>
        <w:t xml:space="preserve"> </w:t>
      </w:r>
      <w:r w:rsidRPr="00545843">
        <w:rPr>
          <w:rFonts w:eastAsiaTheme="minorHAnsi"/>
          <w:sz w:val="24"/>
          <w:szCs w:val="24"/>
          <w:lang w:eastAsia="en-US"/>
        </w:rPr>
        <w:t>Pozostałe wydatki majątkowe w 2025 roku.</w:t>
      </w:r>
      <w:r w:rsidRPr="00545843">
        <w:rPr>
          <w:rFonts w:eastAsiaTheme="minorHAnsi"/>
          <w:iCs/>
          <w:sz w:val="24"/>
          <w:szCs w:val="24"/>
          <w:lang w:eastAsia="en-US"/>
        </w:rPr>
        <w:t xml:space="preserve"> </w:t>
      </w:r>
      <w:r w:rsidRPr="00545843">
        <w:rPr>
          <w:rFonts w:eastAsiaTheme="minorHAnsi"/>
          <w:sz w:val="24"/>
          <w:szCs w:val="24"/>
          <w:lang w:eastAsia="en-US"/>
        </w:rPr>
        <w:t xml:space="preserve">Wydatki na programy i projekty realizowane ze środków pochodzących z funduszy strukturalnych i Funduszu Spójności </w:t>
      </w:r>
      <w:r w:rsidRPr="00545843">
        <w:rPr>
          <w:rFonts w:eastAsiaTheme="minorHAnsi"/>
          <w:sz w:val="24"/>
          <w:szCs w:val="24"/>
          <w:lang w:eastAsia="en-US"/>
        </w:rPr>
        <w:br/>
        <w:t>oraz pozostałe środki pochodzące ze źródeł zagranicznych nie podlegających zwrotowi.</w:t>
      </w:r>
      <w:r w:rsidRPr="00545843">
        <w:rPr>
          <w:rFonts w:eastAsiaTheme="minorHAnsi"/>
          <w:iCs/>
          <w:sz w:val="24"/>
          <w:szCs w:val="24"/>
          <w:lang w:eastAsia="en-US"/>
        </w:rPr>
        <w:t xml:space="preserve"> </w:t>
      </w:r>
      <w:r w:rsidRPr="00545843">
        <w:rPr>
          <w:rFonts w:eastAsiaTheme="minorHAnsi"/>
          <w:sz w:val="24"/>
          <w:szCs w:val="24"/>
          <w:lang w:eastAsia="en-US"/>
        </w:rPr>
        <w:t xml:space="preserve">Dochody i wydatki związane z realizacją: zadań z zakresu administracji rządowej i innych zadań zleconych jednostce samorządu terytorialnego odrębnymi ustawami, zadań realizowanych w drodze umów lub porozumień między jednostkami samorządu terytorialnego. Deficyt budżetu powiatu w wysokości </w:t>
      </w:r>
      <w:r w:rsidRPr="00545843">
        <w:rPr>
          <w:rFonts w:eastAsiaTheme="minorHAnsi"/>
          <w:bCs/>
          <w:sz w:val="24"/>
          <w:szCs w:val="24"/>
          <w:lang w:eastAsia="en-US"/>
        </w:rPr>
        <w:t xml:space="preserve">1 038 027,00 zł </w:t>
      </w:r>
      <w:r w:rsidRPr="00545843">
        <w:rPr>
          <w:rFonts w:eastAsiaTheme="minorHAnsi"/>
          <w:sz w:val="24"/>
          <w:szCs w:val="24"/>
          <w:lang w:eastAsia="en-US"/>
        </w:rPr>
        <w:t xml:space="preserve">zostanie pokryty przychodami pochodzącymi z: ze sprzedaży papierów wartościowych (obligacji) w kwocie </w:t>
      </w:r>
      <w:r w:rsidRPr="00545843">
        <w:rPr>
          <w:rFonts w:eastAsiaTheme="minorHAnsi"/>
          <w:bCs/>
          <w:sz w:val="24"/>
          <w:szCs w:val="24"/>
          <w:lang w:eastAsia="en-US"/>
        </w:rPr>
        <w:t>384 300,00 zł,</w:t>
      </w:r>
      <w:r w:rsidRPr="00545843">
        <w:rPr>
          <w:rFonts w:eastAsiaTheme="minorHAnsi"/>
          <w:sz w:val="24"/>
          <w:szCs w:val="24"/>
          <w:lang w:eastAsia="en-US"/>
        </w:rPr>
        <w:t xml:space="preserve"> przychodami pochodzącymi z 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 wysokości 653 727,00 zł. Przychody budżetu w wysokości 2 038 027,00 zł, rozchody w wysokości </w:t>
      </w:r>
      <w:r w:rsidRPr="00545843">
        <w:rPr>
          <w:rFonts w:eastAsiaTheme="minorHAnsi"/>
          <w:sz w:val="24"/>
          <w:szCs w:val="24"/>
          <w:lang w:eastAsia="en-US"/>
        </w:rPr>
        <w:br/>
        <w:t xml:space="preserve">1 000 000,00 zł. Limity zobowiązań z tytułu zaciąganych kredytów i pożyczek </w:t>
      </w:r>
      <w:r w:rsidR="00087750">
        <w:rPr>
          <w:rFonts w:eastAsiaTheme="minorHAnsi"/>
          <w:sz w:val="24"/>
          <w:szCs w:val="24"/>
          <w:lang w:eastAsia="en-US"/>
        </w:rPr>
        <w:br/>
      </w:r>
      <w:r w:rsidRPr="00545843">
        <w:rPr>
          <w:rFonts w:eastAsiaTheme="minorHAnsi"/>
          <w:sz w:val="24"/>
          <w:szCs w:val="24"/>
          <w:lang w:eastAsia="en-US"/>
        </w:rPr>
        <w:t xml:space="preserve">oraz emitowanych papierów wartościowych zaciąganych na: sfinansowanie przejściowego deficytu budżetu w kwocie do 1 000 000,00 zł, sfinansowanie planowanego deficytu budżetu w kwocie 384 300,00 zł, spłatę wcześniej zaciągniętych zobowiązań z tytułu zaciąganych kredytów i pożyczek oraz emitowanych papierów wartościowych w kwocie </w:t>
      </w:r>
      <w:r w:rsidRPr="00545843">
        <w:rPr>
          <w:rFonts w:eastAsiaTheme="minorHAnsi"/>
          <w:bCs/>
          <w:sz w:val="24"/>
          <w:szCs w:val="24"/>
          <w:lang w:eastAsia="en-US"/>
        </w:rPr>
        <w:t xml:space="preserve">1 000 000,00 zł. </w:t>
      </w:r>
      <w:r w:rsidRPr="00545843">
        <w:rPr>
          <w:rFonts w:eastAsiaTheme="minorHAnsi"/>
          <w:sz w:val="24"/>
          <w:szCs w:val="24"/>
          <w:lang w:eastAsia="en-US"/>
        </w:rPr>
        <w:t>Wydatki przypadające do spłaty w roku budżetowym 2025, zgodnie z zawartą umową z tytułu poręczeń i gwarancji udzielonych przez powiat – 0,00 zł. Ustala się dochody i wydatki z tytułu opłat i kar o których mowa w art. 402 ust. 4 – 6 i art. 403 ustawy z dnia 27 kwietnia 2001 r.  – Prawo ochrony środowiska:</w:t>
      </w:r>
      <w:r w:rsidRPr="00545843">
        <w:rPr>
          <w:rFonts w:eastAsiaTheme="minorHAnsi"/>
          <w:iCs/>
          <w:sz w:val="24"/>
          <w:szCs w:val="24"/>
          <w:lang w:eastAsia="en-US"/>
        </w:rPr>
        <w:t xml:space="preserve"> </w:t>
      </w:r>
      <w:r w:rsidRPr="00545843">
        <w:rPr>
          <w:rFonts w:eastAsiaTheme="minorHAnsi"/>
          <w:sz w:val="24"/>
          <w:szCs w:val="24"/>
          <w:lang w:eastAsia="en-US"/>
        </w:rPr>
        <w:t xml:space="preserve">dochody w wysokości – 20 000,00 zł, wydatki w wysokości – </w:t>
      </w:r>
      <w:r w:rsidR="00087750">
        <w:rPr>
          <w:rFonts w:eastAsiaTheme="minorHAnsi"/>
          <w:sz w:val="24"/>
          <w:szCs w:val="24"/>
          <w:lang w:eastAsia="en-US"/>
        </w:rPr>
        <w:br/>
      </w:r>
      <w:r w:rsidRPr="00545843">
        <w:rPr>
          <w:rFonts w:eastAsiaTheme="minorHAnsi"/>
          <w:sz w:val="24"/>
          <w:szCs w:val="24"/>
          <w:lang w:eastAsia="en-US"/>
        </w:rPr>
        <w:t>20 000,00 zł.</w:t>
      </w:r>
      <w:r w:rsidRPr="00545843">
        <w:rPr>
          <w:rFonts w:eastAsiaTheme="minorHAnsi"/>
          <w:iCs/>
          <w:sz w:val="24"/>
          <w:szCs w:val="24"/>
          <w:lang w:eastAsia="en-US"/>
        </w:rPr>
        <w:t xml:space="preserve"> </w:t>
      </w:r>
      <w:r w:rsidRPr="00545843">
        <w:rPr>
          <w:rFonts w:eastAsiaTheme="minorHAnsi"/>
          <w:sz w:val="24"/>
          <w:szCs w:val="24"/>
          <w:lang w:eastAsia="en-US"/>
        </w:rPr>
        <w:t xml:space="preserve">Ustala się dochody i wydatki za korzystanie przez operatora i przewoźnika </w:t>
      </w:r>
      <w:r w:rsidR="00087750">
        <w:rPr>
          <w:rFonts w:eastAsiaTheme="minorHAnsi"/>
          <w:sz w:val="24"/>
          <w:szCs w:val="24"/>
          <w:lang w:eastAsia="en-US"/>
        </w:rPr>
        <w:br/>
      </w:r>
      <w:r w:rsidRPr="00545843">
        <w:rPr>
          <w:rFonts w:eastAsiaTheme="minorHAnsi"/>
          <w:sz w:val="24"/>
          <w:szCs w:val="24"/>
          <w:lang w:eastAsia="en-US"/>
        </w:rPr>
        <w:t xml:space="preserve">z przystanków komunikacyjnych lub dworców, których właścicielem albo zarządzającym </w:t>
      </w:r>
      <w:r w:rsidR="00087750">
        <w:rPr>
          <w:rFonts w:eastAsiaTheme="minorHAnsi"/>
          <w:sz w:val="24"/>
          <w:szCs w:val="24"/>
          <w:lang w:eastAsia="en-US"/>
        </w:rPr>
        <w:br/>
      </w:r>
      <w:r w:rsidRPr="00545843">
        <w:rPr>
          <w:rFonts w:eastAsiaTheme="minorHAnsi"/>
          <w:sz w:val="24"/>
          <w:szCs w:val="24"/>
          <w:lang w:eastAsia="en-US"/>
        </w:rPr>
        <w:t xml:space="preserve">jest Powiat Gołdapski, określone w art.16 ust.4 i ust.7 pkt 1 Ustawy z dnia 16 grudnia 2010 r. o publicznym transporcie zbiorowym: dochody w wysokości – 3 000,00 zł, wydatki </w:t>
      </w:r>
      <w:r w:rsidR="00087750">
        <w:rPr>
          <w:rFonts w:eastAsiaTheme="minorHAnsi"/>
          <w:sz w:val="24"/>
          <w:szCs w:val="24"/>
          <w:lang w:eastAsia="en-US"/>
        </w:rPr>
        <w:br/>
      </w:r>
      <w:r w:rsidRPr="00545843">
        <w:rPr>
          <w:rFonts w:eastAsiaTheme="minorHAnsi"/>
          <w:sz w:val="24"/>
          <w:szCs w:val="24"/>
          <w:lang w:eastAsia="en-US"/>
        </w:rPr>
        <w:t xml:space="preserve">w wysokości – 3 000,00 zł. </w:t>
      </w:r>
      <w:r w:rsidRPr="00545843">
        <w:rPr>
          <w:rFonts w:eastAsiaTheme="minorHAnsi"/>
          <w:color w:val="000000"/>
          <w:sz w:val="24"/>
          <w:szCs w:val="24"/>
          <w:lang w:eastAsia="en-US"/>
        </w:rPr>
        <w:t xml:space="preserve">Zestawienie planowanych kwot dotacji udzielanych z budżetu Powiatu Gołdapskiego. </w:t>
      </w:r>
      <w:r w:rsidRPr="00545843">
        <w:rPr>
          <w:rFonts w:eastAsiaTheme="minorHAnsi"/>
          <w:sz w:val="24"/>
          <w:szCs w:val="24"/>
          <w:lang w:eastAsia="en-US"/>
        </w:rPr>
        <w:t xml:space="preserve">Ustala się plan dochodów i wydatków ze środków Funduszu Przeciwdziałania </w:t>
      </w:r>
      <w:r w:rsidRPr="00545843">
        <w:rPr>
          <w:rFonts w:eastAsiaTheme="minorHAnsi"/>
          <w:bCs/>
          <w:sz w:val="24"/>
          <w:szCs w:val="24"/>
          <w:lang w:eastAsia="en-US"/>
        </w:rPr>
        <w:t xml:space="preserve">COVID-19, </w:t>
      </w:r>
      <w:r w:rsidRPr="00545843">
        <w:rPr>
          <w:rFonts w:eastAsiaTheme="minorHAnsi"/>
          <w:sz w:val="24"/>
          <w:szCs w:val="24"/>
          <w:lang w:eastAsia="en-US"/>
        </w:rPr>
        <w:t xml:space="preserve">o których mowa w art. 65 ustawy z dnia 31 marca 2020 r. </w:t>
      </w:r>
      <w:r w:rsidR="00087750">
        <w:rPr>
          <w:rFonts w:eastAsiaTheme="minorHAnsi"/>
          <w:sz w:val="24"/>
          <w:szCs w:val="24"/>
          <w:lang w:eastAsia="en-US"/>
        </w:rPr>
        <w:br/>
      </w:r>
      <w:r w:rsidRPr="00545843">
        <w:rPr>
          <w:rFonts w:eastAsiaTheme="minorHAnsi"/>
          <w:bCs/>
          <w:sz w:val="24"/>
          <w:szCs w:val="24"/>
          <w:lang w:eastAsia="en-US"/>
        </w:rPr>
        <w:t>o zmianie ustawy o szczególnych rozwiązaniach związanych z zapobieganiem, przeciwdziałaniem i zwalczaniem COVID-19, innych chorób zakaźnych oraz wywołanych nimi sytuacji kryzysowych oraz niektórych innych ustaw.</w:t>
      </w:r>
      <w:r w:rsidRPr="00545843">
        <w:rPr>
          <w:rFonts w:eastAsiaTheme="minorHAnsi"/>
          <w:bCs/>
          <w:iCs/>
          <w:sz w:val="24"/>
          <w:szCs w:val="24"/>
          <w:lang w:eastAsia="en-US"/>
        </w:rPr>
        <w:t xml:space="preserve"> </w:t>
      </w:r>
      <w:r w:rsidRPr="00545843">
        <w:rPr>
          <w:rFonts w:eastAsiaTheme="minorHAnsi"/>
          <w:bCs/>
          <w:sz w:val="24"/>
          <w:szCs w:val="24"/>
          <w:lang w:eastAsia="en-US"/>
        </w:rPr>
        <w:t xml:space="preserve">W budżecie tworzy się rezerwy w łącznej wysokości 521 632,00 zł, w tym: </w:t>
      </w:r>
      <w:r w:rsidRPr="00545843">
        <w:rPr>
          <w:rFonts w:eastAsiaTheme="minorHAnsi"/>
          <w:sz w:val="24"/>
          <w:szCs w:val="24"/>
          <w:lang w:eastAsia="en-US"/>
        </w:rPr>
        <w:t>rezerwę ogólną – 120 632,00 zł,</w:t>
      </w:r>
      <w:r w:rsidRPr="00545843">
        <w:rPr>
          <w:rFonts w:eastAsiaTheme="minorHAnsi"/>
          <w:bCs/>
          <w:iCs/>
          <w:sz w:val="24"/>
          <w:szCs w:val="24"/>
          <w:lang w:eastAsia="en-US"/>
        </w:rPr>
        <w:t xml:space="preserve"> </w:t>
      </w:r>
      <w:r w:rsidRPr="00545843">
        <w:rPr>
          <w:rFonts w:eastAsiaTheme="minorHAnsi"/>
          <w:sz w:val="24"/>
          <w:szCs w:val="24"/>
          <w:lang w:eastAsia="en-US"/>
        </w:rPr>
        <w:t xml:space="preserve">rezerwę celową – </w:t>
      </w:r>
      <w:r w:rsidRPr="00545843">
        <w:rPr>
          <w:rFonts w:eastAsiaTheme="minorHAnsi"/>
          <w:bCs/>
          <w:sz w:val="24"/>
          <w:szCs w:val="24"/>
          <w:lang w:eastAsia="en-US"/>
        </w:rPr>
        <w:t>401 000,00 zł, z tego</w:t>
      </w:r>
      <w:r w:rsidRPr="00545843">
        <w:rPr>
          <w:rFonts w:eastAsiaTheme="minorHAnsi"/>
          <w:sz w:val="24"/>
          <w:szCs w:val="24"/>
          <w:lang w:eastAsia="en-US"/>
        </w:rPr>
        <w:t xml:space="preserve">: z przeznaczeniem na wydatki jednostek oświatowych, których szczegółowy podział na pozycje klasyfikacji budżetowej nie może być dokonany w okresie opracowywania budżetu jednostki samorządu terytorialnego w kwocie 320 000,00 zł, </w:t>
      </w:r>
      <w:r w:rsidR="00087750">
        <w:rPr>
          <w:rFonts w:eastAsiaTheme="minorHAnsi"/>
          <w:sz w:val="24"/>
          <w:szCs w:val="24"/>
          <w:lang w:eastAsia="en-US"/>
        </w:rPr>
        <w:br/>
      </w:r>
      <w:r w:rsidRPr="00545843">
        <w:rPr>
          <w:rFonts w:eastAsiaTheme="minorHAnsi"/>
          <w:sz w:val="24"/>
          <w:szCs w:val="24"/>
          <w:lang w:eastAsia="en-US"/>
        </w:rPr>
        <w:t>na realizację zadań z zakresu zarządzania kryzysowego w kwocie</w:t>
      </w:r>
      <w:r w:rsidR="00087750">
        <w:rPr>
          <w:rFonts w:eastAsiaTheme="minorHAnsi"/>
          <w:sz w:val="24"/>
          <w:szCs w:val="24"/>
          <w:lang w:eastAsia="en-US"/>
        </w:rPr>
        <w:t xml:space="preserve"> </w:t>
      </w:r>
      <w:r w:rsidRPr="00545843">
        <w:rPr>
          <w:rFonts w:eastAsiaTheme="minorHAnsi"/>
          <w:sz w:val="24"/>
          <w:szCs w:val="24"/>
          <w:lang w:eastAsia="en-US"/>
        </w:rPr>
        <w:t xml:space="preserve">81 000,00 zł. Upoważnia się Zarząd Powiatu do: zaciągania kredytów i pożyczek oraz emisji papierów wartościowych </w:t>
      </w:r>
      <w:r w:rsidR="00087750">
        <w:rPr>
          <w:rFonts w:eastAsiaTheme="minorHAnsi"/>
          <w:sz w:val="24"/>
          <w:szCs w:val="24"/>
          <w:lang w:eastAsia="en-US"/>
        </w:rPr>
        <w:br/>
      </w:r>
      <w:r w:rsidRPr="00545843">
        <w:rPr>
          <w:rFonts w:eastAsiaTheme="minorHAnsi"/>
          <w:sz w:val="24"/>
          <w:szCs w:val="24"/>
          <w:lang w:eastAsia="en-US"/>
        </w:rPr>
        <w:t xml:space="preserve">do wysokości poszczególnych limitów zobowiązań, określonych w § 5. Uchwały </w:t>
      </w:r>
      <w:r w:rsidR="00087750">
        <w:rPr>
          <w:rFonts w:eastAsiaTheme="minorHAnsi"/>
          <w:sz w:val="24"/>
          <w:szCs w:val="24"/>
          <w:lang w:eastAsia="en-US"/>
        </w:rPr>
        <w:br/>
      </w:r>
      <w:r w:rsidRPr="00545843">
        <w:rPr>
          <w:rFonts w:eastAsiaTheme="minorHAnsi"/>
          <w:sz w:val="24"/>
          <w:szCs w:val="24"/>
          <w:lang w:eastAsia="en-US"/>
        </w:rPr>
        <w:t>na: sfinansowanie przejściowego deficytu, sfinansowanie planowanego deficytu,</w:t>
      </w:r>
      <w:r w:rsidRPr="00545843">
        <w:rPr>
          <w:rFonts w:eastAsiaTheme="minorHAnsi"/>
          <w:b/>
          <w:sz w:val="24"/>
          <w:szCs w:val="24"/>
          <w:lang w:eastAsia="en-US"/>
        </w:rPr>
        <w:t xml:space="preserve"> </w:t>
      </w:r>
      <w:r w:rsidRPr="00545843">
        <w:rPr>
          <w:rFonts w:eastAsiaTheme="minorHAnsi"/>
          <w:sz w:val="24"/>
          <w:szCs w:val="24"/>
          <w:lang w:eastAsia="en-US"/>
        </w:rPr>
        <w:t xml:space="preserve">spłatę wcześniej zaciągniętych zobowiązań z tytułu zaciąganych kredytów i pożyczek oraz emitowanych papierów wartościowych. Zaciągania zobowiązań: na finansowanie wydatków na realizację przedsięwzięć oraz na programy i projekty realizowane ze środków Unii Europejskiej lub bezzwrotnych środków zagranicznych z tytułu umów, których realizacja </w:t>
      </w:r>
      <w:r w:rsidR="00087750">
        <w:rPr>
          <w:rFonts w:eastAsiaTheme="minorHAnsi"/>
          <w:sz w:val="24"/>
          <w:szCs w:val="24"/>
          <w:lang w:eastAsia="en-US"/>
        </w:rPr>
        <w:br/>
      </w:r>
      <w:r w:rsidRPr="00545843">
        <w:rPr>
          <w:rFonts w:eastAsiaTheme="minorHAnsi"/>
          <w:sz w:val="24"/>
          <w:szCs w:val="24"/>
          <w:lang w:eastAsia="en-US"/>
        </w:rPr>
        <w:t xml:space="preserve">w roku budżetowym  i w latach następnych jest niezbędna dla zapewnienia ciągłości działania powiatu i z których wynikające płatności wykraczają poza rok budżetowy, przekazania uprawnień innym jednostkom organizacyjnym powiatu do zaciągania zobowiązań z tytułu umów, których realizacja w roku budżetowym  i w latach następnych jest niezbędna </w:t>
      </w:r>
      <w:r w:rsidRPr="00545843">
        <w:rPr>
          <w:rFonts w:eastAsiaTheme="minorHAnsi"/>
          <w:sz w:val="24"/>
          <w:szCs w:val="24"/>
          <w:lang w:eastAsia="en-US"/>
        </w:rPr>
        <w:br/>
        <w:t xml:space="preserve">dla zapewnienia ciągłości działania jednostki i z których wynikające płatności wykraczają poza rok budżetowy, dokonywania zmian w planie wydatków polegających na: przeniesieniach wydatków pomiędzy paragrafami i rozdziałami klasyfikacji budżetowej, w tym również </w:t>
      </w:r>
      <w:r w:rsidRPr="00545843">
        <w:rPr>
          <w:rFonts w:eastAsiaTheme="minorHAnsi"/>
          <w:sz w:val="24"/>
          <w:szCs w:val="24"/>
          <w:lang w:eastAsia="en-US"/>
        </w:rPr>
        <w:br/>
        <w:t xml:space="preserve">na wniosek kierowników jednostek w zakresie ich planów finansowych, w paragrafach dotyczących wynagrodzeń i uposażeń niepowodujących jednocześnie zwiększenia ogólnej kwoty środków na wynagrodzenia i uposażenia, z wyłączeniem przeniesień wydatków między działami. przeniesień w granicach planu wydatków inwestycyjnych polegających </w:t>
      </w:r>
      <w:r w:rsidRPr="00545843">
        <w:rPr>
          <w:rFonts w:eastAsiaTheme="minorHAnsi"/>
          <w:sz w:val="24"/>
          <w:szCs w:val="24"/>
          <w:lang w:eastAsia="en-US"/>
        </w:rPr>
        <w:br/>
        <w:t>na przesunięciach między zadaniami inwestycyjnymi w ramach działu. Lokowania wolnych środków budżetowych na rachunkach bankowych w innych bankach niż bank prowadzący obsługę budżetu powiatu. W celu realizacji zadań związanych z pomocą obywatelom Ukrainy w związku z konfliktem zbrojnym na terytorium tego państwa upoważnia się Zarząd Powiatu do dokonywania zmian w planie dochodów i wydatków budżetu jednostki samorządu terytorialnego, w tym dokonywania przeniesień wydatków między działami klasyfikacji budżetowej. Wykonanie Uchwały powierza się Zarządowi Powiatu w Gołdapi. Uchwała wchodzi w życie z dniem 1 stycznia 2025 roku i podlega ogłoszeniu w Dzienniku Urzędowym Województwa Warmińsko-Mazurskiego.</w:t>
      </w:r>
    </w:p>
    <w:p w14:paraId="54C8815C" w14:textId="77777777" w:rsidR="00BB5891" w:rsidRPr="00545843" w:rsidRDefault="00BB5891" w:rsidP="00545843">
      <w:pPr>
        <w:tabs>
          <w:tab w:val="left" w:pos="7164"/>
        </w:tabs>
        <w:spacing w:line="360" w:lineRule="auto"/>
        <w:jc w:val="both"/>
        <w:rPr>
          <w:rFonts w:eastAsiaTheme="minorHAnsi"/>
          <w:sz w:val="24"/>
          <w:szCs w:val="24"/>
          <w:lang w:eastAsia="en-US"/>
        </w:rPr>
      </w:pPr>
    </w:p>
    <w:p w14:paraId="2B1791DF" w14:textId="77777777" w:rsidR="00BB5891" w:rsidRDefault="00BB5891"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 Komisji zapytał czy są pytania do przedstawionej projektu uchwały Rady Powiatu.</w:t>
      </w:r>
    </w:p>
    <w:p w14:paraId="17A4D510" w14:textId="77777777" w:rsidR="00FA3F77" w:rsidRPr="00545843" w:rsidRDefault="00FA3F77" w:rsidP="00545843">
      <w:pPr>
        <w:tabs>
          <w:tab w:val="left" w:pos="7164"/>
        </w:tabs>
        <w:spacing w:line="360" w:lineRule="auto"/>
        <w:jc w:val="both"/>
        <w:rPr>
          <w:rFonts w:eastAsiaTheme="minorHAnsi"/>
          <w:sz w:val="24"/>
          <w:szCs w:val="24"/>
          <w:lang w:eastAsia="en-US"/>
        </w:rPr>
      </w:pPr>
    </w:p>
    <w:p w14:paraId="4243DD9F" w14:textId="77777777" w:rsidR="00E31466" w:rsidRDefault="00E31466" w:rsidP="00545843">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Pytań nie zgłoszono.</w:t>
      </w:r>
    </w:p>
    <w:p w14:paraId="2AA60213" w14:textId="77777777" w:rsidR="00FA3F77" w:rsidRPr="00545843"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 xml:space="preserve">Przewodniczący przeprowadził głosowanie. </w:t>
      </w:r>
    </w:p>
    <w:p w14:paraId="4099ECC9" w14:textId="77777777" w:rsidR="00E31466" w:rsidRPr="00545843" w:rsidRDefault="00E31466" w:rsidP="00545843">
      <w:pPr>
        <w:tabs>
          <w:tab w:val="left" w:pos="7164"/>
        </w:tabs>
        <w:spacing w:line="360" w:lineRule="auto"/>
        <w:jc w:val="both"/>
        <w:rPr>
          <w:rFonts w:eastAsiaTheme="minorHAnsi"/>
          <w:sz w:val="24"/>
          <w:szCs w:val="24"/>
          <w:lang w:eastAsia="en-US"/>
        </w:rPr>
      </w:pPr>
    </w:p>
    <w:p w14:paraId="6C1DB48E" w14:textId="77777777" w:rsidR="00E31466" w:rsidRPr="00545843" w:rsidRDefault="00E31466" w:rsidP="00545843">
      <w:pPr>
        <w:tabs>
          <w:tab w:val="left" w:pos="7164"/>
        </w:tabs>
        <w:spacing w:line="360" w:lineRule="auto"/>
        <w:jc w:val="both"/>
        <w:rPr>
          <w:rFonts w:eastAsiaTheme="minorHAnsi"/>
          <w:b/>
          <w:sz w:val="24"/>
          <w:szCs w:val="24"/>
          <w:lang w:eastAsia="en-US"/>
        </w:rPr>
      </w:pPr>
      <w:r w:rsidRPr="00545843">
        <w:rPr>
          <w:rFonts w:eastAsiaTheme="minorHAnsi"/>
          <w:b/>
          <w:sz w:val="24"/>
          <w:szCs w:val="24"/>
          <w:lang w:eastAsia="en-US"/>
        </w:rPr>
        <w:t>Komisja 12 głosami za, przy 3 osobach nieobecnych przyjęła projekt uchwały Rady Powiatu w sprawie uchwalenia budżetu Powiatu Gołdapskiego na 2025 rok.</w:t>
      </w:r>
    </w:p>
    <w:p w14:paraId="337D3521" w14:textId="77777777" w:rsidR="00755A72" w:rsidRDefault="00755A72" w:rsidP="00545843">
      <w:pPr>
        <w:spacing w:line="360" w:lineRule="auto"/>
        <w:jc w:val="both"/>
        <w:rPr>
          <w:b/>
          <w:sz w:val="24"/>
        </w:rPr>
      </w:pPr>
    </w:p>
    <w:p w14:paraId="2AB85232" w14:textId="656BF72C" w:rsidR="00F119ED" w:rsidRPr="00545843" w:rsidRDefault="00F119ED" w:rsidP="00545843">
      <w:pPr>
        <w:spacing w:line="360" w:lineRule="auto"/>
        <w:jc w:val="both"/>
        <w:rPr>
          <w:b/>
          <w:sz w:val="24"/>
        </w:rPr>
      </w:pPr>
      <w:r w:rsidRPr="00545843">
        <w:rPr>
          <w:b/>
          <w:sz w:val="24"/>
        </w:rPr>
        <w:t>Ad.6h</w:t>
      </w:r>
    </w:p>
    <w:p w14:paraId="7C3622D3" w14:textId="77777777" w:rsidR="00F119ED" w:rsidRPr="00545843" w:rsidRDefault="003D4694" w:rsidP="00545843">
      <w:pPr>
        <w:spacing w:line="360" w:lineRule="auto"/>
        <w:jc w:val="both"/>
        <w:rPr>
          <w:i/>
        </w:rPr>
      </w:pPr>
      <w:r w:rsidRPr="00545843">
        <w:rPr>
          <w:sz w:val="24"/>
        </w:rPr>
        <w:t xml:space="preserve">Przewodniczący Powiatu Pan Piotr Rant przedstawił plan pracy Rady Powiatu na 2025 rok. </w:t>
      </w:r>
      <w:r w:rsidRPr="00545843">
        <w:rPr>
          <w:i/>
        </w:rPr>
        <w:t>/plan w załączeniu- zał. nr 12 do protokołu./</w:t>
      </w:r>
    </w:p>
    <w:p w14:paraId="74358987" w14:textId="61C714FE" w:rsidR="00DA72D2" w:rsidRDefault="00E31466" w:rsidP="00545843">
      <w:pPr>
        <w:spacing w:line="360" w:lineRule="auto"/>
        <w:jc w:val="both"/>
        <w:rPr>
          <w:sz w:val="24"/>
        </w:rPr>
      </w:pPr>
      <w:r w:rsidRPr="00545843">
        <w:rPr>
          <w:sz w:val="24"/>
        </w:rPr>
        <w:t xml:space="preserve">Przewodniczący Powiatu Pan Piotr Rant poinformował, że </w:t>
      </w:r>
      <w:r w:rsidR="00421EC2" w:rsidRPr="00545843">
        <w:rPr>
          <w:sz w:val="24"/>
        </w:rPr>
        <w:t xml:space="preserve">tematami posiedzeń w styczniu jest: Informacja z działalności </w:t>
      </w:r>
      <w:proofErr w:type="spellStart"/>
      <w:r w:rsidR="00421EC2" w:rsidRPr="00545843">
        <w:rPr>
          <w:sz w:val="24"/>
        </w:rPr>
        <w:t>GoldMedica</w:t>
      </w:r>
      <w:proofErr w:type="spellEnd"/>
      <w:r w:rsidR="00421EC2" w:rsidRPr="00545843">
        <w:rPr>
          <w:sz w:val="24"/>
        </w:rPr>
        <w:t xml:space="preserve"> Sp. z. o.o. w Gołdapi: faktyczna sytuacja oddziałów szpitala oraz sytuacja gabinetu Podstawowej Opieki Zdrowotnej, opracowanie sprawozdania </w:t>
      </w:r>
      <w:r w:rsidR="00755A72">
        <w:rPr>
          <w:sz w:val="24"/>
        </w:rPr>
        <w:br/>
      </w:r>
      <w:r w:rsidR="00421EC2" w:rsidRPr="00545843">
        <w:rPr>
          <w:sz w:val="24"/>
        </w:rPr>
        <w:t>z prac Rady Powiatu w roku 2024, sprawozdanie Starosty Gołdapskiego z działalności Komisji Bezpieczeństwa i Porządku za 2024 r., podjęcie uchwał Rady Powiatu</w:t>
      </w:r>
      <w:r w:rsidR="00FA3F77">
        <w:rPr>
          <w:sz w:val="24"/>
        </w:rPr>
        <w:t xml:space="preserve"> </w:t>
      </w:r>
      <w:r w:rsidR="00421EC2" w:rsidRPr="00545843">
        <w:rPr>
          <w:sz w:val="24"/>
        </w:rPr>
        <w:t xml:space="preserve">oraz sprawy bieżące. Przewodniczący Powiatu Pan Piotr Rant powiedział, że w lutym tematy prezentują się następująco: informacja z działalności Komendy Powiatowej Państwowej Straży Pożarnej </w:t>
      </w:r>
      <w:r w:rsidR="00755A72">
        <w:rPr>
          <w:sz w:val="24"/>
        </w:rPr>
        <w:br/>
      </w:r>
      <w:r w:rsidR="00421EC2" w:rsidRPr="00545843">
        <w:rPr>
          <w:sz w:val="24"/>
        </w:rPr>
        <w:t>w Gołdapi w rok</w:t>
      </w:r>
      <w:r w:rsidR="00755A72">
        <w:rPr>
          <w:sz w:val="24"/>
        </w:rPr>
        <w:t>u</w:t>
      </w:r>
      <w:r w:rsidR="00421EC2" w:rsidRPr="00545843">
        <w:rPr>
          <w:sz w:val="24"/>
        </w:rPr>
        <w:t xml:space="preserve"> 2024 r., informacja z działalności Komendy Powiatowej Policji w Gołdapi </w:t>
      </w:r>
      <w:r w:rsidR="00755A72">
        <w:rPr>
          <w:sz w:val="24"/>
        </w:rPr>
        <w:br/>
      </w:r>
      <w:r w:rsidR="00421EC2" w:rsidRPr="00545843">
        <w:rPr>
          <w:sz w:val="24"/>
        </w:rPr>
        <w:t>w roku 2024 r., informacja z działalności Powiatowego Urzędu Pracy w Gołdapi w</w:t>
      </w:r>
      <w:r w:rsidR="00755A72">
        <w:rPr>
          <w:sz w:val="24"/>
        </w:rPr>
        <w:t xml:space="preserve"> roku</w:t>
      </w:r>
      <w:r w:rsidR="00755A72">
        <w:rPr>
          <w:sz w:val="24"/>
        </w:rPr>
        <w:br/>
      </w:r>
      <w:r w:rsidR="00421EC2" w:rsidRPr="00545843">
        <w:rPr>
          <w:sz w:val="24"/>
        </w:rPr>
        <w:t xml:space="preserve">2024 r., sprawozdanie z realizacji Powiatowego Programu Promocji Zatrudnienia oraz Aktywizacji Lokalnego Rynku Pracy w 2024 r, sprawozdanie z realizacji Programu współpracy Powiatu Gołdapskiego z organizacjami pozarządowymi w roku 2024, sprawozdanie </w:t>
      </w:r>
      <w:r w:rsidR="00755A72">
        <w:rPr>
          <w:sz w:val="24"/>
        </w:rPr>
        <w:br/>
      </w:r>
      <w:r w:rsidR="00421EC2" w:rsidRPr="00545843">
        <w:rPr>
          <w:sz w:val="24"/>
        </w:rPr>
        <w:t>z wysokości średnich wynagrodzeń nauczycieli na poszczególnych stopniach awansu zawodowego w szkołach prowadzonych przez jednostkę samorządu terytorialnego, p</w:t>
      </w:r>
      <w:r w:rsidR="006F5FB1" w:rsidRPr="00545843">
        <w:rPr>
          <w:sz w:val="24"/>
        </w:rPr>
        <w:t xml:space="preserve">odjęcie uchwał Rady Powiatu </w:t>
      </w:r>
      <w:r w:rsidR="00421EC2" w:rsidRPr="00545843">
        <w:rPr>
          <w:sz w:val="24"/>
        </w:rPr>
        <w:t xml:space="preserve">oraz sprawy bieżące. W </w:t>
      </w:r>
      <w:r w:rsidR="006F5FB1" w:rsidRPr="00545843">
        <w:rPr>
          <w:sz w:val="24"/>
        </w:rPr>
        <w:t xml:space="preserve">marcu tematami posiedzeń będzie: </w:t>
      </w:r>
      <w:r w:rsidR="00421EC2" w:rsidRPr="00545843">
        <w:rPr>
          <w:sz w:val="24"/>
        </w:rPr>
        <w:t xml:space="preserve">sprawozdanie Dyrektora Domu dla dzieci i młodzieży „Tacy Sami” w Gołdapi za okres 01.01.2024- 31.12.2024 r. z realizacji zadań z zakresu pomocy społecznej - prowadzenie dwóch całodobowych placówek opiekuńczo – wychowawczych typu socjalizacyjnego, sprawozdanie z działalności oraz dokonanie oceny działalności Warsztatów Terapii Zajęciowej w Gołdapi za rok 2024, sprawozdanie Dyrektora Zarządu Dróg Powiatowych w Gołdapi z działalności </w:t>
      </w:r>
      <w:r w:rsidR="00755A72">
        <w:rPr>
          <w:sz w:val="24"/>
        </w:rPr>
        <w:br/>
      </w:r>
      <w:r w:rsidR="00421EC2" w:rsidRPr="00545843">
        <w:rPr>
          <w:sz w:val="24"/>
        </w:rPr>
        <w:t>w 2024 r., podjęcie uchwał Rady Powiatu oraz sprawy bieżące.</w:t>
      </w:r>
      <w:r w:rsidR="006F5FB1" w:rsidRPr="00545843">
        <w:rPr>
          <w:sz w:val="24"/>
        </w:rPr>
        <w:t xml:space="preserve"> Przewodniczący Powiatu Pan Piotr Rant poinformował, że tematy posiedzeń na kwiecień wyglądają następująco: informacja z działalności Powiatowego Centrum Pomocy Rodzinie w Gołdapi w roku 2024, realizacja powiatowej strategii rozwiązywania problemów społecznych w roku 2024, ocena realizacji „Powiatowego Programu Działań na Rzecz Osób Niepełnosprawnych” w roku 2024, dokonanie oceny zasobów Pomocy Społecznej w roku 2024 dla Powiatu Gołdapskiego, sprawozdanie </w:t>
      </w:r>
      <w:r w:rsidR="00755A72">
        <w:rPr>
          <w:sz w:val="24"/>
        </w:rPr>
        <w:br/>
      </w:r>
      <w:r w:rsidR="006F5FB1" w:rsidRPr="00545843">
        <w:rPr>
          <w:sz w:val="24"/>
        </w:rPr>
        <w:t>z realizacji Powiatowego Programu Ochrony Zdrowia Psychicznego na lata 2023 – 2030 za 2024 rok, raport ze stanu sanitarno-higienicznego powiatu gołdapskiego za rok 2024, podjęcie uchwał Rady Powiatu oraz sprawy bieżące. Na maj zaplanowano podjęcie uchwał Rady Powiatu oraz sprawy bieżące.</w:t>
      </w:r>
      <w:r w:rsidR="00DA72D2" w:rsidRPr="00545843">
        <w:t xml:space="preserve"> </w:t>
      </w:r>
      <w:r w:rsidR="00DA72D2" w:rsidRPr="00545843">
        <w:rPr>
          <w:sz w:val="24"/>
        </w:rPr>
        <w:t xml:space="preserve">W czerwcu tematami posiedzeń będzie: informacja z działalności </w:t>
      </w:r>
      <w:proofErr w:type="spellStart"/>
      <w:r w:rsidR="00DA72D2" w:rsidRPr="00545843">
        <w:rPr>
          <w:sz w:val="24"/>
        </w:rPr>
        <w:t>GoldMedica</w:t>
      </w:r>
      <w:proofErr w:type="spellEnd"/>
      <w:r w:rsidR="00DA72D2" w:rsidRPr="00545843">
        <w:rPr>
          <w:sz w:val="24"/>
        </w:rPr>
        <w:t xml:space="preserve"> Sp. z. o.o. w Gołdapi obejmującą wynik finansowy za rok 2024, podjęcie uchwał Rady Powiatu oraz sprawy bieżące. Lipiec będzie miesiącem przerwy urlopowej. Na sierpień zaplanowano informację o stanie i strukturze bezrobocia oraz formy przeciwdziałania bezrobociu w I półroczu 2025 roku, podjęcie uchwał Rady Powiatu oraz sprawy bieżące.</w:t>
      </w:r>
      <w:r w:rsidR="00DA72D2" w:rsidRPr="00545843">
        <w:t xml:space="preserve"> </w:t>
      </w:r>
      <w:r w:rsidR="00755A72">
        <w:br/>
      </w:r>
      <w:r w:rsidR="00DA72D2" w:rsidRPr="00545843">
        <w:rPr>
          <w:sz w:val="24"/>
        </w:rPr>
        <w:t xml:space="preserve">We wrześniu tematami posiedzeń będzie: informacja dotycząca oceny przebiegu letniego sezonu turystycznego w 2025 r. w Powiecie Gołdapskim, informacja o funkcjonowaniu szkół i placówek oświatowych w roku szkolnym 2024/2025, przygotowanie placówek oświatowych do roku szkolnego 2025/2026, podjęcie uchwał Rady Powiatu  oraz sprawy bieżące. </w:t>
      </w:r>
      <w:r w:rsidR="00755A72">
        <w:rPr>
          <w:sz w:val="24"/>
        </w:rPr>
        <w:br/>
      </w:r>
      <w:r w:rsidR="00DA72D2" w:rsidRPr="00545843">
        <w:rPr>
          <w:sz w:val="24"/>
        </w:rPr>
        <w:t>W październiku zostanie omówiona: informacja o stanie realizacji zadań oświatowych w roku szkolnym 2024/2025 w tym o wynikach sprawdzianów i egzaminów zewnętrznych oraz analiza oświadczeń majątkowych za rok 2024. W listopadzie tematami posiedzenia będzie informacja Zarządu Dróg Powiatowych w Gołdapi o wykonanych zadaniach inwestycyjnych i remontach na drogach powiatowych w roku 2025 r. oraz informacja Dyrektora Zarządu Dróg Powiatowych w Gołdapi dotycząca przygotowania do sezonu zimowego. Na grudzień zaplanowano: opracowanie planu pracy Rady Powiatu na 2026 r, podjęcie uchwały w sprawie planu pracy Rady Powiatu na rok 2026, podjęcie uchwały w sprawie planu pracy Komisji Stałych Rady Powiatu na rok 2026, przyjęcie uchwały w sprawie planu pracy Komisji Rewizyjnej Rady Powiatu na rok 2026, podjęcie uchwały w sprawie wieloletniej prognozy finansowej, podjęcie uchwały w sprawie budżetu powiatu na rok 2026, podjęcie uchwał Rady Powiatu oraz sprawy bieżące.</w:t>
      </w:r>
    </w:p>
    <w:p w14:paraId="1A95E3B6" w14:textId="77777777" w:rsidR="00087750" w:rsidRPr="00545843" w:rsidRDefault="00087750" w:rsidP="00545843">
      <w:pPr>
        <w:spacing w:line="360" w:lineRule="auto"/>
        <w:jc w:val="both"/>
        <w:rPr>
          <w:sz w:val="24"/>
        </w:rPr>
      </w:pPr>
    </w:p>
    <w:p w14:paraId="60042376" w14:textId="034D88E0" w:rsidR="00DA72D2" w:rsidRDefault="00DA72D2" w:rsidP="00545843">
      <w:pPr>
        <w:spacing w:line="360" w:lineRule="auto"/>
        <w:jc w:val="both"/>
        <w:rPr>
          <w:sz w:val="24"/>
        </w:rPr>
      </w:pPr>
      <w:r w:rsidRPr="00545843">
        <w:rPr>
          <w:sz w:val="24"/>
        </w:rPr>
        <w:t>Przewodniczący Komisji zapytał czy są pytania do przedstawionego planu pracy.</w:t>
      </w:r>
    </w:p>
    <w:p w14:paraId="244830CC" w14:textId="77777777" w:rsidR="00087750" w:rsidRPr="00545843" w:rsidRDefault="00087750" w:rsidP="00545843">
      <w:pPr>
        <w:spacing w:line="360" w:lineRule="auto"/>
        <w:jc w:val="both"/>
        <w:rPr>
          <w:sz w:val="24"/>
        </w:rPr>
      </w:pPr>
    </w:p>
    <w:p w14:paraId="0FC7436A" w14:textId="0084C746" w:rsidR="00DA72D2" w:rsidRPr="00545843" w:rsidRDefault="004F0BFA" w:rsidP="00545843">
      <w:pPr>
        <w:spacing w:line="360" w:lineRule="auto"/>
        <w:jc w:val="both"/>
        <w:rPr>
          <w:sz w:val="24"/>
        </w:rPr>
      </w:pPr>
      <w:r w:rsidRPr="00545843">
        <w:rPr>
          <w:sz w:val="24"/>
        </w:rPr>
        <w:t xml:space="preserve">Członek Komisji Pan Jarosław Walc </w:t>
      </w:r>
      <w:r w:rsidR="006150A3" w:rsidRPr="00545843">
        <w:rPr>
          <w:sz w:val="24"/>
        </w:rPr>
        <w:t xml:space="preserve">powiedział, że ma jedną uwagę dotyczącą działalności </w:t>
      </w:r>
      <w:proofErr w:type="spellStart"/>
      <w:r w:rsidR="006150A3" w:rsidRPr="00545843">
        <w:rPr>
          <w:sz w:val="24"/>
        </w:rPr>
        <w:t>GoldMedici</w:t>
      </w:r>
      <w:proofErr w:type="spellEnd"/>
      <w:r w:rsidR="006150A3" w:rsidRPr="00545843">
        <w:rPr>
          <w:sz w:val="24"/>
        </w:rPr>
        <w:t xml:space="preserve">. Członek Komisji Pan Jarosław Walc powiedział, że spółka </w:t>
      </w:r>
      <w:proofErr w:type="spellStart"/>
      <w:r w:rsidR="006150A3" w:rsidRPr="00545843">
        <w:rPr>
          <w:sz w:val="24"/>
        </w:rPr>
        <w:t>GoldMedica</w:t>
      </w:r>
      <w:proofErr w:type="spellEnd"/>
      <w:r w:rsidR="006150A3" w:rsidRPr="00545843">
        <w:rPr>
          <w:sz w:val="24"/>
        </w:rPr>
        <w:t xml:space="preserve"> jest jedyną spółką prawa handlowego gdzie 100% udziałów posiada powiat. Członek Komisji </w:t>
      </w:r>
      <w:r w:rsidR="00087750">
        <w:rPr>
          <w:sz w:val="24"/>
        </w:rPr>
        <w:br/>
      </w:r>
      <w:r w:rsidR="006150A3" w:rsidRPr="00545843">
        <w:rPr>
          <w:sz w:val="24"/>
        </w:rPr>
        <w:t xml:space="preserve">Pan Jarosław Walc uważa, że dyskusja na temat jej działalności powinna być wtedy kiedy zostanie otrzymany wynik finansowy za 2024 rok, czyli najprawdopodobniej byłby to czerwiec. </w:t>
      </w:r>
    </w:p>
    <w:p w14:paraId="49EA7BD8" w14:textId="77777777" w:rsidR="00087750" w:rsidRDefault="00087750" w:rsidP="00545843">
      <w:pPr>
        <w:spacing w:line="360" w:lineRule="auto"/>
        <w:jc w:val="both"/>
        <w:rPr>
          <w:sz w:val="24"/>
        </w:rPr>
      </w:pPr>
    </w:p>
    <w:p w14:paraId="31329EFC" w14:textId="00DD6EA6" w:rsidR="006150A3" w:rsidRPr="00545843" w:rsidRDefault="006150A3" w:rsidP="00545843">
      <w:pPr>
        <w:spacing w:line="360" w:lineRule="auto"/>
        <w:jc w:val="both"/>
        <w:rPr>
          <w:sz w:val="24"/>
        </w:rPr>
      </w:pPr>
      <w:r w:rsidRPr="00545843">
        <w:rPr>
          <w:sz w:val="24"/>
        </w:rPr>
        <w:t>Przewodniczący Rady</w:t>
      </w:r>
      <w:r w:rsidR="00755A72">
        <w:rPr>
          <w:sz w:val="24"/>
        </w:rPr>
        <w:t xml:space="preserve"> Powiatu</w:t>
      </w:r>
      <w:r w:rsidRPr="00545843">
        <w:rPr>
          <w:sz w:val="24"/>
        </w:rPr>
        <w:t xml:space="preserve"> Pan Piotr Rant odpowiedział, że </w:t>
      </w:r>
      <w:r w:rsidR="00C302E8" w:rsidRPr="00545843">
        <w:rPr>
          <w:sz w:val="24"/>
        </w:rPr>
        <w:t>biorąc pod uwagę tą opinię, można w miesiącu, gdzie następuje sprawozdanie finansowe, wprowadzić drugą część. Przewodniczący Rady</w:t>
      </w:r>
      <w:r w:rsidR="00755A72">
        <w:rPr>
          <w:sz w:val="24"/>
        </w:rPr>
        <w:t xml:space="preserve"> Powiatu</w:t>
      </w:r>
      <w:r w:rsidR="00C302E8" w:rsidRPr="00545843">
        <w:rPr>
          <w:sz w:val="24"/>
        </w:rPr>
        <w:t xml:space="preserve"> Pan Piotr Rant dodał, że wszystkich na pewno interesuje jak przedstawia się sytuacja tej spółki oraz jakie będą plany oraz pomysły na najbliższy rok. </w:t>
      </w:r>
      <w:r w:rsidR="00E81544" w:rsidRPr="00545843">
        <w:rPr>
          <w:sz w:val="24"/>
        </w:rPr>
        <w:t>Przewodniczący Rady</w:t>
      </w:r>
      <w:r w:rsidR="00755A72">
        <w:rPr>
          <w:sz w:val="24"/>
        </w:rPr>
        <w:t xml:space="preserve"> Powiatu</w:t>
      </w:r>
      <w:r w:rsidR="00E81544" w:rsidRPr="00545843">
        <w:rPr>
          <w:sz w:val="24"/>
        </w:rPr>
        <w:t xml:space="preserve"> Pan Piotr Rant powiedział, że zostanie to wprowadzone wtedy, gdy sprawozdanie finansowe zostanie złożone i przyjęte. </w:t>
      </w:r>
    </w:p>
    <w:p w14:paraId="1D7B986D" w14:textId="77777777" w:rsidR="00087750" w:rsidRDefault="00087750" w:rsidP="00545843">
      <w:pPr>
        <w:spacing w:line="360" w:lineRule="auto"/>
        <w:jc w:val="both"/>
        <w:rPr>
          <w:sz w:val="24"/>
        </w:rPr>
      </w:pPr>
    </w:p>
    <w:p w14:paraId="0B4A3AE9" w14:textId="439DF2E2" w:rsidR="00FA3F77" w:rsidRPr="00545843" w:rsidRDefault="00FA3F77" w:rsidP="00545843">
      <w:pPr>
        <w:spacing w:line="360" w:lineRule="auto"/>
        <w:jc w:val="both"/>
        <w:rPr>
          <w:sz w:val="24"/>
        </w:rPr>
      </w:pPr>
      <w:r>
        <w:rPr>
          <w:sz w:val="24"/>
        </w:rPr>
        <w:t>Więcej pytań nie zgłoszono.</w:t>
      </w:r>
    </w:p>
    <w:p w14:paraId="6047E91C" w14:textId="77777777" w:rsidR="00E81544" w:rsidRPr="00545843" w:rsidRDefault="00E81544" w:rsidP="00545843">
      <w:pPr>
        <w:spacing w:line="360" w:lineRule="auto"/>
        <w:jc w:val="both"/>
        <w:rPr>
          <w:sz w:val="24"/>
        </w:rPr>
      </w:pPr>
      <w:r w:rsidRPr="00545843">
        <w:rPr>
          <w:sz w:val="24"/>
        </w:rPr>
        <w:t>Przewodniczący Komisji przeprowadził głosowanie.</w:t>
      </w:r>
    </w:p>
    <w:p w14:paraId="41C6CB89" w14:textId="77777777" w:rsidR="00E81544" w:rsidRPr="00545843" w:rsidRDefault="00E81544" w:rsidP="00545843">
      <w:pPr>
        <w:spacing w:line="360" w:lineRule="auto"/>
        <w:jc w:val="both"/>
        <w:rPr>
          <w:sz w:val="24"/>
        </w:rPr>
      </w:pPr>
    </w:p>
    <w:p w14:paraId="027B23FC" w14:textId="1F6D585F" w:rsidR="00E81544" w:rsidRDefault="00E81544" w:rsidP="00545843">
      <w:pPr>
        <w:spacing w:line="360" w:lineRule="auto"/>
        <w:jc w:val="both"/>
        <w:rPr>
          <w:b/>
          <w:bCs/>
          <w:color w:val="212121"/>
          <w:sz w:val="24"/>
        </w:rPr>
      </w:pPr>
      <w:r w:rsidRPr="00FA3F77">
        <w:rPr>
          <w:b/>
          <w:bCs/>
          <w:color w:val="212121"/>
          <w:sz w:val="24"/>
        </w:rPr>
        <w:t xml:space="preserve">Komisja 12 głosami za, przy 3 osobach nieobecnych przyjęła plan pracy Rady Powiatu </w:t>
      </w:r>
      <w:r w:rsidR="00FA3F77">
        <w:rPr>
          <w:b/>
          <w:bCs/>
          <w:color w:val="212121"/>
          <w:sz w:val="24"/>
        </w:rPr>
        <w:br/>
      </w:r>
      <w:r w:rsidRPr="00FA3F77">
        <w:rPr>
          <w:b/>
          <w:bCs/>
          <w:color w:val="212121"/>
          <w:sz w:val="24"/>
        </w:rPr>
        <w:t>na 2025 rok.</w:t>
      </w:r>
    </w:p>
    <w:p w14:paraId="026A2509" w14:textId="77777777" w:rsidR="00FA3F77" w:rsidRPr="00FA3F77" w:rsidRDefault="00FA3F77" w:rsidP="00545843">
      <w:pPr>
        <w:spacing w:line="360" w:lineRule="auto"/>
        <w:jc w:val="both"/>
        <w:rPr>
          <w:b/>
          <w:bCs/>
          <w:color w:val="212121"/>
          <w:sz w:val="24"/>
        </w:rPr>
      </w:pPr>
    </w:p>
    <w:p w14:paraId="49202C86" w14:textId="77777777" w:rsidR="00E81544" w:rsidRPr="00545843" w:rsidRDefault="00E81544" w:rsidP="00545843">
      <w:pPr>
        <w:spacing w:line="360" w:lineRule="auto"/>
        <w:jc w:val="both"/>
        <w:rPr>
          <w:b/>
          <w:sz w:val="24"/>
        </w:rPr>
      </w:pPr>
      <w:r w:rsidRPr="00545843">
        <w:rPr>
          <w:b/>
          <w:sz w:val="24"/>
        </w:rPr>
        <w:t>Ad.6i</w:t>
      </w:r>
    </w:p>
    <w:p w14:paraId="7258F070" w14:textId="77777777" w:rsidR="00E81544" w:rsidRPr="00545843" w:rsidRDefault="00E81544" w:rsidP="00545843">
      <w:pPr>
        <w:spacing w:line="360" w:lineRule="auto"/>
        <w:jc w:val="both"/>
        <w:rPr>
          <w:sz w:val="24"/>
        </w:rPr>
      </w:pPr>
      <w:r w:rsidRPr="00545843">
        <w:rPr>
          <w:sz w:val="24"/>
        </w:rPr>
        <w:t xml:space="preserve">Przewodniczący Komisji Stałej Pan Piotr </w:t>
      </w:r>
      <w:proofErr w:type="spellStart"/>
      <w:r w:rsidRPr="00545843">
        <w:rPr>
          <w:sz w:val="24"/>
        </w:rPr>
        <w:t>Mościński</w:t>
      </w:r>
      <w:proofErr w:type="spellEnd"/>
      <w:r w:rsidRPr="00545843">
        <w:rPr>
          <w:sz w:val="24"/>
        </w:rPr>
        <w:t xml:space="preserve"> przedstawił </w:t>
      </w:r>
      <w:r w:rsidR="00B369BF" w:rsidRPr="00545843">
        <w:rPr>
          <w:sz w:val="24"/>
        </w:rPr>
        <w:t xml:space="preserve">plan pracy Komisji na 2025 rok </w:t>
      </w:r>
      <w:r w:rsidR="00B369BF" w:rsidRPr="00545843">
        <w:rPr>
          <w:i/>
        </w:rPr>
        <w:t>/plan pracy w załączeniu- zał. nr 13 do protokołu./</w:t>
      </w:r>
    </w:p>
    <w:p w14:paraId="4C8DECAE" w14:textId="77444FD8" w:rsidR="00BA66E7" w:rsidRPr="00545843" w:rsidRDefault="00B369BF" w:rsidP="00545843">
      <w:pPr>
        <w:spacing w:line="360" w:lineRule="auto"/>
        <w:jc w:val="both"/>
        <w:rPr>
          <w:sz w:val="24"/>
        </w:rPr>
      </w:pPr>
      <w:r w:rsidRPr="00545843">
        <w:rPr>
          <w:sz w:val="24"/>
        </w:rPr>
        <w:t xml:space="preserve">Przewodniczący Komisji Stałej Pan Piotr </w:t>
      </w:r>
      <w:proofErr w:type="spellStart"/>
      <w:r w:rsidRPr="00545843">
        <w:rPr>
          <w:sz w:val="24"/>
        </w:rPr>
        <w:t>Mościński</w:t>
      </w:r>
      <w:proofErr w:type="spellEnd"/>
      <w:r w:rsidRPr="00545843">
        <w:rPr>
          <w:sz w:val="24"/>
        </w:rPr>
        <w:t xml:space="preserve"> poinformował, że plan pracy w styczniu prezentuje się następująco: informacja z działalności </w:t>
      </w:r>
      <w:proofErr w:type="spellStart"/>
      <w:r w:rsidRPr="00545843">
        <w:rPr>
          <w:sz w:val="24"/>
        </w:rPr>
        <w:t>GoldMedica</w:t>
      </w:r>
      <w:proofErr w:type="spellEnd"/>
      <w:r w:rsidRPr="00545843">
        <w:rPr>
          <w:sz w:val="24"/>
        </w:rPr>
        <w:t xml:space="preserve"> Sp. z. o.o. w Gołdapi: faktyczna  sytuacja oddziałów szpitala oraz sytuacja gabinetu Podstawowej Opieki Zdrowotnej, opracowanie sprawozdania z prac Komisji Planowania, Budżetu, Finansów, Promocji Powiatu, Gospodarki, Ochrony Środowiska, Zdrowia, Oświaty </w:t>
      </w:r>
      <w:r w:rsidR="00FA3F77">
        <w:rPr>
          <w:sz w:val="24"/>
        </w:rPr>
        <w:t xml:space="preserve"> </w:t>
      </w:r>
      <w:r w:rsidRPr="00545843">
        <w:rPr>
          <w:sz w:val="24"/>
        </w:rPr>
        <w:t xml:space="preserve">i Polityki Społecznej w roku  2024 r oraz sprawozdanie Starosty Gołdapskiego z działalności Komisji Bezpieczeństwa i Porządku za 2024 r. W lutym zostanie przedstawiona: informacja z działalności Komendy Powiatowej Państwowej Straży Pożarnej w Gołdapi w rok 2024 r., informacja z działalności Komendy Powiatowej Policji w Gołdapi w roku </w:t>
      </w:r>
      <w:r w:rsidR="00FA3F77">
        <w:rPr>
          <w:sz w:val="24"/>
        </w:rPr>
        <w:t xml:space="preserve"> </w:t>
      </w:r>
      <w:r w:rsidRPr="00545843">
        <w:rPr>
          <w:sz w:val="24"/>
        </w:rPr>
        <w:t>2024 r., informacja z działalności Powiatowego Urzędu Pracy w Gołdapi w 2024 r., sprawozdanie z realizacji Powiatowego Programu Promocji Zatrudnienia oraz Aktywizacji Lokalnego Rynku Pracy w 2024 r., sprawozdanie z realizacji Programu współpracy Powiatu Gołdapskiego z organizacjami pozarządowymi w roku 2024., oraz sprawozdanie z wysokości średnich wynagrodzeń nauczycieli na poszczególnych stopniach awansu zawodowego w szkołach prowadzonych przez jednostkę samorządu terytorialnego</w:t>
      </w:r>
      <w:r w:rsidR="00BA66E7" w:rsidRPr="00545843">
        <w:rPr>
          <w:sz w:val="24"/>
        </w:rPr>
        <w:t xml:space="preserve">. W marcu tematami posiedzeń będzie m.in.: sprawozdanie Dyrektora Domu dla dzieci i młodzieży „Tacy Sami” w Gołdapi za okres 01.01.2024- 31.12.2024 r. z realizacji zadań z zakresu pomocy społecznej - prowadzenie dwóch całodobowych placówek opiekuńczo – wychowawczych typu socjalizacyjnego, sprawozdanie z działalności oraz dokonanie oceny działalności Warsztatów Terapii Zajęciowej w Gołdapi za rok 2024 oraz sprawozdanie Dyrektora Zarządu Dróg Powiatowych w Gołdapi z działalności w 2024 r. W kwietniu zaplanowano informację z działalności Powiatowego Centrum Pomocy Rodzinie w Gołdapi </w:t>
      </w:r>
    </w:p>
    <w:p w14:paraId="363087B7" w14:textId="6B85FEC7" w:rsidR="00E81544" w:rsidRPr="00545843" w:rsidRDefault="00BA66E7" w:rsidP="00545843">
      <w:pPr>
        <w:spacing w:line="360" w:lineRule="auto"/>
        <w:jc w:val="both"/>
        <w:rPr>
          <w:sz w:val="24"/>
        </w:rPr>
      </w:pPr>
      <w:r w:rsidRPr="00545843">
        <w:rPr>
          <w:sz w:val="24"/>
        </w:rPr>
        <w:t xml:space="preserve">w roku 2024, realizacji powiatowej strategii rozwiązywania problemów społecznych w roku 2024, ocenę realizacji „Powiatowego Programu Działań na Rzecz Osób Niepełnosprawnych” w roku 2024, dokonanie oceny zasobów Pomocy Społecznej w roku 2024 dla Powiatu Gołdapskiego, sprawozdanie z realizacji Powiatowego Programu Ochrony Zdrowia Psychicznego na lata 2023 – 2030 za 2024 rok oraz raport ze stanu sanitarno-higienicznego powiatu gołdapskiego za rok 2024. W maju: projekty uchwał Rady Powiatu oraz prawy bieżące. W czerwcu tematami posiedzeń będzie: informacja z działalności </w:t>
      </w:r>
      <w:proofErr w:type="spellStart"/>
      <w:r w:rsidRPr="00545843">
        <w:rPr>
          <w:sz w:val="24"/>
        </w:rPr>
        <w:t>GoldMedica</w:t>
      </w:r>
      <w:proofErr w:type="spellEnd"/>
      <w:r w:rsidRPr="00545843">
        <w:rPr>
          <w:sz w:val="24"/>
        </w:rPr>
        <w:t xml:space="preserve"> Sp. z. o.o. </w:t>
      </w:r>
      <w:r w:rsidR="00FA3F77">
        <w:rPr>
          <w:sz w:val="24"/>
        </w:rPr>
        <w:br/>
      </w:r>
      <w:r w:rsidRPr="00545843">
        <w:rPr>
          <w:sz w:val="24"/>
        </w:rPr>
        <w:t xml:space="preserve">w Gołdapi obejmującą wynik finansowy za rok 2024, projekty uchwał Rady Powiatu oraz sprawy bieżące. Na lipiec została zaplanowana przerwa urlopowa. </w:t>
      </w:r>
      <w:r w:rsidR="00330303" w:rsidRPr="00545843">
        <w:rPr>
          <w:sz w:val="24"/>
        </w:rPr>
        <w:t xml:space="preserve">W sierpniu zostanie omówiony stan i struktura bezrobocia oraz formy przeciwdziałania bezrobociu w I półroczu 2025 roku. Tematami posiedzenia wrześniowego będzie: informacja dotycząca oceny przebiegu letniego sezonu turystycznego w 2025r. w Powiecie Gołdapskim, informacja </w:t>
      </w:r>
      <w:r w:rsidR="00FA3F77">
        <w:rPr>
          <w:sz w:val="24"/>
        </w:rPr>
        <w:br/>
      </w:r>
      <w:r w:rsidR="00330303" w:rsidRPr="00545843">
        <w:rPr>
          <w:sz w:val="24"/>
        </w:rPr>
        <w:t xml:space="preserve">o funkcjonowaniu szkół i placówek oświatowych w roku szkolnym 2024/2025 </w:t>
      </w:r>
      <w:r w:rsidR="00FA3F77">
        <w:rPr>
          <w:sz w:val="24"/>
        </w:rPr>
        <w:br/>
      </w:r>
      <w:r w:rsidR="00330303" w:rsidRPr="00545843">
        <w:rPr>
          <w:sz w:val="24"/>
        </w:rPr>
        <w:t>oraz przygotowanie placówek oświatowych do roku szkolnego 2025/2026. W październiku zostanie przedstawiona informacja o stanie realizacji zadań oświatowych w roku szkolnym 2024/2025, w tym o wynikach sprawdzianów i egzaminów zewnętrznych. W listopadzie zaplanowano przedstawienie informacji Zarządu Dróg Powiatowych w Gołdapi o wykonanych zadaniach inwestycyjnych i remontach na drogach powiatowych w roku 2025 r, informacji Dyrektora Zarządu Dróg Powiatowych w Gołdapi dotycząca przygotowania do sezonu zimowego oraz opiniowanie projektu budżetu powiatu na 2026 r.</w:t>
      </w:r>
      <w:r w:rsidR="00FC3355" w:rsidRPr="00545843">
        <w:rPr>
          <w:sz w:val="24"/>
        </w:rPr>
        <w:t xml:space="preserve"> Na grudzień zaplanowano: opracowanie planu pracy Komisji Stałej Rady Powiatu na 2026 r., przyjęcie projektu uchwały w sprawie planu pracy Rady Powiatu na rok 2026, przyjęcie projektu uchwały w sprawie planu pracy Komisji Stałej Rady Powiatu na rok 2026, przyjęcie projektu uchwały w sprawie planu pracy Komisji Rewizyjnej Rady Powiatu na rok 2026, przyjęcie projektu w sprawie wieloletniej prognozy finansowej oraz przyjęcie projektu uchwały w sprawie budżetu powiatu na rok 2026.</w:t>
      </w:r>
    </w:p>
    <w:p w14:paraId="7ED341BB" w14:textId="77777777" w:rsidR="00FC3355" w:rsidRPr="00545843" w:rsidRDefault="00FC3355" w:rsidP="00545843">
      <w:pPr>
        <w:spacing w:line="360" w:lineRule="auto"/>
        <w:jc w:val="both"/>
        <w:rPr>
          <w:sz w:val="24"/>
        </w:rPr>
      </w:pPr>
    </w:p>
    <w:p w14:paraId="098DA35D" w14:textId="7F5A8CEB" w:rsidR="00FC3355" w:rsidRPr="00545843" w:rsidRDefault="00FC3355" w:rsidP="00545843">
      <w:pPr>
        <w:spacing w:line="360" w:lineRule="auto"/>
        <w:jc w:val="both"/>
        <w:rPr>
          <w:sz w:val="24"/>
        </w:rPr>
      </w:pPr>
      <w:r w:rsidRPr="00545843">
        <w:rPr>
          <w:sz w:val="24"/>
        </w:rPr>
        <w:t>Przewodniczący Komisji zapytał czy są pytania do przedstawionego planu pracy.</w:t>
      </w:r>
    </w:p>
    <w:p w14:paraId="155617FC" w14:textId="77777777" w:rsidR="00087750" w:rsidRDefault="00087750" w:rsidP="00545843">
      <w:pPr>
        <w:spacing w:line="360" w:lineRule="auto"/>
        <w:jc w:val="both"/>
        <w:rPr>
          <w:sz w:val="24"/>
        </w:rPr>
      </w:pPr>
    </w:p>
    <w:p w14:paraId="187077C5" w14:textId="29935CA6" w:rsidR="00FC3355" w:rsidRDefault="00FC3355" w:rsidP="00545843">
      <w:pPr>
        <w:spacing w:line="360" w:lineRule="auto"/>
        <w:jc w:val="both"/>
        <w:rPr>
          <w:sz w:val="24"/>
        </w:rPr>
      </w:pPr>
      <w:r w:rsidRPr="00545843">
        <w:rPr>
          <w:sz w:val="24"/>
        </w:rPr>
        <w:t>Pytań nie zgłoszono.</w:t>
      </w:r>
    </w:p>
    <w:p w14:paraId="2DAF87AD" w14:textId="259BD7BC" w:rsidR="00FC3355"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FF5F94">
        <w:rPr>
          <w:rFonts w:eastAsiaTheme="minorHAnsi"/>
          <w:sz w:val="24"/>
          <w:szCs w:val="24"/>
          <w:lang w:eastAsia="en-US"/>
        </w:rPr>
        <w:t xml:space="preserve"> Komisji</w:t>
      </w:r>
      <w:r w:rsidRPr="00545843">
        <w:rPr>
          <w:rFonts w:eastAsiaTheme="minorHAnsi"/>
          <w:sz w:val="24"/>
          <w:szCs w:val="24"/>
          <w:lang w:eastAsia="en-US"/>
        </w:rPr>
        <w:t xml:space="preserve"> przeprowadził głosowanie. </w:t>
      </w:r>
    </w:p>
    <w:p w14:paraId="44E0CE63" w14:textId="77777777" w:rsidR="00FA3F77" w:rsidRPr="00FA3F77" w:rsidRDefault="00FA3F77" w:rsidP="00FA3F77">
      <w:pPr>
        <w:tabs>
          <w:tab w:val="left" w:pos="7164"/>
        </w:tabs>
        <w:spacing w:line="360" w:lineRule="auto"/>
        <w:jc w:val="both"/>
        <w:rPr>
          <w:rFonts w:eastAsiaTheme="minorHAnsi"/>
          <w:sz w:val="24"/>
          <w:szCs w:val="24"/>
          <w:lang w:eastAsia="en-US"/>
        </w:rPr>
      </w:pPr>
    </w:p>
    <w:p w14:paraId="41F4B9C9" w14:textId="77777777" w:rsidR="00FC3355" w:rsidRPr="00545843" w:rsidRDefault="00FC3355" w:rsidP="00545843">
      <w:pPr>
        <w:spacing w:line="360" w:lineRule="auto"/>
        <w:jc w:val="both"/>
        <w:rPr>
          <w:b/>
          <w:sz w:val="24"/>
        </w:rPr>
      </w:pPr>
      <w:r w:rsidRPr="00545843">
        <w:rPr>
          <w:b/>
          <w:sz w:val="24"/>
        </w:rPr>
        <w:t xml:space="preserve">Komisja 12 głosami za, przy 3 osobach nieobecnych przyjęła plan pracy Komisji Stałej na rok 2025. </w:t>
      </w:r>
    </w:p>
    <w:p w14:paraId="648827DD" w14:textId="77777777" w:rsidR="00FC3355" w:rsidRPr="00545843" w:rsidRDefault="00FC3355" w:rsidP="00545843">
      <w:pPr>
        <w:spacing w:line="360" w:lineRule="auto"/>
        <w:jc w:val="both"/>
        <w:rPr>
          <w:b/>
          <w:sz w:val="24"/>
        </w:rPr>
      </w:pPr>
    </w:p>
    <w:p w14:paraId="566E2CF0" w14:textId="77777777" w:rsidR="00FC3355" w:rsidRPr="00545843" w:rsidRDefault="00FC3355" w:rsidP="00545843">
      <w:pPr>
        <w:spacing w:line="360" w:lineRule="auto"/>
        <w:jc w:val="both"/>
        <w:rPr>
          <w:b/>
          <w:sz w:val="24"/>
        </w:rPr>
      </w:pPr>
      <w:r w:rsidRPr="00545843">
        <w:rPr>
          <w:b/>
          <w:sz w:val="24"/>
        </w:rPr>
        <w:t>Ad.6j</w:t>
      </w:r>
    </w:p>
    <w:p w14:paraId="5BBEE35B" w14:textId="77777777" w:rsidR="00FC3355" w:rsidRPr="00545843" w:rsidRDefault="00FC3355" w:rsidP="00545843">
      <w:pPr>
        <w:spacing w:line="360" w:lineRule="auto"/>
        <w:jc w:val="both"/>
        <w:rPr>
          <w:i/>
        </w:rPr>
      </w:pPr>
      <w:r w:rsidRPr="00545843">
        <w:rPr>
          <w:sz w:val="24"/>
        </w:rPr>
        <w:t>Wiceprzewodniczący Komisji Rewizyjnej Pan Stanisław Wójtowicz przedstawił plan Komisji Rewizyjnej na rok 2025</w:t>
      </w:r>
      <w:r w:rsidRPr="00545843">
        <w:rPr>
          <w:i/>
        </w:rPr>
        <w:t>. /plan pracy w załączeniu- zał. nr 14 do protokołu./</w:t>
      </w:r>
    </w:p>
    <w:p w14:paraId="4524F0AD" w14:textId="59C7C3D2" w:rsidR="00FC3355" w:rsidRPr="00545843" w:rsidRDefault="00FC3355" w:rsidP="00545843">
      <w:pPr>
        <w:spacing w:line="360" w:lineRule="auto"/>
        <w:jc w:val="both"/>
        <w:rPr>
          <w:sz w:val="24"/>
        </w:rPr>
      </w:pPr>
      <w:r w:rsidRPr="00545843">
        <w:rPr>
          <w:sz w:val="24"/>
        </w:rPr>
        <w:t xml:space="preserve">Wiceprzewodniczący Komisji Rewizyjnej Pan Stanisław Wójtowicz poinformował, </w:t>
      </w:r>
      <w:r w:rsidR="00FA3F77">
        <w:rPr>
          <w:sz w:val="24"/>
        </w:rPr>
        <w:br/>
      </w:r>
      <w:r w:rsidRPr="00545843">
        <w:rPr>
          <w:sz w:val="24"/>
        </w:rPr>
        <w:t xml:space="preserve">że w styczniu zaplanowano opracowanie sprawozdania z planu pracy i kontroli Komisji Rewizyjnej za 2024 rok. W lutym odbędzie się kontrola Liceum Ogólnokształcące im. </w:t>
      </w:r>
      <w:r w:rsidR="00FA3F77">
        <w:rPr>
          <w:sz w:val="24"/>
        </w:rPr>
        <w:br/>
      </w:r>
      <w:r w:rsidRPr="00545843">
        <w:rPr>
          <w:sz w:val="24"/>
        </w:rPr>
        <w:t xml:space="preserve">Jana Pawła II w zakresie wykorzystania środków na doskonalenie zawodowe nauczycieli </w:t>
      </w:r>
      <w:r w:rsidR="00FA3F77">
        <w:rPr>
          <w:sz w:val="24"/>
        </w:rPr>
        <w:br/>
      </w:r>
      <w:r w:rsidRPr="00545843">
        <w:rPr>
          <w:sz w:val="24"/>
        </w:rPr>
        <w:t xml:space="preserve">w roku 2024, natomiast w marcu kontrola Zespół Szkol Zawodowych w zakresie wykorzystania środków na doskonalenie zawodowe nauczycieli w roku 2024. Na kwiecień zaplanowano: kontrolę Zarządu Powiatu w Gołdapi w zakresie wykonania budżetu za rok 2024, </w:t>
      </w:r>
      <w:r w:rsidR="00FA3F77">
        <w:rPr>
          <w:sz w:val="24"/>
        </w:rPr>
        <w:br/>
      </w:r>
      <w:r w:rsidRPr="00545843">
        <w:rPr>
          <w:sz w:val="24"/>
        </w:rPr>
        <w:t xml:space="preserve">w tym: kontrolę sprawozdania rocznego z wykonania budżetu powiatu gołdapskiego za 2024 r. wraz z informacją  o stanie mienia jednostki, kontrolę sprawozdania finansowego za 2024 r., </w:t>
      </w:r>
    </w:p>
    <w:p w14:paraId="3531F5CA" w14:textId="43DF27E8" w:rsidR="00FC3355" w:rsidRPr="00545843" w:rsidRDefault="00FC3355" w:rsidP="00545843">
      <w:pPr>
        <w:spacing w:line="360" w:lineRule="auto"/>
        <w:jc w:val="both"/>
        <w:rPr>
          <w:sz w:val="24"/>
        </w:rPr>
      </w:pPr>
      <w:r w:rsidRPr="00545843">
        <w:rPr>
          <w:sz w:val="24"/>
        </w:rPr>
        <w:t xml:space="preserve">opracowanie opinii w sprawie przebiegu wykonania budżetu powiatu za 2024 r., rozpatrzenie opinii Regionalnej Izby Obrachunkowej o wykonaniu budżetu za 2024 r., oraz opracowanie wniosku dotyczącego udzielenia absolutorium Zarządowi Powiatu. W maju odbędzie </w:t>
      </w:r>
      <w:r w:rsidR="00FA3F77">
        <w:rPr>
          <w:sz w:val="24"/>
        </w:rPr>
        <w:br/>
      </w:r>
      <w:r w:rsidRPr="00545843">
        <w:rPr>
          <w:sz w:val="24"/>
        </w:rPr>
        <w:t xml:space="preserve">się przegląd dróg powiatowych, natomiast czerwcu odbędzie się kontrola Powiatowego Centrum Pomocy Rodzinie w Gołdapi w zakresie organizacji pieczy zastępczej w powiecie gołdapskim. Na lipiec zaplanowano przerwę urlopową. W sierpniu odbędzie się kontrola realizacji „Rocznego programu współpracy z organizacjami pozarządowymi oraz podmiotami wymienionymi w art. 3 ust. 3 ustawy o działalności pożytku publicznego i o wolontariacie </w:t>
      </w:r>
      <w:r w:rsidR="00FA3F77">
        <w:rPr>
          <w:sz w:val="24"/>
        </w:rPr>
        <w:br/>
      </w:r>
      <w:r w:rsidRPr="00545843">
        <w:rPr>
          <w:sz w:val="24"/>
        </w:rPr>
        <w:t xml:space="preserve">w roku 2024. Na wrzesień zaplanowano analizę zatrudnienia pracowników w Zespole Placówek </w:t>
      </w:r>
      <w:proofErr w:type="spellStart"/>
      <w:r w:rsidRPr="00545843">
        <w:rPr>
          <w:sz w:val="24"/>
        </w:rPr>
        <w:t>Edukacyjno</w:t>
      </w:r>
      <w:proofErr w:type="spellEnd"/>
      <w:r w:rsidRPr="00545843">
        <w:rPr>
          <w:sz w:val="24"/>
        </w:rPr>
        <w:t xml:space="preserve"> – Wychowawczych. W październiku odbędzie się Kontrola Powiatowego Urzędu Pracy w zakresie realizacji programów pomocy dla Przedsiębiorców </w:t>
      </w:r>
      <w:r w:rsidR="00FA3F77">
        <w:rPr>
          <w:sz w:val="24"/>
        </w:rPr>
        <w:br/>
      </w:r>
      <w:r w:rsidRPr="00545843">
        <w:rPr>
          <w:sz w:val="24"/>
        </w:rPr>
        <w:t>w 2024 r, a w listopadzie kontrola Zarządu Powiatu w zakresie wykonania uchwała Rady Powiatu w 2024 roku. Na grudzień zaplanowano opracowanie rocznego planu pracy i kontroli Komisji Rewizyjnej na 2026 rok.</w:t>
      </w:r>
    </w:p>
    <w:p w14:paraId="58AF1129" w14:textId="77777777" w:rsidR="00FC3355" w:rsidRPr="00545843" w:rsidRDefault="00FC3355" w:rsidP="00545843">
      <w:pPr>
        <w:spacing w:line="360" w:lineRule="auto"/>
        <w:jc w:val="both"/>
        <w:rPr>
          <w:sz w:val="24"/>
        </w:rPr>
      </w:pPr>
    </w:p>
    <w:p w14:paraId="4F32365F" w14:textId="77777777" w:rsidR="00FC3355" w:rsidRPr="00545843" w:rsidRDefault="00FC3355" w:rsidP="00545843">
      <w:pPr>
        <w:spacing w:line="360" w:lineRule="auto"/>
        <w:jc w:val="both"/>
        <w:rPr>
          <w:sz w:val="24"/>
        </w:rPr>
      </w:pPr>
      <w:r w:rsidRPr="00545843">
        <w:rPr>
          <w:sz w:val="24"/>
        </w:rPr>
        <w:t xml:space="preserve">Przewodniczący Komisji zapytał czy są pytania do przedstawionego plany pracy. </w:t>
      </w:r>
    </w:p>
    <w:p w14:paraId="7540A396" w14:textId="77777777" w:rsidR="00087750" w:rsidRDefault="00087750" w:rsidP="00545843">
      <w:pPr>
        <w:spacing w:line="360" w:lineRule="auto"/>
        <w:jc w:val="both"/>
        <w:rPr>
          <w:sz w:val="24"/>
        </w:rPr>
      </w:pPr>
    </w:p>
    <w:p w14:paraId="06D56BF6" w14:textId="22E2E38F" w:rsidR="00FC3355" w:rsidRPr="00545843" w:rsidRDefault="00FC3355" w:rsidP="00545843">
      <w:pPr>
        <w:spacing w:line="360" w:lineRule="auto"/>
        <w:jc w:val="both"/>
        <w:rPr>
          <w:sz w:val="24"/>
        </w:rPr>
      </w:pPr>
      <w:r w:rsidRPr="00545843">
        <w:rPr>
          <w:sz w:val="24"/>
        </w:rPr>
        <w:t>Pytań nie zgłoszono.</w:t>
      </w:r>
    </w:p>
    <w:p w14:paraId="630AC1ED" w14:textId="109C70A0" w:rsidR="00FA3F77" w:rsidRPr="00545843" w:rsidRDefault="00FA3F77" w:rsidP="00FA3F77">
      <w:pPr>
        <w:tabs>
          <w:tab w:val="left" w:pos="7164"/>
        </w:tabs>
        <w:spacing w:line="360" w:lineRule="auto"/>
        <w:jc w:val="both"/>
        <w:rPr>
          <w:rFonts w:eastAsiaTheme="minorHAnsi"/>
          <w:sz w:val="24"/>
          <w:szCs w:val="24"/>
          <w:lang w:eastAsia="en-US"/>
        </w:rPr>
      </w:pPr>
      <w:r w:rsidRPr="00545843">
        <w:rPr>
          <w:rFonts w:eastAsiaTheme="minorHAnsi"/>
          <w:sz w:val="24"/>
          <w:szCs w:val="24"/>
          <w:lang w:eastAsia="en-US"/>
        </w:rPr>
        <w:t>Przewodniczący</w:t>
      </w:r>
      <w:r w:rsidR="00FF5F94">
        <w:rPr>
          <w:rFonts w:eastAsiaTheme="minorHAnsi"/>
          <w:sz w:val="24"/>
          <w:szCs w:val="24"/>
          <w:lang w:eastAsia="en-US"/>
        </w:rPr>
        <w:t xml:space="preserve"> Komisji</w:t>
      </w:r>
      <w:r w:rsidRPr="00545843">
        <w:rPr>
          <w:rFonts w:eastAsiaTheme="minorHAnsi"/>
          <w:sz w:val="24"/>
          <w:szCs w:val="24"/>
          <w:lang w:eastAsia="en-US"/>
        </w:rPr>
        <w:t xml:space="preserve"> przeprowadził głosowanie. </w:t>
      </w:r>
    </w:p>
    <w:p w14:paraId="449B7311" w14:textId="77777777" w:rsidR="00FC3355" w:rsidRPr="00545843" w:rsidRDefault="00FC3355" w:rsidP="00545843">
      <w:pPr>
        <w:spacing w:line="360" w:lineRule="auto"/>
        <w:jc w:val="both"/>
        <w:rPr>
          <w:sz w:val="24"/>
        </w:rPr>
      </w:pPr>
    </w:p>
    <w:p w14:paraId="1A9A1D95" w14:textId="77777777" w:rsidR="00FC3355" w:rsidRDefault="00FC3355" w:rsidP="00545843">
      <w:pPr>
        <w:spacing w:line="360" w:lineRule="auto"/>
        <w:jc w:val="both"/>
        <w:rPr>
          <w:b/>
          <w:sz w:val="24"/>
        </w:rPr>
      </w:pPr>
      <w:r w:rsidRPr="00545843">
        <w:rPr>
          <w:b/>
          <w:sz w:val="24"/>
        </w:rPr>
        <w:t xml:space="preserve">Komisja 12 głosami za, przy 3 osobach nieobecnych przyjęła plan pracy Komisji Rewizyjnej na rok 2025. </w:t>
      </w:r>
    </w:p>
    <w:p w14:paraId="6ACFD9EC" w14:textId="77777777" w:rsidR="00B67723" w:rsidRPr="00545843" w:rsidRDefault="00B67723" w:rsidP="00545843">
      <w:pPr>
        <w:spacing w:line="360" w:lineRule="auto"/>
        <w:jc w:val="both"/>
        <w:rPr>
          <w:b/>
          <w:sz w:val="24"/>
        </w:rPr>
      </w:pPr>
    </w:p>
    <w:p w14:paraId="7970A389" w14:textId="77777777" w:rsidR="00FC3355" w:rsidRPr="00545843" w:rsidRDefault="002F5EA6" w:rsidP="00545843">
      <w:pPr>
        <w:spacing w:line="360" w:lineRule="auto"/>
        <w:jc w:val="both"/>
        <w:rPr>
          <w:b/>
          <w:sz w:val="24"/>
        </w:rPr>
      </w:pPr>
      <w:r w:rsidRPr="00545843">
        <w:rPr>
          <w:b/>
          <w:sz w:val="24"/>
        </w:rPr>
        <w:t>Ad.7</w:t>
      </w:r>
    </w:p>
    <w:p w14:paraId="713EB2E8" w14:textId="2EBE885A" w:rsidR="002F5EA6" w:rsidRPr="00545843" w:rsidRDefault="002F5EA6" w:rsidP="00545843">
      <w:pPr>
        <w:spacing w:line="360" w:lineRule="auto"/>
        <w:jc w:val="both"/>
        <w:rPr>
          <w:sz w:val="24"/>
        </w:rPr>
      </w:pPr>
      <w:r w:rsidRPr="00545843">
        <w:rPr>
          <w:sz w:val="24"/>
        </w:rPr>
        <w:t xml:space="preserve">Członek Komisji Pan Andrzej Ciołek powiedział, że nurtuje go temat ze zwiększeniem środków celem zapłaty kosztów postępowania sądowego prowadzonego przed sądem </w:t>
      </w:r>
      <w:r w:rsidR="00792AB9" w:rsidRPr="00545843">
        <w:rPr>
          <w:sz w:val="24"/>
        </w:rPr>
        <w:t xml:space="preserve">okręgowym </w:t>
      </w:r>
      <w:r w:rsidR="00FA3F77">
        <w:rPr>
          <w:sz w:val="24"/>
        </w:rPr>
        <w:br/>
      </w:r>
      <w:r w:rsidR="00792AB9" w:rsidRPr="00545843">
        <w:rPr>
          <w:sz w:val="24"/>
        </w:rPr>
        <w:t>w Suwałkach na kwotę 15 328 zł. Członek Komisji Pan Andrzej Ciołek zapytał czego dotyczy ta sprawa.</w:t>
      </w:r>
    </w:p>
    <w:p w14:paraId="1F63553E" w14:textId="77777777" w:rsidR="00087750" w:rsidRDefault="00087750" w:rsidP="00545843">
      <w:pPr>
        <w:spacing w:line="360" w:lineRule="auto"/>
        <w:jc w:val="both"/>
        <w:rPr>
          <w:sz w:val="24"/>
        </w:rPr>
      </w:pPr>
    </w:p>
    <w:p w14:paraId="119A7ACD" w14:textId="4BD0AC00" w:rsidR="00792AB9" w:rsidRPr="00545843" w:rsidRDefault="00792AB9"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odpowiedział, że są to koszty, które ówczesny zarząd nie zapłacił za inwestycję drogową na ulicy Lipowej. Sprawa trafiła do sądu przez wykonawcę, który ubiegał się o swoje należności. Starosta Pan Krzysztof </w:t>
      </w:r>
      <w:proofErr w:type="spellStart"/>
      <w:r w:rsidRPr="00545843">
        <w:rPr>
          <w:sz w:val="24"/>
        </w:rPr>
        <w:t>Kazaniecki</w:t>
      </w:r>
      <w:proofErr w:type="spellEnd"/>
      <w:r w:rsidRPr="00545843">
        <w:rPr>
          <w:sz w:val="24"/>
        </w:rPr>
        <w:t xml:space="preserve"> dod</w:t>
      </w:r>
      <w:r w:rsidR="00200D40" w:rsidRPr="00545843">
        <w:rPr>
          <w:sz w:val="24"/>
        </w:rPr>
        <w:t xml:space="preserve">ał, że sprawa została przegrana, zostały naliczone koszty sądowe wraz z odsetkami. Starosta Pan Krzysztof </w:t>
      </w:r>
      <w:proofErr w:type="spellStart"/>
      <w:r w:rsidR="00200D40" w:rsidRPr="00545843">
        <w:rPr>
          <w:sz w:val="24"/>
        </w:rPr>
        <w:t>Kazaniecki</w:t>
      </w:r>
      <w:proofErr w:type="spellEnd"/>
      <w:r w:rsidR="00200D40" w:rsidRPr="00545843">
        <w:rPr>
          <w:sz w:val="24"/>
        </w:rPr>
        <w:t xml:space="preserve"> poinformował, że prowadził rozmowy z przedsiębiorcą w celu umorzenia odsetek i tak też się stanie. </w:t>
      </w:r>
    </w:p>
    <w:p w14:paraId="1D685E8F" w14:textId="77777777" w:rsidR="00087750" w:rsidRDefault="00087750" w:rsidP="00545843">
      <w:pPr>
        <w:spacing w:line="360" w:lineRule="auto"/>
        <w:jc w:val="both"/>
        <w:rPr>
          <w:sz w:val="24"/>
        </w:rPr>
      </w:pPr>
    </w:p>
    <w:p w14:paraId="50BBFEDF" w14:textId="40C9EBD0" w:rsidR="00200D40" w:rsidRPr="00545843" w:rsidRDefault="00200D40" w:rsidP="00545843">
      <w:pPr>
        <w:spacing w:line="360" w:lineRule="auto"/>
        <w:jc w:val="both"/>
        <w:rPr>
          <w:sz w:val="24"/>
        </w:rPr>
      </w:pPr>
      <w:r w:rsidRPr="00545843">
        <w:rPr>
          <w:sz w:val="24"/>
        </w:rPr>
        <w:t xml:space="preserve">Członek Komisji Pan Jarosław Walc zapytał co było przyczyną sporu. </w:t>
      </w:r>
    </w:p>
    <w:p w14:paraId="51502946" w14:textId="77777777" w:rsidR="00087750" w:rsidRDefault="00087750" w:rsidP="00545843">
      <w:pPr>
        <w:spacing w:line="360" w:lineRule="auto"/>
        <w:jc w:val="both"/>
        <w:rPr>
          <w:sz w:val="24"/>
        </w:rPr>
      </w:pPr>
    </w:p>
    <w:p w14:paraId="08DE62C0" w14:textId="48005F2D" w:rsidR="00200D40" w:rsidRPr="00545843" w:rsidRDefault="00200D40"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odpowiedział, że niewypłacenie środków finansowych za wykonanie inwestycji. </w:t>
      </w:r>
    </w:p>
    <w:p w14:paraId="06521903" w14:textId="77777777" w:rsidR="00087750" w:rsidRDefault="00087750" w:rsidP="00545843">
      <w:pPr>
        <w:spacing w:line="360" w:lineRule="auto"/>
        <w:jc w:val="both"/>
        <w:rPr>
          <w:sz w:val="24"/>
        </w:rPr>
      </w:pPr>
    </w:p>
    <w:p w14:paraId="6547DBC6" w14:textId="0B4C39CD" w:rsidR="00AC2D8F" w:rsidRPr="00545843" w:rsidRDefault="00AC2D8F" w:rsidP="00545843">
      <w:pPr>
        <w:spacing w:line="360" w:lineRule="auto"/>
        <w:jc w:val="both"/>
        <w:rPr>
          <w:sz w:val="24"/>
        </w:rPr>
      </w:pPr>
      <w:r w:rsidRPr="00545843">
        <w:rPr>
          <w:sz w:val="24"/>
        </w:rPr>
        <w:t xml:space="preserve">Członek Komisji Pani Grażyna </w:t>
      </w:r>
      <w:proofErr w:type="spellStart"/>
      <w:r w:rsidRPr="00545843">
        <w:rPr>
          <w:sz w:val="24"/>
        </w:rPr>
        <w:t>Senda</w:t>
      </w:r>
      <w:proofErr w:type="spellEnd"/>
      <w:r w:rsidRPr="00545843">
        <w:rPr>
          <w:sz w:val="24"/>
        </w:rPr>
        <w:t xml:space="preserve"> zapytała w jakim czasie to było. </w:t>
      </w:r>
    </w:p>
    <w:p w14:paraId="42ADC1A2" w14:textId="77777777" w:rsidR="00AC2D8F" w:rsidRPr="00545843" w:rsidRDefault="00AC2D8F"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odpowiedział, że ówczesnego zarządu, czyli w tym roku. Była to wypłata środków z tego roku, inwestycja z końca grudnia ubiegłego roku.</w:t>
      </w:r>
    </w:p>
    <w:p w14:paraId="19C8FA42" w14:textId="77777777" w:rsidR="00087750" w:rsidRDefault="00087750" w:rsidP="00545843">
      <w:pPr>
        <w:spacing w:line="360" w:lineRule="auto"/>
        <w:jc w:val="both"/>
        <w:rPr>
          <w:sz w:val="24"/>
        </w:rPr>
      </w:pPr>
    </w:p>
    <w:p w14:paraId="19AF9399" w14:textId="169629A9" w:rsidR="00AC2D8F" w:rsidRPr="00545843" w:rsidRDefault="00AC2D8F" w:rsidP="00545843">
      <w:pPr>
        <w:spacing w:line="360" w:lineRule="auto"/>
        <w:jc w:val="both"/>
        <w:rPr>
          <w:sz w:val="24"/>
        </w:rPr>
      </w:pPr>
      <w:r w:rsidRPr="00545843">
        <w:rPr>
          <w:sz w:val="24"/>
        </w:rPr>
        <w:t xml:space="preserve">Członek Komisji Pani Grażyna </w:t>
      </w:r>
      <w:proofErr w:type="spellStart"/>
      <w:r w:rsidRPr="00545843">
        <w:rPr>
          <w:sz w:val="24"/>
        </w:rPr>
        <w:t>Senda</w:t>
      </w:r>
      <w:proofErr w:type="spellEnd"/>
      <w:r w:rsidRPr="00545843">
        <w:rPr>
          <w:sz w:val="24"/>
        </w:rPr>
        <w:t xml:space="preserve"> powiedziała, że wiadomo, że inwestycja była z poprzedniego roku, tylko niewypłacenie tyczy bieżącego roku.  </w:t>
      </w:r>
    </w:p>
    <w:p w14:paraId="75E9CCF8" w14:textId="77777777" w:rsidR="00087750" w:rsidRDefault="00087750" w:rsidP="00545843">
      <w:pPr>
        <w:spacing w:line="360" w:lineRule="auto"/>
        <w:jc w:val="both"/>
        <w:rPr>
          <w:sz w:val="24"/>
        </w:rPr>
      </w:pPr>
    </w:p>
    <w:p w14:paraId="3AE89ADC" w14:textId="4E3582DA" w:rsidR="00AC2D8F" w:rsidRPr="00545843" w:rsidRDefault="00AC2D8F"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odpowiedział, że był to czas jeszcze starej Rady Powiatu. </w:t>
      </w:r>
    </w:p>
    <w:p w14:paraId="50451F9A" w14:textId="77777777" w:rsidR="00087750" w:rsidRDefault="00087750" w:rsidP="00545843">
      <w:pPr>
        <w:spacing w:line="360" w:lineRule="auto"/>
        <w:jc w:val="both"/>
        <w:rPr>
          <w:sz w:val="24"/>
        </w:rPr>
      </w:pPr>
    </w:p>
    <w:p w14:paraId="274D6B58" w14:textId="256935E4" w:rsidR="00AC2D8F" w:rsidRPr="00545843" w:rsidRDefault="00AC2D8F" w:rsidP="00545843">
      <w:pPr>
        <w:spacing w:line="360" w:lineRule="auto"/>
        <w:jc w:val="both"/>
        <w:rPr>
          <w:sz w:val="24"/>
        </w:rPr>
      </w:pPr>
      <w:r w:rsidRPr="00545843">
        <w:rPr>
          <w:sz w:val="24"/>
        </w:rPr>
        <w:t xml:space="preserve">Członek Komisji Pani Grażyna </w:t>
      </w:r>
      <w:proofErr w:type="spellStart"/>
      <w:r w:rsidRPr="00545843">
        <w:rPr>
          <w:sz w:val="24"/>
        </w:rPr>
        <w:t>Senda</w:t>
      </w:r>
      <w:proofErr w:type="spellEnd"/>
      <w:r w:rsidRPr="00545843">
        <w:rPr>
          <w:sz w:val="24"/>
        </w:rPr>
        <w:t xml:space="preserve"> powiedziała, że nie wie czy to błąd w systemie ale </w:t>
      </w:r>
      <w:r w:rsidR="005E2D58" w:rsidRPr="00545843">
        <w:rPr>
          <w:sz w:val="24"/>
        </w:rPr>
        <w:t xml:space="preserve">przy podpunkcie „e” pokazuje, że nie jest on przegłosowany. </w:t>
      </w:r>
    </w:p>
    <w:p w14:paraId="7E825EAD" w14:textId="77777777" w:rsidR="00087750" w:rsidRDefault="00087750" w:rsidP="00545843">
      <w:pPr>
        <w:spacing w:line="360" w:lineRule="auto"/>
        <w:jc w:val="both"/>
        <w:rPr>
          <w:sz w:val="24"/>
        </w:rPr>
      </w:pPr>
    </w:p>
    <w:p w14:paraId="24DF9700" w14:textId="06DA447F" w:rsidR="005E2D58" w:rsidRPr="00545843" w:rsidRDefault="005E2D58"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powiedział, że jest to błąd w systemie i trzeba to po prostu odświeżyć.</w:t>
      </w:r>
    </w:p>
    <w:p w14:paraId="739E9CDA" w14:textId="77777777" w:rsidR="00087750" w:rsidRDefault="00087750" w:rsidP="00545843">
      <w:pPr>
        <w:spacing w:line="360" w:lineRule="auto"/>
        <w:jc w:val="both"/>
        <w:rPr>
          <w:sz w:val="24"/>
        </w:rPr>
      </w:pPr>
    </w:p>
    <w:p w14:paraId="03D787A5" w14:textId="6A7708EF" w:rsidR="00A63D9E" w:rsidRPr="00545843" w:rsidRDefault="005E2D58" w:rsidP="00545843">
      <w:pPr>
        <w:spacing w:line="360" w:lineRule="auto"/>
        <w:jc w:val="both"/>
        <w:rPr>
          <w:sz w:val="24"/>
        </w:rPr>
      </w:pPr>
      <w:r w:rsidRPr="00545843">
        <w:rPr>
          <w:sz w:val="24"/>
        </w:rPr>
        <w:t xml:space="preserve">Sekretarz Pani Anna Makowska poinformowała o tym jak wygląda sytuacja z </w:t>
      </w:r>
      <w:proofErr w:type="spellStart"/>
      <w:r w:rsidRPr="00545843">
        <w:rPr>
          <w:sz w:val="24"/>
        </w:rPr>
        <w:t>koronerem</w:t>
      </w:r>
      <w:proofErr w:type="spellEnd"/>
      <w:r w:rsidRPr="00545843">
        <w:rPr>
          <w:sz w:val="24"/>
        </w:rPr>
        <w:t xml:space="preserve">, który zgodnie z przepisami powinien zabezpieczyć Starosta. Sekretarz Pani Anna Makowska powiedziała, że długo wspierała to Pani Alicja Iwaniuk, będąc później w radzie pełniła to </w:t>
      </w:r>
      <w:r w:rsidR="00FF5F94">
        <w:rPr>
          <w:sz w:val="24"/>
        </w:rPr>
        <w:br/>
      </w:r>
      <w:r w:rsidRPr="00545843">
        <w:rPr>
          <w:sz w:val="24"/>
        </w:rPr>
        <w:t xml:space="preserve">w czynie społecznym i nie pobierała za to pieniędzy. </w:t>
      </w:r>
      <w:r w:rsidR="00691E46" w:rsidRPr="00545843">
        <w:rPr>
          <w:sz w:val="24"/>
        </w:rPr>
        <w:t xml:space="preserve">Sekretarz Pani Anna Makowska poinformowała, że trzy lata temu szukano wyjścia, żeby mieć cały czas zabezpieczenie, ponieważ Pani Alicja Iwaniuk ma swój wiek oraz swoje obowiązki. Sekretarz Pani Anna Makowska dodała, że koszt </w:t>
      </w:r>
      <w:proofErr w:type="spellStart"/>
      <w:r w:rsidR="00691E46" w:rsidRPr="00545843">
        <w:rPr>
          <w:sz w:val="24"/>
        </w:rPr>
        <w:t>koronera</w:t>
      </w:r>
      <w:proofErr w:type="spellEnd"/>
      <w:r w:rsidR="00691E46" w:rsidRPr="00545843">
        <w:rPr>
          <w:sz w:val="24"/>
        </w:rPr>
        <w:t xml:space="preserve"> z pełną gotowością wynosił 17 tys. zł. miesięcznie. Sekretarz Pani Anna Makowska poinformowała, że dwa lata temu udało się porozumieć </w:t>
      </w:r>
      <w:r w:rsidR="00B67723">
        <w:rPr>
          <w:sz w:val="24"/>
        </w:rPr>
        <w:br/>
      </w:r>
      <w:r w:rsidR="00691E46" w:rsidRPr="00545843">
        <w:rPr>
          <w:sz w:val="24"/>
        </w:rPr>
        <w:t xml:space="preserve">z </w:t>
      </w:r>
      <w:proofErr w:type="spellStart"/>
      <w:r w:rsidR="00691E46" w:rsidRPr="00545843">
        <w:rPr>
          <w:sz w:val="24"/>
        </w:rPr>
        <w:t>koronerem</w:t>
      </w:r>
      <w:proofErr w:type="spellEnd"/>
      <w:r w:rsidR="00691E46" w:rsidRPr="00545843">
        <w:rPr>
          <w:sz w:val="24"/>
        </w:rPr>
        <w:t xml:space="preserve"> z Białorusi, współpracuje on z Nocną</w:t>
      </w:r>
      <w:r w:rsidR="00AA2835" w:rsidRPr="00545843">
        <w:rPr>
          <w:sz w:val="24"/>
        </w:rPr>
        <w:t xml:space="preserve"> Świąteczna Opieką w Suwałkach i świadczy usługi </w:t>
      </w:r>
      <w:proofErr w:type="spellStart"/>
      <w:r w:rsidR="00AA2835" w:rsidRPr="00545843">
        <w:rPr>
          <w:sz w:val="24"/>
        </w:rPr>
        <w:t>koronera</w:t>
      </w:r>
      <w:proofErr w:type="spellEnd"/>
      <w:r w:rsidR="00AA2835" w:rsidRPr="00545843">
        <w:rPr>
          <w:sz w:val="24"/>
        </w:rPr>
        <w:t xml:space="preserve"> </w:t>
      </w:r>
      <w:r w:rsidR="008F0301" w:rsidRPr="00545843">
        <w:rPr>
          <w:sz w:val="24"/>
        </w:rPr>
        <w:t xml:space="preserve">wspólnie z </w:t>
      </w:r>
      <w:r w:rsidR="00B67723">
        <w:rPr>
          <w:sz w:val="24"/>
        </w:rPr>
        <w:t>dwoma</w:t>
      </w:r>
      <w:r w:rsidR="008F0301" w:rsidRPr="00545843">
        <w:rPr>
          <w:sz w:val="24"/>
        </w:rPr>
        <w:t xml:space="preserve"> lekarzami wskazanymi w umowie. Sekretarz Pani Anna Makowska dodała, że </w:t>
      </w:r>
      <w:r w:rsidR="00A63D9E" w:rsidRPr="00545843">
        <w:rPr>
          <w:sz w:val="24"/>
        </w:rPr>
        <w:t xml:space="preserve">udało się wynegocjować dogodne warunki i </w:t>
      </w:r>
      <w:r w:rsidR="008F0301" w:rsidRPr="00545843">
        <w:rPr>
          <w:sz w:val="24"/>
        </w:rPr>
        <w:t xml:space="preserve">z dniem 1 stycznia będzie można podpisać umowę. </w:t>
      </w:r>
      <w:r w:rsidR="00A63D9E" w:rsidRPr="00545843">
        <w:rPr>
          <w:sz w:val="24"/>
        </w:rPr>
        <w:t xml:space="preserve">Sekretarz Pani Anna Makowska poinformowała, że zgodnie </w:t>
      </w:r>
      <w:r w:rsidR="00B67723">
        <w:rPr>
          <w:sz w:val="24"/>
        </w:rPr>
        <w:br/>
      </w:r>
      <w:r w:rsidR="00A63D9E" w:rsidRPr="00545843">
        <w:rPr>
          <w:sz w:val="24"/>
        </w:rPr>
        <w:t xml:space="preserve">z przepisami </w:t>
      </w:r>
      <w:proofErr w:type="spellStart"/>
      <w:r w:rsidR="00A63D9E" w:rsidRPr="00545843">
        <w:rPr>
          <w:sz w:val="24"/>
        </w:rPr>
        <w:t>koroner</w:t>
      </w:r>
      <w:proofErr w:type="spellEnd"/>
      <w:r w:rsidR="00A63D9E" w:rsidRPr="00545843">
        <w:rPr>
          <w:sz w:val="24"/>
        </w:rPr>
        <w:t xml:space="preserve"> stwierdza zgon w przypadku, gdy pacjent nie miał lekarza rodzinnego </w:t>
      </w:r>
      <w:r w:rsidR="00B67723">
        <w:rPr>
          <w:sz w:val="24"/>
        </w:rPr>
        <w:br/>
      </w:r>
      <w:r w:rsidR="00A63D9E" w:rsidRPr="00545843">
        <w:rPr>
          <w:sz w:val="24"/>
        </w:rPr>
        <w:t xml:space="preserve">i lekarz rodzinny </w:t>
      </w:r>
      <w:r w:rsidR="00B67723">
        <w:rPr>
          <w:sz w:val="24"/>
        </w:rPr>
        <w:t>pierwszego</w:t>
      </w:r>
      <w:r w:rsidR="00D40621" w:rsidRPr="00545843">
        <w:rPr>
          <w:sz w:val="24"/>
        </w:rPr>
        <w:t xml:space="preserve"> kontaktu nie jest w stanie tego zrobić. Sekretarz Pani Anna Makowska dodała, że często zdarza się tak, że lekarz rodzinny nie jest w stanie przyjechać </w:t>
      </w:r>
      <w:r w:rsidR="00B67723">
        <w:rPr>
          <w:sz w:val="24"/>
        </w:rPr>
        <w:br/>
      </w:r>
      <w:r w:rsidR="00D40621" w:rsidRPr="00545843">
        <w:rPr>
          <w:sz w:val="24"/>
        </w:rPr>
        <w:t xml:space="preserve">i stwierdzić zgon. Sekretarz Pani Anna Makowska poinformowała, że ściśle z powiatem współpracuje Komenda Powiatowa Policji. </w:t>
      </w:r>
    </w:p>
    <w:p w14:paraId="7E7B8A8C" w14:textId="77777777" w:rsidR="00D40621" w:rsidRPr="00545843" w:rsidRDefault="00D40621" w:rsidP="00545843">
      <w:pPr>
        <w:spacing w:line="360" w:lineRule="auto"/>
        <w:jc w:val="both"/>
        <w:rPr>
          <w:sz w:val="24"/>
        </w:rPr>
      </w:pPr>
    </w:p>
    <w:p w14:paraId="647F133F" w14:textId="63578800" w:rsidR="00D40621" w:rsidRPr="00545843" w:rsidRDefault="00D40621" w:rsidP="00545843">
      <w:pPr>
        <w:spacing w:line="360" w:lineRule="auto"/>
        <w:jc w:val="both"/>
        <w:rPr>
          <w:sz w:val="24"/>
        </w:rPr>
      </w:pPr>
      <w:r w:rsidRPr="00545843">
        <w:rPr>
          <w:sz w:val="24"/>
        </w:rPr>
        <w:t xml:space="preserve">Członek Komisji Pani Marianna Kuliś powiedziała, że czytała ustawę i wszelkie przepisy dotyczące </w:t>
      </w:r>
      <w:proofErr w:type="spellStart"/>
      <w:r w:rsidRPr="00545843">
        <w:rPr>
          <w:sz w:val="24"/>
        </w:rPr>
        <w:t>koronera</w:t>
      </w:r>
      <w:proofErr w:type="spellEnd"/>
      <w:r w:rsidRPr="00545843">
        <w:rPr>
          <w:sz w:val="24"/>
        </w:rPr>
        <w:t xml:space="preserve">. Członek Komisji Pani Marianna Kuliś powiedziała, że znalazła informację, że </w:t>
      </w:r>
      <w:proofErr w:type="spellStart"/>
      <w:r w:rsidRPr="00545843">
        <w:rPr>
          <w:sz w:val="24"/>
        </w:rPr>
        <w:t>koroner</w:t>
      </w:r>
      <w:proofErr w:type="spellEnd"/>
      <w:r w:rsidRPr="00545843">
        <w:rPr>
          <w:sz w:val="24"/>
        </w:rPr>
        <w:t xml:space="preserve"> stwierdza zgon u pacjentów ze wskazaniem interwencji policji </w:t>
      </w:r>
      <w:r w:rsidR="00324A16">
        <w:rPr>
          <w:sz w:val="24"/>
        </w:rPr>
        <w:br/>
      </w:r>
      <w:r w:rsidRPr="00545843">
        <w:rPr>
          <w:sz w:val="24"/>
        </w:rPr>
        <w:t xml:space="preserve">czy prokuratury. Członek Komisji Pani Marianna Kuliś </w:t>
      </w:r>
      <w:r w:rsidR="00CB744C" w:rsidRPr="00545843">
        <w:rPr>
          <w:sz w:val="24"/>
        </w:rPr>
        <w:t xml:space="preserve">zapytała czy dobrze rozumie, że jeśli zgon nastąpi o godzinie 16, a wiadome jest, że lekarz rodzinny przyjmuje do godziny 18 i zgonu nie można stwierdzić wcześniej niż dwie godziny, to rodzina zostaje skierowana do Nocnej </w:t>
      </w:r>
      <w:r w:rsidR="00324A16">
        <w:rPr>
          <w:sz w:val="24"/>
        </w:rPr>
        <w:br/>
      </w:r>
      <w:r w:rsidR="00CB744C" w:rsidRPr="00545843">
        <w:rPr>
          <w:sz w:val="24"/>
        </w:rPr>
        <w:t xml:space="preserve">i Świątecznej Opieki Zdrowotnej i informuje ona o zgonie pacjenta, to wtedy lekarz rodzinny ma obowiązek przyjechać i stwierdzić zgon. </w:t>
      </w:r>
    </w:p>
    <w:p w14:paraId="03DB77A2" w14:textId="77777777" w:rsidR="00087750" w:rsidRDefault="00087750" w:rsidP="00545843">
      <w:pPr>
        <w:spacing w:line="360" w:lineRule="auto"/>
        <w:jc w:val="both"/>
        <w:rPr>
          <w:sz w:val="24"/>
        </w:rPr>
      </w:pPr>
    </w:p>
    <w:p w14:paraId="26FEFEC3" w14:textId="26F443D8" w:rsidR="00CB744C" w:rsidRPr="00545843" w:rsidRDefault="00CB744C" w:rsidP="00545843">
      <w:pPr>
        <w:spacing w:line="360" w:lineRule="auto"/>
        <w:jc w:val="both"/>
        <w:rPr>
          <w:sz w:val="24"/>
        </w:rPr>
      </w:pPr>
      <w:r w:rsidRPr="00545843">
        <w:rPr>
          <w:sz w:val="24"/>
        </w:rPr>
        <w:t xml:space="preserve">Sekretarz Pani Anna Makowska odpowiedziała, że jest to problem od wielu lat i nie zawsze jest tak jak uważa Pani Radna Kuliś. Sekretarz Pani Anna Makowska powiedziała, że art.11 ust. 1, 2 ustawy z dnia 31 stycznia z 1959r. o cmentarzach i chowaniu zmarłych mówi o tym, że zgon i jego przyczyny powinny być ustalone przez lekarza leczącego chorego w ostatniej chorobie, natomiast w razie niemożności dopełnienia przepisu ust.1 stwierdzenie zgonu i jego przyczyny powinno zastąpić w drodze oględzin </w:t>
      </w:r>
      <w:r w:rsidR="00AA3DC9" w:rsidRPr="00545843">
        <w:rPr>
          <w:sz w:val="24"/>
        </w:rPr>
        <w:t xml:space="preserve">dokonywanych przez lekarza w razie jego braku przez inną osobę powołaną do tej czynności przez właściwego Starostę.  </w:t>
      </w:r>
    </w:p>
    <w:p w14:paraId="4E0BAF73" w14:textId="77777777" w:rsidR="00087750" w:rsidRDefault="00087750" w:rsidP="00545843">
      <w:pPr>
        <w:spacing w:line="360" w:lineRule="auto"/>
        <w:jc w:val="both"/>
        <w:rPr>
          <w:sz w:val="24"/>
        </w:rPr>
      </w:pPr>
    </w:p>
    <w:p w14:paraId="1684032B" w14:textId="1589443E" w:rsidR="00AA3DC9" w:rsidRPr="00545843" w:rsidRDefault="00AA3DC9"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00F53AA6" w:rsidRPr="00545843">
        <w:rPr>
          <w:sz w:val="24"/>
        </w:rPr>
        <w:t xml:space="preserve"> powiedział, że 22 czerwca 2023r. ujawniła się nowelizacja ustawy, która dopuszcza, że jeżeli w przypadku akcji ratowniczych zgon może stwierdzić ratownik medyczny podczas działań. Starosta Pan Krzysztof </w:t>
      </w:r>
      <w:proofErr w:type="spellStart"/>
      <w:r w:rsidR="00F53AA6" w:rsidRPr="00545843">
        <w:rPr>
          <w:sz w:val="24"/>
        </w:rPr>
        <w:t>Kazaniecki</w:t>
      </w:r>
      <w:proofErr w:type="spellEnd"/>
      <w:r w:rsidR="00F53AA6" w:rsidRPr="00545843">
        <w:rPr>
          <w:sz w:val="24"/>
        </w:rPr>
        <w:t xml:space="preserve"> poinformował, że jeśli przyjedzie osoba z zewnątrz, będzie wezwana pomoc i ten zgon nastąpi podczas akcji ratowniczej to ratownik medyczny może stwierdzić zgon zgodnie z ustawą. </w:t>
      </w:r>
    </w:p>
    <w:p w14:paraId="712D98E7" w14:textId="77777777" w:rsidR="00B70E32" w:rsidRDefault="00B70E32" w:rsidP="00545843">
      <w:pPr>
        <w:spacing w:line="360" w:lineRule="auto"/>
        <w:jc w:val="both"/>
        <w:rPr>
          <w:sz w:val="24"/>
        </w:rPr>
      </w:pPr>
    </w:p>
    <w:p w14:paraId="28242AFB" w14:textId="6AD10EB1" w:rsidR="00AA3DC9" w:rsidRPr="00545843" w:rsidRDefault="00AA3DC9" w:rsidP="00545843">
      <w:pPr>
        <w:spacing w:line="360" w:lineRule="auto"/>
        <w:jc w:val="both"/>
        <w:rPr>
          <w:sz w:val="24"/>
        </w:rPr>
      </w:pPr>
      <w:r w:rsidRPr="00545843">
        <w:rPr>
          <w:sz w:val="24"/>
        </w:rPr>
        <w:t xml:space="preserve">Członek Komisji Pani Marianna Kuliś powiedziała, że </w:t>
      </w:r>
      <w:r w:rsidR="00F53AA6" w:rsidRPr="00545843">
        <w:rPr>
          <w:sz w:val="24"/>
        </w:rPr>
        <w:t xml:space="preserve">wie o tym, że ratownicy mają </w:t>
      </w:r>
      <w:r w:rsidR="00324A16">
        <w:rPr>
          <w:sz w:val="24"/>
        </w:rPr>
        <w:br/>
      </w:r>
      <w:r w:rsidR="00F53AA6" w:rsidRPr="00545843">
        <w:rPr>
          <w:sz w:val="24"/>
        </w:rPr>
        <w:t xml:space="preserve">te uprawnienia. Członek Komisji Pani Marianna Kuliś powiedziała, że chciała zapytać </w:t>
      </w:r>
      <w:r w:rsidR="00324A16">
        <w:rPr>
          <w:sz w:val="24"/>
        </w:rPr>
        <w:br/>
      </w:r>
      <w:r w:rsidR="00F53AA6" w:rsidRPr="00545843">
        <w:rPr>
          <w:sz w:val="24"/>
        </w:rPr>
        <w:t xml:space="preserve">o przypadek, gdy następuje ten </w:t>
      </w:r>
      <w:r w:rsidR="006F6A06" w:rsidRPr="00545843">
        <w:rPr>
          <w:sz w:val="24"/>
        </w:rPr>
        <w:t>zgon niespodziewanie, a rodzina nie jest z tych terenów.</w:t>
      </w:r>
      <w:r w:rsidR="00F53AA6" w:rsidRPr="00545843">
        <w:rPr>
          <w:sz w:val="24"/>
        </w:rPr>
        <w:t xml:space="preserve"> Członek Komisji Pani Marianna Kuliś powiedziała, z</w:t>
      </w:r>
      <w:r w:rsidR="006F6A06" w:rsidRPr="00545843">
        <w:rPr>
          <w:sz w:val="24"/>
        </w:rPr>
        <w:t xml:space="preserve">e rozumie, że w takim przypadku, gdy nie ma karty pacjenta czy historii chorób, taki przypadek powinien zostać zgłoszony do </w:t>
      </w:r>
      <w:proofErr w:type="spellStart"/>
      <w:r w:rsidR="006F6A06" w:rsidRPr="00545843">
        <w:rPr>
          <w:sz w:val="24"/>
        </w:rPr>
        <w:t>koronera</w:t>
      </w:r>
      <w:proofErr w:type="spellEnd"/>
      <w:r w:rsidR="006F6A06" w:rsidRPr="00545843">
        <w:rPr>
          <w:sz w:val="24"/>
        </w:rPr>
        <w:t xml:space="preserve">, żeby ten zgon stwierdził. Członek Komisji Pani Marianna Kuliś powiedział, że do tej pory było tak, że lekarz, który jest w przychodni stwierdza zgon u takiego </w:t>
      </w:r>
      <w:r w:rsidR="00B67723" w:rsidRPr="00545843">
        <w:rPr>
          <w:sz w:val="24"/>
        </w:rPr>
        <w:t>pacjenta</w:t>
      </w:r>
      <w:r w:rsidR="006F6A06" w:rsidRPr="00545843">
        <w:rPr>
          <w:sz w:val="24"/>
        </w:rPr>
        <w:t>, który do tej pory nie był pacjentem.</w:t>
      </w:r>
    </w:p>
    <w:p w14:paraId="6BB71C99" w14:textId="77777777" w:rsidR="00B70E32" w:rsidRDefault="00B70E32" w:rsidP="00545843">
      <w:pPr>
        <w:spacing w:line="360" w:lineRule="auto"/>
        <w:jc w:val="both"/>
        <w:rPr>
          <w:sz w:val="24"/>
        </w:rPr>
      </w:pPr>
    </w:p>
    <w:p w14:paraId="065479CA" w14:textId="39938737" w:rsidR="006F6A06" w:rsidRPr="00545843" w:rsidRDefault="006F6A06" w:rsidP="00545843">
      <w:pPr>
        <w:spacing w:line="360" w:lineRule="auto"/>
        <w:jc w:val="both"/>
        <w:rPr>
          <w:sz w:val="24"/>
        </w:rPr>
      </w:pPr>
      <w:r w:rsidRPr="00545843">
        <w:rPr>
          <w:sz w:val="24"/>
        </w:rPr>
        <w:t xml:space="preserve">Sekretarz Pani Anna Makowska odpowiedziała, że wszędzie tam, gdzie zgon nastąpił </w:t>
      </w:r>
      <w:r w:rsidR="00FA3F77">
        <w:rPr>
          <w:sz w:val="24"/>
        </w:rPr>
        <w:br/>
      </w:r>
      <w:r w:rsidRPr="00545843">
        <w:rPr>
          <w:sz w:val="24"/>
        </w:rPr>
        <w:t>jest zgłoszeniem na policję i zostaje wszczęta procedura.</w:t>
      </w:r>
    </w:p>
    <w:p w14:paraId="7B3DB059" w14:textId="77777777" w:rsidR="00B70E32" w:rsidRDefault="00B70E32" w:rsidP="00545843">
      <w:pPr>
        <w:spacing w:line="360" w:lineRule="auto"/>
        <w:jc w:val="both"/>
        <w:rPr>
          <w:sz w:val="24"/>
        </w:rPr>
      </w:pPr>
    </w:p>
    <w:p w14:paraId="75B53470" w14:textId="7D4FD8D0" w:rsidR="006F6A06" w:rsidRPr="00545843" w:rsidRDefault="006F6A06" w:rsidP="00545843">
      <w:pPr>
        <w:spacing w:line="360" w:lineRule="auto"/>
        <w:jc w:val="both"/>
        <w:rPr>
          <w:sz w:val="24"/>
        </w:rPr>
      </w:pPr>
      <w:r w:rsidRPr="00545843">
        <w:rPr>
          <w:sz w:val="24"/>
        </w:rPr>
        <w:t>Członek Komisji Pani Marianna Kuliś powiedziała, że w przypadku zgonu z przyczyn naturalnych nikt nie wzywa policji.</w:t>
      </w:r>
    </w:p>
    <w:p w14:paraId="43A9A5B2" w14:textId="77777777" w:rsidR="006F6A06" w:rsidRPr="00545843" w:rsidRDefault="006F6A06" w:rsidP="00545843">
      <w:pPr>
        <w:spacing w:line="360" w:lineRule="auto"/>
        <w:jc w:val="both"/>
        <w:rPr>
          <w:sz w:val="24"/>
        </w:rPr>
      </w:pPr>
    </w:p>
    <w:p w14:paraId="5E4684FD" w14:textId="1B577302" w:rsidR="006F6A06" w:rsidRPr="00545843" w:rsidRDefault="006F6A06" w:rsidP="00545843">
      <w:pPr>
        <w:spacing w:line="360" w:lineRule="auto"/>
        <w:jc w:val="both"/>
        <w:rPr>
          <w:sz w:val="24"/>
        </w:rPr>
      </w:pPr>
      <w:r w:rsidRPr="00545843">
        <w:rPr>
          <w:sz w:val="24"/>
        </w:rPr>
        <w:t xml:space="preserve">Sekretarz Pani Anna Makowska powiedziała, że były przypadki zgonów poza miejscem zamieszkania i była wzywana prokuratura oraz policja i byli oni wzywani jako jedni </w:t>
      </w:r>
      <w:r w:rsidR="00B67723">
        <w:rPr>
          <w:sz w:val="24"/>
        </w:rPr>
        <w:br/>
      </w:r>
      <w:r w:rsidRPr="00545843">
        <w:rPr>
          <w:sz w:val="24"/>
        </w:rPr>
        <w:t xml:space="preserve">z pierwszych. Sekretarz Pani Anna Makowska dodała, że jeśli chodzi </w:t>
      </w:r>
      <w:r w:rsidR="00B67723">
        <w:rPr>
          <w:sz w:val="24"/>
        </w:rPr>
        <w:t>R</w:t>
      </w:r>
      <w:r w:rsidRPr="00545843">
        <w:rPr>
          <w:sz w:val="24"/>
        </w:rPr>
        <w:t>adnej o przypadek osoby starszej, która umiera z przyczyn naturalnych to tak jest, natomiast nie w przypadku, gdy może być udział osób trzecich. Sekretarz Pani Anna Makowska</w:t>
      </w:r>
      <w:r w:rsidR="00217026" w:rsidRPr="00545843">
        <w:rPr>
          <w:sz w:val="24"/>
        </w:rPr>
        <w:t xml:space="preserve"> dodała, że zawsze powiat dostaje zgłoszenie od policji, wtedy jest wszczęta procedura i wzywany zostaje </w:t>
      </w:r>
      <w:proofErr w:type="spellStart"/>
      <w:r w:rsidR="00217026" w:rsidRPr="00545843">
        <w:rPr>
          <w:sz w:val="24"/>
        </w:rPr>
        <w:t>koroner</w:t>
      </w:r>
      <w:proofErr w:type="spellEnd"/>
      <w:r w:rsidR="00217026" w:rsidRPr="00545843">
        <w:rPr>
          <w:sz w:val="24"/>
        </w:rPr>
        <w:t xml:space="preserve"> i już wtedy on, przy współpracy z prokuratorem, podejmuje wszystkie czynności. </w:t>
      </w:r>
    </w:p>
    <w:p w14:paraId="7C963357" w14:textId="77777777" w:rsidR="00B70E32" w:rsidRDefault="00B70E32" w:rsidP="00545843">
      <w:pPr>
        <w:spacing w:line="360" w:lineRule="auto"/>
        <w:jc w:val="both"/>
        <w:rPr>
          <w:sz w:val="24"/>
        </w:rPr>
      </w:pPr>
    </w:p>
    <w:p w14:paraId="1924127B" w14:textId="08A3523A" w:rsidR="00217026" w:rsidRPr="00545843" w:rsidRDefault="00217026" w:rsidP="00545843">
      <w:pPr>
        <w:spacing w:line="360" w:lineRule="auto"/>
        <w:jc w:val="both"/>
        <w:rPr>
          <w:sz w:val="24"/>
        </w:rPr>
      </w:pPr>
      <w:r w:rsidRPr="00545843">
        <w:rPr>
          <w:sz w:val="24"/>
        </w:rPr>
        <w:t xml:space="preserve">Starosta Pan Krzysztof </w:t>
      </w:r>
      <w:proofErr w:type="spellStart"/>
      <w:r w:rsidRPr="00545843">
        <w:rPr>
          <w:sz w:val="24"/>
        </w:rPr>
        <w:t>Kazaniecki</w:t>
      </w:r>
      <w:proofErr w:type="spellEnd"/>
      <w:r w:rsidRPr="00545843">
        <w:rPr>
          <w:sz w:val="24"/>
        </w:rPr>
        <w:t xml:space="preserve"> powiedział, że został poproszony przez Panią Dyrektor Ilonę </w:t>
      </w:r>
      <w:proofErr w:type="spellStart"/>
      <w:r w:rsidRPr="00545843">
        <w:rPr>
          <w:sz w:val="24"/>
        </w:rPr>
        <w:t>Sierzputowską</w:t>
      </w:r>
      <w:proofErr w:type="spellEnd"/>
      <w:r w:rsidRPr="00545843">
        <w:rPr>
          <w:sz w:val="24"/>
        </w:rPr>
        <w:t xml:space="preserve"> ze stowarzyszenia „Tacy Sami” o podziękowanie dla radnych, którzy przyczynili się do zakupu dwóch telewizorów, które zostały zakupione i przekazane dla domu dziecka.</w:t>
      </w:r>
    </w:p>
    <w:p w14:paraId="102AEDF4" w14:textId="77777777" w:rsidR="00B70E32" w:rsidRDefault="00B70E32" w:rsidP="00545843">
      <w:pPr>
        <w:spacing w:line="360" w:lineRule="auto"/>
        <w:jc w:val="both"/>
        <w:rPr>
          <w:b/>
          <w:sz w:val="24"/>
        </w:rPr>
      </w:pPr>
    </w:p>
    <w:p w14:paraId="051E6026" w14:textId="293C7A42" w:rsidR="00217026" w:rsidRPr="00545843" w:rsidRDefault="00217026" w:rsidP="00545843">
      <w:pPr>
        <w:spacing w:line="360" w:lineRule="auto"/>
        <w:jc w:val="both"/>
        <w:rPr>
          <w:b/>
          <w:sz w:val="24"/>
        </w:rPr>
      </w:pPr>
      <w:r w:rsidRPr="00545843">
        <w:rPr>
          <w:b/>
          <w:sz w:val="24"/>
        </w:rPr>
        <w:t>Ad.8</w:t>
      </w:r>
    </w:p>
    <w:p w14:paraId="795B5829" w14:textId="5D4CEA83" w:rsidR="00217026" w:rsidRPr="00545843" w:rsidRDefault="00217026" w:rsidP="00545843">
      <w:pPr>
        <w:spacing w:line="360" w:lineRule="auto"/>
        <w:jc w:val="both"/>
        <w:rPr>
          <w:sz w:val="24"/>
        </w:rPr>
      </w:pPr>
      <w:r w:rsidRPr="00545843">
        <w:rPr>
          <w:sz w:val="24"/>
        </w:rPr>
        <w:t xml:space="preserve">Przewodniczący Komisji Pan Piotr </w:t>
      </w:r>
      <w:proofErr w:type="spellStart"/>
      <w:r w:rsidRPr="00545843">
        <w:rPr>
          <w:sz w:val="24"/>
        </w:rPr>
        <w:t>Mościński</w:t>
      </w:r>
      <w:proofErr w:type="spellEnd"/>
      <w:r w:rsidRPr="00545843">
        <w:rPr>
          <w:sz w:val="24"/>
        </w:rPr>
        <w:t xml:space="preserve"> powiedział, że 13 grudnia br. w Ostródzie odbyła się gala Warmińsko-Mazurskiego Związku Piłki Nożnej, w której Miejski Klub Sportowy </w:t>
      </w:r>
      <w:proofErr w:type="spellStart"/>
      <w:r w:rsidRPr="00545843">
        <w:rPr>
          <w:sz w:val="24"/>
        </w:rPr>
        <w:t>Rominta</w:t>
      </w:r>
      <w:proofErr w:type="spellEnd"/>
      <w:r w:rsidRPr="00545843">
        <w:rPr>
          <w:sz w:val="24"/>
        </w:rPr>
        <w:t xml:space="preserve"> Gołdap był reprezentowany przez </w:t>
      </w:r>
      <w:r w:rsidR="00B67723">
        <w:rPr>
          <w:sz w:val="24"/>
        </w:rPr>
        <w:t>siedem</w:t>
      </w:r>
      <w:r w:rsidRPr="00545843">
        <w:rPr>
          <w:sz w:val="24"/>
        </w:rPr>
        <w:t xml:space="preserve"> osób. Przewodniczący Komisji Pan Piotr </w:t>
      </w:r>
      <w:proofErr w:type="spellStart"/>
      <w:r w:rsidRPr="00545843">
        <w:rPr>
          <w:sz w:val="24"/>
        </w:rPr>
        <w:t>Mościński</w:t>
      </w:r>
      <w:proofErr w:type="spellEnd"/>
      <w:r w:rsidRPr="00545843">
        <w:rPr>
          <w:sz w:val="24"/>
        </w:rPr>
        <w:t xml:space="preserve"> dodał, że było wiele nominacji, z klubu </w:t>
      </w:r>
      <w:proofErr w:type="spellStart"/>
      <w:r w:rsidRPr="00545843">
        <w:rPr>
          <w:sz w:val="24"/>
        </w:rPr>
        <w:t>Rominty</w:t>
      </w:r>
      <w:proofErr w:type="spellEnd"/>
      <w:r w:rsidRPr="00545843">
        <w:rPr>
          <w:sz w:val="24"/>
        </w:rPr>
        <w:t xml:space="preserve"> było ich </w:t>
      </w:r>
      <w:r w:rsidR="00B67723">
        <w:rPr>
          <w:sz w:val="24"/>
        </w:rPr>
        <w:t>pięć</w:t>
      </w:r>
      <w:r w:rsidRPr="00545843">
        <w:rPr>
          <w:sz w:val="24"/>
        </w:rPr>
        <w:t xml:space="preserve"> i najważniejsza była nominacja Działacza Roku, którym został prezes klubu Pan Marek Słowikowski. Przewodniczący Komisji Pan Piotr </w:t>
      </w:r>
      <w:proofErr w:type="spellStart"/>
      <w:r w:rsidRPr="00545843">
        <w:rPr>
          <w:sz w:val="24"/>
        </w:rPr>
        <w:t>Mościński</w:t>
      </w:r>
      <w:proofErr w:type="spellEnd"/>
      <w:r w:rsidRPr="00545843">
        <w:rPr>
          <w:sz w:val="24"/>
        </w:rPr>
        <w:t xml:space="preserve"> powiedział, że </w:t>
      </w:r>
      <w:r w:rsidR="00B67723">
        <w:rPr>
          <w:sz w:val="24"/>
        </w:rPr>
        <w:t>drugie</w:t>
      </w:r>
      <w:r w:rsidRPr="00545843">
        <w:rPr>
          <w:sz w:val="24"/>
        </w:rPr>
        <w:t xml:space="preserve"> miejsce w nominacji „Najlepsza Bramka Roku” zajął Dawid Paszkowski, </w:t>
      </w:r>
      <w:r w:rsidR="00B67723">
        <w:rPr>
          <w:sz w:val="24"/>
        </w:rPr>
        <w:t>drugie</w:t>
      </w:r>
      <w:r w:rsidRPr="00545843">
        <w:rPr>
          <w:sz w:val="24"/>
        </w:rPr>
        <w:t xml:space="preserve"> miejsce w kategorii „Zdjęcie Roku” zajął fotoreporter klubu Marcin </w:t>
      </w:r>
      <w:proofErr w:type="spellStart"/>
      <w:r w:rsidRPr="00545843">
        <w:rPr>
          <w:sz w:val="24"/>
        </w:rPr>
        <w:t>Maziński</w:t>
      </w:r>
      <w:proofErr w:type="spellEnd"/>
      <w:r w:rsidRPr="00545843">
        <w:rPr>
          <w:sz w:val="24"/>
        </w:rPr>
        <w:t xml:space="preserve">, </w:t>
      </w:r>
      <w:r w:rsidR="00B67723">
        <w:rPr>
          <w:sz w:val="24"/>
        </w:rPr>
        <w:t>trzecie</w:t>
      </w:r>
      <w:r w:rsidRPr="00545843">
        <w:rPr>
          <w:sz w:val="24"/>
        </w:rPr>
        <w:t xml:space="preserve"> miejsce w kategorii „Trener Roku” zajął Adam Wyszyński, a w kategorii „Marketing Klubowy” </w:t>
      </w:r>
      <w:proofErr w:type="spellStart"/>
      <w:r w:rsidRPr="00545843">
        <w:rPr>
          <w:sz w:val="24"/>
        </w:rPr>
        <w:t>Rominta</w:t>
      </w:r>
      <w:proofErr w:type="spellEnd"/>
      <w:r w:rsidRPr="00545843">
        <w:rPr>
          <w:sz w:val="24"/>
        </w:rPr>
        <w:t xml:space="preserve"> zajęła </w:t>
      </w:r>
      <w:r w:rsidR="00B67723">
        <w:rPr>
          <w:sz w:val="24"/>
        </w:rPr>
        <w:t>czwarte</w:t>
      </w:r>
      <w:r w:rsidRPr="00545843">
        <w:rPr>
          <w:sz w:val="24"/>
        </w:rPr>
        <w:t xml:space="preserve"> miejsce.</w:t>
      </w:r>
    </w:p>
    <w:p w14:paraId="7FED4E63" w14:textId="77777777" w:rsidR="00B70E32" w:rsidRDefault="00B70E32" w:rsidP="00545843">
      <w:pPr>
        <w:spacing w:line="360" w:lineRule="auto"/>
        <w:jc w:val="both"/>
        <w:rPr>
          <w:b/>
          <w:sz w:val="24"/>
        </w:rPr>
      </w:pPr>
    </w:p>
    <w:p w14:paraId="26AC5701" w14:textId="59F7510D" w:rsidR="00217026" w:rsidRPr="00545843" w:rsidRDefault="00217026" w:rsidP="00545843">
      <w:pPr>
        <w:spacing w:line="360" w:lineRule="auto"/>
        <w:jc w:val="both"/>
        <w:rPr>
          <w:b/>
          <w:sz w:val="24"/>
        </w:rPr>
      </w:pPr>
      <w:r w:rsidRPr="00545843">
        <w:rPr>
          <w:b/>
          <w:sz w:val="24"/>
        </w:rPr>
        <w:t>Ad.9</w:t>
      </w:r>
    </w:p>
    <w:p w14:paraId="34B9612A" w14:textId="6B911735" w:rsidR="00324A16" w:rsidRPr="009E500F" w:rsidRDefault="00324A16" w:rsidP="00324A16">
      <w:pPr>
        <w:spacing w:line="360" w:lineRule="auto"/>
        <w:jc w:val="both"/>
        <w:rPr>
          <w:sz w:val="24"/>
          <w:szCs w:val="24"/>
        </w:rPr>
      </w:pPr>
      <w:r w:rsidRPr="009E500F">
        <w:rPr>
          <w:sz w:val="24"/>
          <w:szCs w:val="24"/>
        </w:rPr>
        <w:t>Wniosk</w:t>
      </w:r>
      <w:r>
        <w:rPr>
          <w:sz w:val="24"/>
          <w:szCs w:val="24"/>
        </w:rPr>
        <w:t>ów</w:t>
      </w:r>
      <w:r w:rsidRPr="009E500F">
        <w:rPr>
          <w:sz w:val="24"/>
          <w:szCs w:val="24"/>
        </w:rPr>
        <w:t xml:space="preserve"> Komis</w:t>
      </w:r>
      <w:r>
        <w:rPr>
          <w:sz w:val="24"/>
          <w:szCs w:val="24"/>
        </w:rPr>
        <w:t>ja</w:t>
      </w:r>
      <w:r w:rsidRPr="009E500F">
        <w:rPr>
          <w:sz w:val="24"/>
          <w:szCs w:val="24"/>
        </w:rPr>
        <w:t xml:space="preserve"> </w:t>
      </w:r>
      <w:r>
        <w:rPr>
          <w:sz w:val="24"/>
          <w:szCs w:val="24"/>
        </w:rPr>
        <w:t>nie wypracowała.</w:t>
      </w:r>
    </w:p>
    <w:p w14:paraId="6D7D0C8A" w14:textId="77777777" w:rsidR="00B70E32" w:rsidRDefault="00B70E32" w:rsidP="00545843">
      <w:pPr>
        <w:spacing w:line="360" w:lineRule="auto"/>
        <w:jc w:val="both"/>
        <w:rPr>
          <w:b/>
          <w:sz w:val="24"/>
        </w:rPr>
      </w:pPr>
    </w:p>
    <w:p w14:paraId="67EE757D" w14:textId="4DE53708" w:rsidR="00217026" w:rsidRPr="00545843" w:rsidRDefault="00217026" w:rsidP="00545843">
      <w:pPr>
        <w:spacing w:line="360" w:lineRule="auto"/>
        <w:jc w:val="both"/>
        <w:rPr>
          <w:b/>
          <w:sz w:val="24"/>
        </w:rPr>
      </w:pPr>
      <w:r w:rsidRPr="00545843">
        <w:rPr>
          <w:b/>
          <w:sz w:val="24"/>
        </w:rPr>
        <w:t>Ad.10</w:t>
      </w:r>
    </w:p>
    <w:p w14:paraId="421E21F0" w14:textId="63A4E854" w:rsidR="00217026" w:rsidRPr="00545843" w:rsidRDefault="00217026" w:rsidP="00545843">
      <w:pPr>
        <w:tabs>
          <w:tab w:val="left" w:pos="709"/>
          <w:tab w:val="left" w:pos="10065"/>
        </w:tabs>
        <w:spacing w:line="360" w:lineRule="auto"/>
        <w:jc w:val="both"/>
        <w:rPr>
          <w:sz w:val="24"/>
          <w:szCs w:val="24"/>
        </w:rPr>
      </w:pPr>
      <w:r w:rsidRPr="00545843">
        <w:rPr>
          <w:sz w:val="24"/>
          <w:szCs w:val="24"/>
        </w:rPr>
        <w:t xml:space="preserve">Przewodniczący Komisji Stałej Rady Powiatu Pan Piotr </w:t>
      </w:r>
      <w:proofErr w:type="spellStart"/>
      <w:r w:rsidRPr="00545843">
        <w:rPr>
          <w:sz w:val="24"/>
          <w:szCs w:val="24"/>
        </w:rPr>
        <w:t>Mościński</w:t>
      </w:r>
      <w:proofErr w:type="spellEnd"/>
      <w:r w:rsidRPr="00545843">
        <w:rPr>
          <w:sz w:val="24"/>
          <w:szCs w:val="24"/>
        </w:rPr>
        <w:t xml:space="preserve"> podziękował za pracę </w:t>
      </w:r>
      <w:r w:rsidRPr="00545843">
        <w:rPr>
          <w:sz w:val="24"/>
          <w:szCs w:val="24"/>
        </w:rPr>
        <w:br/>
        <w:t xml:space="preserve">oraz przybycie i zamknął </w:t>
      </w:r>
      <w:r w:rsidR="00324A16">
        <w:rPr>
          <w:sz w:val="24"/>
          <w:szCs w:val="24"/>
        </w:rPr>
        <w:t>IX</w:t>
      </w:r>
      <w:r w:rsidRPr="00545843">
        <w:rPr>
          <w:sz w:val="24"/>
          <w:szCs w:val="24"/>
        </w:rPr>
        <w:t xml:space="preserve"> (</w:t>
      </w:r>
      <w:r w:rsidR="00324A16">
        <w:rPr>
          <w:sz w:val="24"/>
          <w:szCs w:val="24"/>
        </w:rPr>
        <w:t>9</w:t>
      </w:r>
      <w:r w:rsidRPr="00545843">
        <w:rPr>
          <w:sz w:val="24"/>
          <w:szCs w:val="24"/>
        </w:rPr>
        <w:t>) posiedzenie Komisji Stałej Rady Powiatu.</w:t>
      </w:r>
    </w:p>
    <w:p w14:paraId="0289CC12" w14:textId="77777777" w:rsidR="00217026" w:rsidRPr="00545843" w:rsidRDefault="00217026" w:rsidP="00545843">
      <w:pPr>
        <w:tabs>
          <w:tab w:val="left" w:pos="284"/>
          <w:tab w:val="left" w:pos="426"/>
        </w:tabs>
        <w:spacing w:line="360" w:lineRule="auto"/>
        <w:jc w:val="both"/>
        <w:rPr>
          <w:i/>
        </w:rPr>
      </w:pPr>
      <w:r w:rsidRPr="00545843">
        <w:rPr>
          <w:i/>
        </w:rPr>
        <w:t>Na tym protokół skończono.</w:t>
      </w:r>
    </w:p>
    <w:p w14:paraId="295E6AAA" w14:textId="2FD31DFE" w:rsidR="00217026" w:rsidRPr="00545843" w:rsidRDefault="00217026" w:rsidP="00545843">
      <w:pPr>
        <w:tabs>
          <w:tab w:val="left" w:pos="284"/>
          <w:tab w:val="left" w:pos="426"/>
        </w:tabs>
        <w:spacing w:line="360" w:lineRule="auto"/>
        <w:jc w:val="both"/>
        <w:rPr>
          <w:i/>
        </w:rPr>
      </w:pPr>
      <w:r w:rsidRPr="00545843">
        <w:rPr>
          <w:i/>
        </w:rPr>
        <w:t>Protokół składa się z 3</w:t>
      </w:r>
      <w:r w:rsidR="00B70E32">
        <w:rPr>
          <w:i/>
        </w:rPr>
        <w:t>7</w:t>
      </w:r>
      <w:r w:rsidRPr="00545843">
        <w:rPr>
          <w:i/>
        </w:rPr>
        <w:t xml:space="preserve"> stron kolejno ponumerowanych.</w:t>
      </w:r>
    </w:p>
    <w:p w14:paraId="262EC4E4" w14:textId="5D1A6F5E" w:rsidR="00217026" w:rsidRPr="00545843" w:rsidRDefault="00217026" w:rsidP="00324A16">
      <w:pPr>
        <w:ind w:left="4956"/>
        <w:jc w:val="both"/>
        <w:rPr>
          <w:b/>
          <w:i/>
          <w:snapToGrid w:val="0"/>
          <w:sz w:val="24"/>
          <w:szCs w:val="24"/>
        </w:rPr>
      </w:pPr>
      <w:r w:rsidRPr="00545843">
        <w:rPr>
          <w:b/>
          <w:i/>
          <w:snapToGrid w:val="0"/>
          <w:sz w:val="24"/>
          <w:szCs w:val="24"/>
        </w:rPr>
        <w:t xml:space="preserve">            </w:t>
      </w:r>
      <w:r w:rsidR="00324A16">
        <w:rPr>
          <w:b/>
          <w:i/>
          <w:snapToGrid w:val="0"/>
          <w:sz w:val="24"/>
          <w:szCs w:val="24"/>
        </w:rPr>
        <w:t xml:space="preserve">    </w:t>
      </w:r>
      <w:r w:rsidRPr="00545843">
        <w:rPr>
          <w:b/>
          <w:i/>
          <w:snapToGrid w:val="0"/>
          <w:sz w:val="24"/>
          <w:szCs w:val="24"/>
        </w:rPr>
        <w:t xml:space="preserve">  Przewodniczący Komisji </w:t>
      </w:r>
    </w:p>
    <w:p w14:paraId="6B441D17" w14:textId="77777777" w:rsidR="00217026" w:rsidRPr="00545843" w:rsidRDefault="00217026" w:rsidP="00324A16">
      <w:pPr>
        <w:ind w:left="4248" w:firstLine="708"/>
        <w:jc w:val="both"/>
        <w:rPr>
          <w:b/>
          <w:i/>
          <w:snapToGrid w:val="0"/>
          <w:sz w:val="24"/>
          <w:szCs w:val="24"/>
        </w:rPr>
      </w:pPr>
      <w:r w:rsidRPr="00545843">
        <w:rPr>
          <w:b/>
          <w:i/>
          <w:snapToGrid w:val="0"/>
          <w:sz w:val="24"/>
          <w:szCs w:val="24"/>
        </w:rPr>
        <w:t xml:space="preserve">         Planowania, Budżetu, Finansów, </w:t>
      </w:r>
    </w:p>
    <w:p w14:paraId="2F1CF963" w14:textId="77777777" w:rsidR="00217026" w:rsidRPr="00545843" w:rsidRDefault="00217026" w:rsidP="00324A16">
      <w:pPr>
        <w:ind w:left="3540" w:firstLine="708"/>
        <w:jc w:val="both"/>
        <w:rPr>
          <w:b/>
          <w:i/>
          <w:snapToGrid w:val="0"/>
          <w:sz w:val="24"/>
          <w:szCs w:val="24"/>
        </w:rPr>
      </w:pPr>
      <w:r w:rsidRPr="00545843">
        <w:rPr>
          <w:b/>
          <w:i/>
          <w:snapToGrid w:val="0"/>
          <w:sz w:val="24"/>
          <w:szCs w:val="24"/>
        </w:rPr>
        <w:t xml:space="preserve">                       Promocji Powiatu, Gospodarki, </w:t>
      </w:r>
    </w:p>
    <w:p w14:paraId="05981286" w14:textId="77777777" w:rsidR="00217026" w:rsidRPr="00545843" w:rsidRDefault="00217026" w:rsidP="00324A16">
      <w:pPr>
        <w:ind w:left="4956"/>
        <w:jc w:val="both"/>
        <w:rPr>
          <w:b/>
          <w:i/>
          <w:snapToGrid w:val="0"/>
          <w:sz w:val="24"/>
          <w:szCs w:val="24"/>
        </w:rPr>
      </w:pPr>
      <w:r w:rsidRPr="00545843">
        <w:rPr>
          <w:b/>
          <w:i/>
          <w:snapToGrid w:val="0"/>
          <w:sz w:val="24"/>
          <w:szCs w:val="24"/>
        </w:rPr>
        <w:t xml:space="preserve">          Ochrony Środowiska, Zdrowia, </w:t>
      </w:r>
    </w:p>
    <w:p w14:paraId="360B6410" w14:textId="77777777" w:rsidR="00217026" w:rsidRPr="00545843" w:rsidRDefault="00217026" w:rsidP="00324A16">
      <w:pPr>
        <w:ind w:left="4248" w:firstLine="708"/>
        <w:jc w:val="both"/>
        <w:rPr>
          <w:b/>
          <w:i/>
          <w:snapToGrid w:val="0"/>
          <w:sz w:val="24"/>
          <w:szCs w:val="24"/>
        </w:rPr>
      </w:pPr>
      <w:r w:rsidRPr="00545843">
        <w:rPr>
          <w:b/>
          <w:i/>
          <w:snapToGrid w:val="0"/>
          <w:sz w:val="24"/>
          <w:szCs w:val="24"/>
        </w:rPr>
        <w:t xml:space="preserve">           Oświaty i Polityki Społecznej </w:t>
      </w:r>
    </w:p>
    <w:p w14:paraId="6E0A9B4B" w14:textId="77777777" w:rsidR="00217026" w:rsidRPr="00545843" w:rsidRDefault="00217026" w:rsidP="00545843">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b/>
          <w:i/>
          <w:snapToGrid w:val="0"/>
          <w:sz w:val="24"/>
          <w:szCs w:val="24"/>
        </w:rPr>
      </w:pPr>
    </w:p>
    <w:p w14:paraId="6224455C" w14:textId="77777777" w:rsidR="00B67723" w:rsidRDefault="00217026"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b/>
          <w:i/>
          <w:snapToGrid w:val="0"/>
          <w:sz w:val="24"/>
          <w:szCs w:val="24"/>
        </w:rPr>
      </w:pPr>
      <w:r w:rsidRPr="00545843">
        <w:rPr>
          <w:b/>
          <w:i/>
          <w:snapToGrid w:val="0"/>
          <w:sz w:val="24"/>
          <w:szCs w:val="24"/>
        </w:rPr>
        <w:t xml:space="preserve">                        </w:t>
      </w:r>
      <w:r w:rsidRPr="00545843">
        <w:rPr>
          <w:b/>
          <w:i/>
          <w:snapToGrid w:val="0"/>
          <w:sz w:val="24"/>
          <w:szCs w:val="24"/>
        </w:rPr>
        <w:tab/>
      </w:r>
      <w:r w:rsidRPr="00545843">
        <w:rPr>
          <w:b/>
          <w:i/>
          <w:snapToGrid w:val="0"/>
          <w:sz w:val="24"/>
          <w:szCs w:val="24"/>
        </w:rPr>
        <w:tab/>
      </w:r>
      <w:r w:rsidRPr="00545843">
        <w:rPr>
          <w:b/>
          <w:i/>
          <w:snapToGrid w:val="0"/>
          <w:sz w:val="24"/>
          <w:szCs w:val="24"/>
        </w:rPr>
        <w:tab/>
      </w:r>
      <w:r w:rsidRPr="00545843">
        <w:rPr>
          <w:b/>
          <w:i/>
          <w:snapToGrid w:val="0"/>
          <w:sz w:val="24"/>
          <w:szCs w:val="24"/>
        </w:rPr>
        <w:tab/>
      </w:r>
      <w:r w:rsidRPr="00545843">
        <w:rPr>
          <w:b/>
          <w:i/>
          <w:snapToGrid w:val="0"/>
          <w:sz w:val="24"/>
          <w:szCs w:val="24"/>
        </w:rPr>
        <w:tab/>
      </w:r>
      <w:r w:rsidRPr="00545843">
        <w:rPr>
          <w:b/>
          <w:i/>
          <w:snapToGrid w:val="0"/>
          <w:sz w:val="24"/>
          <w:szCs w:val="24"/>
        </w:rPr>
        <w:tab/>
        <w:t xml:space="preserve">          Piotr </w:t>
      </w:r>
      <w:proofErr w:type="spellStart"/>
      <w:r w:rsidRPr="00545843">
        <w:rPr>
          <w:b/>
          <w:i/>
          <w:snapToGrid w:val="0"/>
          <w:sz w:val="24"/>
          <w:szCs w:val="24"/>
        </w:rPr>
        <w:t>Mościński</w:t>
      </w:r>
      <w:proofErr w:type="spellEnd"/>
    </w:p>
    <w:p w14:paraId="15AB05E7"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034D02BA"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06601D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61BFF66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103D2406"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370370F"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6ED870E5"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5F354803"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A2D6A5C"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3DD41A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08729F7F"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0FC34835"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4830DFF3"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6E1CF21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23D58BFB"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81CC3F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51DD939D"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6AD0BAC2"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32791C9"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2E49A61C"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0748AF35"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5F11F55"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0492189E"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9E6A5F8"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EB9A8E6"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279B6656"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2D5974E5"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2D55F8DF"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207E4BA"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7F0E626B"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41E1C9B9"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323E7CBD" w14:textId="77777777" w:rsidR="00B70E32" w:rsidRDefault="00B70E32"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i/>
          <w:snapToGrid w:val="0"/>
        </w:rPr>
      </w:pPr>
    </w:p>
    <w:p w14:paraId="1F1DB944" w14:textId="40B31BCE" w:rsidR="00217026" w:rsidRPr="00B67723" w:rsidRDefault="00217026" w:rsidP="00324A16">
      <w:pPr>
        <w:tabs>
          <w:tab w:val="left" w:pos="708"/>
          <w:tab w:val="left" w:pos="1416"/>
          <w:tab w:val="left" w:pos="2124"/>
          <w:tab w:val="left" w:pos="2832"/>
          <w:tab w:val="left" w:pos="3540"/>
          <w:tab w:val="left" w:pos="4248"/>
          <w:tab w:val="left" w:pos="4956"/>
          <w:tab w:val="left" w:pos="5664"/>
          <w:tab w:val="left" w:pos="6372"/>
          <w:tab w:val="left" w:pos="7256"/>
        </w:tabs>
        <w:spacing w:line="360" w:lineRule="auto"/>
        <w:jc w:val="both"/>
        <w:rPr>
          <w:b/>
          <w:i/>
          <w:snapToGrid w:val="0"/>
          <w:sz w:val="24"/>
          <w:szCs w:val="24"/>
        </w:rPr>
      </w:pPr>
      <w:r w:rsidRPr="00545843">
        <w:rPr>
          <w:i/>
          <w:snapToGrid w:val="0"/>
        </w:rPr>
        <w:t>Protokołowała: Monika Bruszewska 17.12.2024 r.</w:t>
      </w:r>
    </w:p>
    <w:sectPr w:rsidR="00217026" w:rsidRPr="00B67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C60E" w14:textId="77777777" w:rsidR="00083181" w:rsidRDefault="00083181" w:rsidP="00E31466">
      <w:r>
        <w:separator/>
      </w:r>
    </w:p>
  </w:endnote>
  <w:endnote w:type="continuationSeparator" w:id="0">
    <w:p w14:paraId="5E767FCD" w14:textId="77777777" w:rsidR="00083181" w:rsidRDefault="00083181" w:rsidP="00E3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764529"/>
      <w:docPartObj>
        <w:docPartGallery w:val="Page Numbers (Bottom of Page)"/>
        <w:docPartUnique/>
      </w:docPartObj>
    </w:sdtPr>
    <w:sdtContent>
      <w:p w14:paraId="3D2B1384" w14:textId="127C0A6A" w:rsidR="00324A16" w:rsidRDefault="00324A16">
        <w:pPr>
          <w:pStyle w:val="Stopka"/>
          <w:jc w:val="right"/>
        </w:pPr>
        <w:r>
          <w:fldChar w:fldCharType="begin"/>
        </w:r>
        <w:r>
          <w:instrText>PAGE   \* MERGEFORMAT</w:instrText>
        </w:r>
        <w:r>
          <w:fldChar w:fldCharType="separate"/>
        </w:r>
        <w:r>
          <w:t>2</w:t>
        </w:r>
        <w:r>
          <w:fldChar w:fldCharType="end"/>
        </w:r>
      </w:p>
    </w:sdtContent>
  </w:sdt>
  <w:p w14:paraId="1ADB9D56" w14:textId="77777777" w:rsidR="00324A16" w:rsidRDefault="00324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BB37" w14:textId="77777777" w:rsidR="00083181" w:rsidRDefault="00083181" w:rsidP="00E31466">
      <w:r>
        <w:separator/>
      </w:r>
    </w:p>
  </w:footnote>
  <w:footnote w:type="continuationSeparator" w:id="0">
    <w:p w14:paraId="2EA67E3A" w14:textId="77777777" w:rsidR="00083181" w:rsidRDefault="00083181" w:rsidP="00E3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093E"/>
    <w:multiLevelType w:val="hybridMultilevel"/>
    <w:tmpl w:val="6E400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813EA7"/>
    <w:multiLevelType w:val="hybridMultilevel"/>
    <w:tmpl w:val="29BA0A6A"/>
    <w:lvl w:ilvl="0" w:tplc="BFC44458">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8501413">
    <w:abstractNumId w:val="0"/>
  </w:num>
  <w:num w:numId="2" w16cid:durableId="67923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CF"/>
    <w:rsid w:val="000122FE"/>
    <w:rsid w:val="00023661"/>
    <w:rsid w:val="00027C55"/>
    <w:rsid w:val="00083181"/>
    <w:rsid w:val="00087750"/>
    <w:rsid w:val="000B7416"/>
    <w:rsid w:val="00123C9B"/>
    <w:rsid w:val="00185F2E"/>
    <w:rsid w:val="00192031"/>
    <w:rsid w:val="00196266"/>
    <w:rsid w:val="001E0BFC"/>
    <w:rsid w:val="001E6BDD"/>
    <w:rsid w:val="00200D40"/>
    <w:rsid w:val="00217026"/>
    <w:rsid w:val="00276E4E"/>
    <w:rsid w:val="00276E67"/>
    <w:rsid w:val="002911BE"/>
    <w:rsid w:val="002A71D8"/>
    <w:rsid w:val="002C39BE"/>
    <w:rsid w:val="002E57E2"/>
    <w:rsid w:val="002F2C28"/>
    <w:rsid w:val="002F5EA6"/>
    <w:rsid w:val="00324A16"/>
    <w:rsid w:val="00330303"/>
    <w:rsid w:val="00336303"/>
    <w:rsid w:val="003412D7"/>
    <w:rsid w:val="003B05DA"/>
    <w:rsid w:val="003B05E1"/>
    <w:rsid w:val="003B0A92"/>
    <w:rsid w:val="003D4694"/>
    <w:rsid w:val="00421EC2"/>
    <w:rsid w:val="00470544"/>
    <w:rsid w:val="004A3112"/>
    <w:rsid w:val="004F0BFA"/>
    <w:rsid w:val="00505799"/>
    <w:rsid w:val="00545843"/>
    <w:rsid w:val="005903A0"/>
    <w:rsid w:val="005B2AB0"/>
    <w:rsid w:val="005D1F45"/>
    <w:rsid w:val="005D4A30"/>
    <w:rsid w:val="005D6B43"/>
    <w:rsid w:val="005E2D58"/>
    <w:rsid w:val="005F31B2"/>
    <w:rsid w:val="0060723B"/>
    <w:rsid w:val="006150A3"/>
    <w:rsid w:val="00620B4B"/>
    <w:rsid w:val="006424E5"/>
    <w:rsid w:val="00691E46"/>
    <w:rsid w:val="006E2C21"/>
    <w:rsid w:val="006F5FB1"/>
    <w:rsid w:val="006F6A06"/>
    <w:rsid w:val="007223F3"/>
    <w:rsid w:val="00724C4F"/>
    <w:rsid w:val="00742BDB"/>
    <w:rsid w:val="00755A72"/>
    <w:rsid w:val="0077452C"/>
    <w:rsid w:val="00792AB9"/>
    <w:rsid w:val="007B3689"/>
    <w:rsid w:val="007C172A"/>
    <w:rsid w:val="007C3869"/>
    <w:rsid w:val="007C5FCE"/>
    <w:rsid w:val="007E2010"/>
    <w:rsid w:val="007E5194"/>
    <w:rsid w:val="00850CBB"/>
    <w:rsid w:val="008F0301"/>
    <w:rsid w:val="00916AAE"/>
    <w:rsid w:val="00954099"/>
    <w:rsid w:val="00955F4D"/>
    <w:rsid w:val="00972DE9"/>
    <w:rsid w:val="009D64F4"/>
    <w:rsid w:val="009E0477"/>
    <w:rsid w:val="009E0612"/>
    <w:rsid w:val="00A1739E"/>
    <w:rsid w:val="00A409D5"/>
    <w:rsid w:val="00A53847"/>
    <w:rsid w:val="00A63D9E"/>
    <w:rsid w:val="00A654C4"/>
    <w:rsid w:val="00A66D91"/>
    <w:rsid w:val="00A724AD"/>
    <w:rsid w:val="00A94238"/>
    <w:rsid w:val="00AA2835"/>
    <w:rsid w:val="00AA3DC9"/>
    <w:rsid w:val="00AC2D8F"/>
    <w:rsid w:val="00AC53A9"/>
    <w:rsid w:val="00AD3328"/>
    <w:rsid w:val="00B23494"/>
    <w:rsid w:val="00B369BF"/>
    <w:rsid w:val="00B5294B"/>
    <w:rsid w:val="00B602DE"/>
    <w:rsid w:val="00B67723"/>
    <w:rsid w:val="00B70E32"/>
    <w:rsid w:val="00B77F12"/>
    <w:rsid w:val="00B92560"/>
    <w:rsid w:val="00BA66E7"/>
    <w:rsid w:val="00BB5891"/>
    <w:rsid w:val="00BE5FB5"/>
    <w:rsid w:val="00C146C9"/>
    <w:rsid w:val="00C17C41"/>
    <w:rsid w:val="00C225BF"/>
    <w:rsid w:val="00C302E8"/>
    <w:rsid w:val="00CB22CF"/>
    <w:rsid w:val="00CB744C"/>
    <w:rsid w:val="00D071BD"/>
    <w:rsid w:val="00D22CB8"/>
    <w:rsid w:val="00D40621"/>
    <w:rsid w:val="00D470C1"/>
    <w:rsid w:val="00D63536"/>
    <w:rsid w:val="00D648B7"/>
    <w:rsid w:val="00DA72D2"/>
    <w:rsid w:val="00DE312E"/>
    <w:rsid w:val="00E07DE0"/>
    <w:rsid w:val="00E141B7"/>
    <w:rsid w:val="00E20AF8"/>
    <w:rsid w:val="00E278FD"/>
    <w:rsid w:val="00E31466"/>
    <w:rsid w:val="00E81544"/>
    <w:rsid w:val="00E92164"/>
    <w:rsid w:val="00EA6865"/>
    <w:rsid w:val="00ED67B0"/>
    <w:rsid w:val="00F007CA"/>
    <w:rsid w:val="00F119ED"/>
    <w:rsid w:val="00F12F2D"/>
    <w:rsid w:val="00F21B32"/>
    <w:rsid w:val="00F53AA6"/>
    <w:rsid w:val="00F570F2"/>
    <w:rsid w:val="00F87859"/>
    <w:rsid w:val="00FA3F77"/>
    <w:rsid w:val="00FC3355"/>
    <w:rsid w:val="00FF5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04B"/>
  <w15:chartTrackingRefBased/>
  <w15:docId w15:val="{E4E84761-CD30-4BE5-8D5D-4AFB3330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03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955F4D"/>
    <w:pPr>
      <w:snapToGrid w:val="0"/>
      <w:spacing w:after="0" w:line="240" w:lineRule="auto"/>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E31466"/>
  </w:style>
  <w:style w:type="character" w:customStyle="1" w:styleId="TekstprzypisukocowegoZnak">
    <w:name w:val="Tekst przypisu końcowego Znak"/>
    <w:basedOn w:val="Domylnaczcionkaakapitu"/>
    <w:link w:val="Tekstprzypisukocowego"/>
    <w:uiPriority w:val="99"/>
    <w:semiHidden/>
    <w:rsid w:val="00E314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31466"/>
    <w:rPr>
      <w:vertAlign w:val="superscript"/>
    </w:rPr>
  </w:style>
  <w:style w:type="paragraph" w:styleId="Nagwek">
    <w:name w:val="header"/>
    <w:basedOn w:val="Normalny"/>
    <w:link w:val="NagwekZnak"/>
    <w:uiPriority w:val="99"/>
    <w:unhideWhenUsed/>
    <w:rsid w:val="00545843"/>
    <w:pPr>
      <w:tabs>
        <w:tab w:val="center" w:pos="4536"/>
        <w:tab w:val="right" w:pos="9072"/>
      </w:tabs>
    </w:pPr>
  </w:style>
  <w:style w:type="character" w:customStyle="1" w:styleId="NagwekZnak">
    <w:name w:val="Nagłówek Znak"/>
    <w:basedOn w:val="Domylnaczcionkaakapitu"/>
    <w:link w:val="Nagwek"/>
    <w:uiPriority w:val="99"/>
    <w:rsid w:val="0054584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45843"/>
    <w:pPr>
      <w:tabs>
        <w:tab w:val="center" w:pos="4536"/>
        <w:tab w:val="right" w:pos="9072"/>
      </w:tabs>
    </w:pPr>
  </w:style>
  <w:style w:type="character" w:customStyle="1" w:styleId="StopkaZnak">
    <w:name w:val="Stopka Znak"/>
    <w:basedOn w:val="Domylnaczcionkaakapitu"/>
    <w:link w:val="Stopka"/>
    <w:uiPriority w:val="99"/>
    <w:rsid w:val="005458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9ED3-710B-40D7-A2DE-655D68DB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12245</Words>
  <Characters>73476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1</cp:revision>
  <dcterms:created xsi:type="dcterms:W3CDTF">2025-01-24T13:14:00Z</dcterms:created>
  <dcterms:modified xsi:type="dcterms:W3CDTF">2025-01-24T13:14:00Z</dcterms:modified>
</cp:coreProperties>
</file>