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1D34FC" w14:textId="2E8CAA49" w:rsidR="000C529C" w:rsidRPr="00B10C9D" w:rsidRDefault="00C05C2D" w:rsidP="003B2359">
      <w:pPr>
        <w:rPr>
          <w:rStyle w:val="Numerstrony"/>
          <w:rFonts w:ascii="Calibri" w:hAnsi="Calibri" w:cs="Calibri"/>
          <w:b/>
          <w:sz w:val="22"/>
          <w:szCs w:val="22"/>
        </w:rPr>
      </w:pPr>
      <w:r w:rsidRPr="00B10C9D">
        <w:rPr>
          <w:rStyle w:val="Numerstrony"/>
          <w:rFonts w:ascii="Calibri" w:hAnsi="Calibri" w:cs="Calibri"/>
          <w:b/>
          <w:iCs/>
          <w:sz w:val="22"/>
          <w:szCs w:val="22"/>
        </w:rPr>
        <w:t>Powiat Gołdapski</w:t>
      </w:r>
      <w:r w:rsidR="00F0480A">
        <w:rPr>
          <w:rFonts w:ascii="Calibri" w:hAnsi="Calibri" w:cs="Calibri"/>
          <w:b/>
          <w:sz w:val="22"/>
          <w:szCs w:val="22"/>
        </w:rPr>
        <w:t xml:space="preserve"> </w:t>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00F676C2">
        <w:rPr>
          <w:rFonts w:ascii="Calibri" w:hAnsi="Calibri" w:cs="Calibri"/>
          <w:b/>
          <w:sz w:val="22"/>
          <w:szCs w:val="22"/>
        </w:rPr>
        <w:tab/>
      </w:r>
      <w:r w:rsidRPr="00B10C9D">
        <w:rPr>
          <w:rFonts w:ascii="Calibri" w:hAnsi="Calibri" w:cs="Calibri"/>
          <w:b/>
          <w:sz w:val="22"/>
          <w:szCs w:val="22"/>
        </w:rPr>
        <w:t xml:space="preserve">ZNAK SPRAWY: </w:t>
      </w:r>
      <w:r w:rsidR="00F0480A">
        <w:rPr>
          <w:rFonts w:ascii="Calibri" w:hAnsi="Calibri" w:cs="Calibri"/>
          <w:b/>
          <w:sz w:val="22"/>
          <w:szCs w:val="22"/>
        </w:rPr>
        <w:t>OR.272.9.</w:t>
      </w:r>
      <w:r w:rsidR="003B2359" w:rsidRPr="00B10C9D">
        <w:rPr>
          <w:rFonts w:ascii="Calibri" w:hAnsi="Calibri" w:cs="Calibri"/>
          <w:b/>
          <w:sz w:val="22"/>
          <w:szCs w:val="22"/>
        </w:rPr>
        <w:t>202</w:t>
      </w:r>
      <w:r w:rsidR="0054252E">
        <w:rPr>
          <w:rFonts w:ascii="Calibri" w:hAnsi="Calibri" w:cs="Calibri"/>
          <w:b/>
          <w:sz w:val="22"/>
          <w:szCs w:val="22"/>
        </w:rPr>
        <w:t>5</w:t>
      </w:r>
    </w:p>
    <w:p w14:paraId="1C867061" w14:textId="5C761C2F" w:rsidR="000C529C" w:rsidRPr="00B10C9D" w:rsidRDefault="00C05C2D" w:rsidP="000C529C">
      <w:pPr>
        <w:pStyle w:val="Stopka"/>
        <w:ind w:right="360"/>
        <w:rPr>
          <w:rStyle w:val="Numerstrony"/>
          <w:rFonts w:ascii="Calibri" w:hAnsi="Calibri" w:cs="Calibri"/>
          <w:bCs/>
          <w:iCs/>
          <w:sz w:val="22"/>
          <w:szCs w:val="22"/>
        </w:rPr>
      </w:pPr>
      <w:r w:rsidRPr="00B10C9D">
        <w:rPr>
          <w:rStyle w:val="Numerstrony"/>
          <w:rFonts w:ascii="Calibri" w:hAnsi="Calibri" w:cs="Calibri"/>
          <w:bCs/>
          <w:iCs/>
          <w:sz w:val="22"/>
          <w:szCs w:val="22"/>
        </w:rPr>
        <w:t>ul. Krótka 1</w:t>
      </w:r>
    </w:p>
    <w:p w14:paraId="6C9201FE" w14:textId="77777777" w:rsidR="001F10EC" w:rsidRPr="00B10C9D" w:rsidRDefault="000C529C" w:rsidP="000C529C">
      <w:pPr>
        <w:jc w:val="both"/>
        <w:rPr>
          <w:rFonts w:ascii="Calibri" w:hAnsi="Calibri" w:cs="Calibri"/>
          <w:bCs/>
          <w:sz w:val="22"/>
          <w:szCs w:val="22"/>
        </w:rPr>
      </w:pPr>
      <w:r w:rsidRPr="00B10C9D">
        <w:rPr>
          <w:rStyle w:val="Numerstrony"/>
          <w:rFonts w:ascii="Calibri" w:hAnsi="Calibri" w:cs="Calibri"/>
          <w:bCs/>
          <w:iCs/>
          <w:sz w:val="22"/>
          <w:szCs w:val="22"/>
        </w:rPr>
        <w:t>19-500 Gołdap</w:t>
      </w:r>
    </w:p>
    <w:p w14:paraId="3863556D" w14:textId="77777777" w:rsidR="001F10EC" w:rsidRPr="00B10C9D" w:rsidRDefault="001F10EC" w:rsidP="001F10EC">
      <w:pPr>
        <w:jc w:val="center"/>
        <w:rPr>
          <w:rFonts w:ascii="Calibri" w:hAnsi="Calibri" w:cs="Calibri"/>
          <w:b/>
          <w:sz w:val="22"/>
          <w:szCs w:val="22"/>
        </w:rPr>
      </w:pPr>
    </w:p>
    <w:p w14:paraId="55D0FC81" w14:textId="6DDB014C" w:rsidR="000C529C" w:rsidRPr="00B10C9D" w:rsidRDefault="00D947BB" w:rsidP="001F10EC">
      <w:pPr>
        <w:jc w:val="center"/>
        <w:rPr>
          <w:rFonts w:ascii="Calibri" w:hAnsi="Calibri" w:cs="Calibri"/>
          <w:b/>
          <w:sz w:val="22"/>
          <w:szCs w:val="22"/>
        </w:rPr>
      </w:pPr>
      <w:r>
        <w:rPr>
          <w:noProof/>
        </w:rPr>
        <mc:AlternateContent>
          <mc:Choice Requires="wps">
            <w:drawing>
              <wp:inline distT="0" distB="0" distL="0" distR="0" wp14:anchorId="0E0BDCAF" wp14:editId="0A836589">
                <wp:extent cx="6332220" cy="635"/>
                <wp:effectExtent l="9525" t="9525" r="11430" b="8890"/>
                <wp:docPr id="565203636" name="Horizontal Lin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32220" cy="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06C8351" id="Horizontal Line 11" o:spid="_x0000_s1026" style="width:498.6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" filled="f">
                <o:lock v:ext="edit" aspectratio="t" verticies="t" text="t" shapetype="t"/>
                <w10:anchorlock/>
              </v:rect>
            </w:pict>
          </mc:Fallback>
        </mc:AlternateContent>
      </w:r>
    </w:p>
    <w:p w14:paraId="4D73CCC2" w14:textId="77777777" w:rsidR="000C529C" w:rsidRPr="00B10C9D" w:rsidRDefault="000C529C" w:rsidP="001F10EC">
      <w:pPr>
        <w:jc w:val="center"/>
        <w:rPr>
          <w:rFonts w:ascii="Calibri" w:hAnsi="Calibri" w:cs="Calibri"/>
          <w:b/>
          <w:sz w:val="22"/>
          <w:szCs w:val="22"/>
        </w:rPr>
      </w:pPr>
    </w:p>
    <w:p w14:paraId="6E831DE4" w14:textId="77777777" w:rsidR="001F10EC" w:rsidRPr="00B10C9D" w:rsidRDefault="001F10EC" w:rsidP="001F10EC">
      <w:pPr>
        <w:jc w:val="center"/>
        <w:rPr>
          <w:rFonts w:ascii="Calibri" w:hAnsi="Calibri" w:cs="Calibri"/>
          <w:b/>
          <w:bCs/>
          <w:sz w:val="22"/>
          <w:szCs w:val="22"/>
        </w:rPr>
      </w:pPr>
      <w:r w:rsidRPr="00B10C9D">
        <w:rPr>
          <w:rFonts w:ascii="Calibri" w:hAnsi="Calibri" w:cs="Calibri"/>
          <w:b/>
          <w:sz w:val="22"/>
          <w:szCs w:val="22"/>
        </w:rPr>
        <w:t>SPECYFIKACJA WARUNKÓW ZAMÓWIENIA</w:t>
      </w:r>
    </w:p>
    <w:p w14:paraId="371EB7DA" w14:textId="77777777" w:rsidR="001F10EC" w:rsidRPr="00B10C9D" w:rsidRDefault="001F10EC">
      <w:pPr>
        <w:jc w:val="both"/>
        <w:rPr>
          <w:rFonts w:ascii="Calibri" w:hAnsi="Calibri" w:cs="Calibri"/>
          <w:sz w:val="22"/>
          <w:szCs w:val="22"/>
        </w:rPr>
      </w:pPr>
    </w:p>
    <w:p w14:paraId="308001FC" w14:textId="77777777" w:rsidR="001F10EC" w:rsidRPr="00B10C9D" w:rsidRDefault="001F10EC">
      <w:pPr>
        <w:jc w:val="both"/>
        <w:rPr>
          <w:rFonts w:ascii="Calibri" w:hAnsi="Calibri" w:cs="Calibri"/>
          <w:sz w:val="22"/>
          <w:szCs w:val="22"/>
        </w:rPr>
      </w:pPr>
    </w:p>
    <w:p w14:paraId="39D8E794" w14:textId="77777777" w:rsidR="001F10EC" w:rsidRPr="00B10C9D" w:rsidRDefault="001F10EC">
      <w:pPr>
        <w:jc w:val="both"/>
        <w:rPr>
          <w:rFonts w:ascii="Calibri" w:hAnsi="Calibri" w:cs="Calibri"/>
          <w:sz w:val="22"/>
          <w:szCs w:val="22"/>
        </w:rPr>
      </w:pPr>
    </w:p>
    <w:p w14:paraId="5138FA19" w14:textId="77777777" w:rsidR="001F10EC" w:rsidRPr="00B10C9D" w:rsidRDefault="001F10EC" w:rsidP="001F10EC">
      <w:pPr>
        <w:jc w:val="center"/>
        <w:rPr>
          <w:rFonts w:ascii="Calibri" w:hAnsi="Calibri" w:cs="Calibri"/>
          <w:sz w:val="22"/>
          <w:szCs w:val="22"/>
        </w:rPr>
      </w:pPr>
    </w:p>
    <w:p w14:paraId="11DF690D" w14:textId="77777777" w:rsidR="001F10EC" w:rsidRPr="00B10C9D" w:rsidRDefault="001F10EC" w:rsidP="001F10EC">
      <w:pPr>
        <w:jc w:val="center"/>
        <w:rPr>
          <w:rFonts w:ascii="Calibri" w:hAnsi="Calibri" w:cs="Calibri"/>
          <w:sz w:val="22"/>
          <w:szCs w:val="22"/>
        </w:rPr>
      </w:pPr>
    </w:p>
    <w:p w14:paraId="42CDD4A4" w14:textId="2AB9C648" w:rsidR="00A63021" w:rsidRPr="00B10C9D" w:rsidRDefault="00F0480A" w:rsidP="00A63021">
      <w:pPr>
        <w:jc w:val="center"/>
        <w:rPr>
          <w:rFonts w:ascii="Calibri" w:hAnsi="Calibri" w:cs="Calibri"/>
          <w:sz w:val="22"/>
          <w:szCs w:val="22"/>
        </w:rPr>
      </w:pPr>
      <w:r w:rsidRPr="00F0480A">
        <w:rPr>
          <w:rFonts w:ascii="Calibri" w:hAnsi="Calibri" w:cs="Calibri"/>
          <w:sz w:val="22"/>
          <w:szCs w:val="22"/>
        </w:rPr>
        <w:t>w postępowaniu o udzielenie zamówienia publicznego w trybie przetargu nieograniczonego</w:t>
      </w:r>
    </w:p>
    <w:p w14:paraId="6D6364E7" w14:textId="77777777" w:rsidR="00A63021" w:rsidRPr="00B10C9D" w:rsidRDefault="00A63021" w:rsidP="00A63021">
      <w:pPr>
        <w:jc w:val="both"/>
        <w:rPr>
          <w:rFonts w:ascii="Calibri" w:hAnsi="Calibri" w:cs="Calibri"/>
          <w:sz w:val="22"/>
          <w:szCs w:val="22"/>
        </w:rPr>
      </w:pPr>
    </w:p>
    <w:p w14:paraId="1922DD25" w14:textId="77777777" w:rsidR="00A63021" w:rsidRPr="00B10C9D" w:rsidRDefault="00A63021" w:rsidP="00A63021">
      <w:pPr>
        <w:jc w:val="both"/>
        <w:rPr>
          <w:rFonts w:ascii="Calibri" w:hAnsi="Calibri" w:cs="Calibri"/>
          <w:sz w:val="22"/>
          <w:szCs w:val="22"/>
        </w:rPr>
      </w:pPr>
    </w:p>
    <w:p w14:paraId="698A8538" w14:textId="77777777" w:rsidR="00A63021" w:rsidRPr="00B10C9D" w:rsidRDefault="00A63021" w:rsidP="00A63021">
      <w:pPr>
        <w:jc w:val="center"/>
        <w:rPr>
          <w:rFonts w:ascii="Calibri" w:hAnsi="Calibri" w:cs="Calibri"/>
          <w:sz w:val="22"/>
          <w:szCs w:val="22"/>
        </w:rPr>
      </w:pPr>
    </w:p>
    <w:p w14:paraId="022598B4" w14:textId="77777777" w:rsidR="00A63021" w:rsidRPr="00B10C9D" w:rsidRDefault="00A63021" w:rsidP="00A63021">
      <w:pPr>
        <w:jc w:val="center"/>
        <w:rPr>
          <w:rFonts w:ascii="Calibri" w:hAnsi="Calibri" w:cs="Calibri"/>
          <w:sz w:val="22"/>
          <w:szCs w:val="22"/>
        </w:rPr>
      </w:pPr>
      <w:r w:rsidRPr="00B10C9D">
        <w:rPr>
          <w:rFonts w:ascii="Calibri" w:hAnsi="Calibri" w:cs="Calibri"/>
          <w:sz w:val="22"/>
          <w:szCs w:val="22"/>
        </w:rPr>
        <w:t xml:space="preserve">w przedmiocie </w:t>
      </w:r>
    </w:p>
    <w:p w14:paraId="474FCE8D" w14:textId="39B9D1EA" w:rsidR="00B10C9D" w:rsidRPr="00B10C9D" w:rsidRDefault="00C340AC" w:rsidP="00B10C9D">
      <w:pPr>
        <w:jc w:val="center"/>
        <w:rPr>
          <w:rFonts w:ascii="Calibri" w:hAnsi="Calibri" w:cs="Calibri"/>
          <w:b/>
          <w:bCs/>
          <w:sz w:val="22"/>
          <w:szCs w:val="22"/>
        </w:rPr>
      </w:pPr>
      <w:r w:rsidRPr="00B10C9D">
        <w:rPr>
          <w:rFonts w:ascii="Calibri" w:hAnsi="Calibri" w:cs="Calibri"/>
          <w:b/>
          <w:bCs/>
          <w:sz w:val="22"/>
          <w:szCs w:val="22"/>
        </w:rPr>
        <w:t xml:space="preserve">dostawy sprzętu </w:t>
      </w:r>
      <w:r w:rsidR="00F9324C">
        <w:rPr>
          <w:rFonts w:ascii="Calibri" w:hAnsi="Calibri" w:cs="Calibri"/>
          <w:b/>
          <w:bCs/>
          <w:sz w:val="22"/>
          <w:szCs w:val="22"/>
        </w:rPr>
        <w:t xml:space="preserve"> i oprogramowania </w:t>
      </w:r>
      <w:r w:rsidRPr="00B10C9D">
        <w:rPr>
          <w:rFonts w:ascii="Calibri" w:hAnsi="Calibri" w:cs="Calibri"/>
          <w:b/>
          <w:bCs/>
          <w:sz w:val="22"/>
          <w:szCs w:val="22"/>
        </w:rPr>
        <w:t>w ramach projektu</w:t>
      </w:r>
    </w:p>
    <w:p w14:paraId="340733E5" w14:textId="13A1F565" w:rsidR="003F2251" w:rsidRPr="00B10C9D" w:rsidRDefault="00C340AC" w:rsidP="00B10C9D">
      <w:pPr>
        <w:jc w:val="center"/>
        <w:rPr>
          <w:rFonts w:ascii="Calibri" w:hAnsi="Calibri" w:cs="Calibri"/>
          <w:b/>
          <w:bCs/>
          <w:sz w:val="22"/>
          <w:szCs w:val="22"/>
        </w:rPr>
      </w:pPr>
      <w:r w:rsidRPr="00B10C9D">
        <w:rPr>
          <w:rFonts w:ascii="Calibri" w:hAnsi="Calibri" w:cs="Calibri"/>
          <w:b/>
          <w:bCs/>
          <w:sz w:val="22"/>
          <w:szCs w:val="22"/>
        </w:rPr>
        <w:t>„</w:t>
      </w:r>
      <w:r w:rsidR="00B10C9D" w:rsidRPr="00B10C9D">
        <w:rPr>
          <w:rFonts w:ascii="Calibri" w:hAnsi="Calibri" w:cs="Calibri"/>
          <w:b/>
          <w:bCs/>
          <w:sz w:val="22"/>
          <w:szCs w:val="22"/>
        </w:rPr>
        <w:t>Rozwój e-usług publicznych w Powiecie Gołdapskim</w:t>
      </w:r>
      <w:r w:rsidRPr="00B10C9D">
        <w:rPr>
          <w:rFonts w:ascii="Calibri" w:hAnsi="Calibri" w:cs="Calibri"/>
          <w:b/>
          <w:bCs/>
          <w:sz w:val="22"/>
          <w:szCs w:val="22"/>
        </w:rPr>
        <w:t>”</w:t>
      </w:r>
    </w:p>
    <w:p w14:paraId="135EA033" w14:textId="77777777" w:rsidR="00A63021" w:rsidRPr="00B10C9D" w:rsidRDefault="00A63021" w:rsidP="003F2251">
      <w:pPr>
        <w:jc w:val="center"/>
        <w:rPr>
          <w:rFonts w:ascii="Calibri" w:hAnsi="Calibri" w:cs="Calibri"/>
          <w:b/>
          <w:sz w:val="22"/>
          <w:szCs w:val="22"/>
        </w:rPr>
      </w:pPr>
    </w:p>
    <w:p w14:paraId="30348D5C" w14:textId="77777777" w:rsidR="001F10EC" w:rsidRPr="00B10C9D" w:rsidRDefault="001F10EC" w:rsidP="00A63021">
      <w:pPr>
        <w:jc w:val="center"/>
        <w:rPr>
          <w:rFonts w:ascii="Calibri" w:hAnsi="Calibri" w:cs="Calibri"/>
          <w:sz w:val="22"/>
          <w:szCs w:val="22"/>
        </w:rPr>
      </w:pPr>
    </w:p>
    <w:p w14:paraId="6B1FCB2D" w14:textId="77777777" w:rsidR="001F10EC" w:rsidRPr="00B10C9D" w:rsidRDefault="001F10EC">
      <w:pPr>
        <w:jc w:val="both"/>
        <w:rPr>
          <w:rFonts w:ascii="Calibri" w:hAnsi="Calibri" w:cs="Calibri"/>
          <w:sz w:val="22"/>
          <w:szCs w:val="22"/>
        </w:rPr>
      </w:pPr>
    </w:p>
    <w:p w14:paraId="3DC26580" w14:textId="77777777" w:rsidR="00B45EA8" w:rsidRPr="00B10C9D" w:rsidRDefault="00B45EA8">
      <w:pPr>
        <w:jc w:val="both"/>
        <w:rPr>
          <w:rFonts w:ascii="Calibri" w:hAnsi="Calibri" w:cs="Calibri"/>
          <w:sz w:val="22"/>
          <w:szCs w:val="22"/>
        </w:rPr>
      </w:pPr>
    </w:p>
    <w:p w14:paraId="65BCA568" w14:textId="77777777" w:rsidR="00B45EA8" w:rsidRPr="00B10C9D" w:rsidRDefault="00B45EA8">
      <w:pPr>
        <w:jc w:val="both"/>
        <w:rPr>
          <w:rFonts w:ascii="Calibri" w:hAnsi="Calibri" w:cs="Calibri"/>
          <w:sz w:val="22"/>
          <w:szCs w:val="22"/>
        </w:rPr>
      </w:pPr>
    </w:p>
    <w:p w14:paraId="112272AE" w14:textId="77777777" w:rsidR="001F10EC" w:rsidRPr="00B10C9D" w:rsidRDefault="001F10EC">
      <w:pPr>
        <w:jc w:val="both"/>
        <w:rPr>
          <w:rFonts w:ascii="Calibri" w:hAnsi="Calibri" w:cs="Calibri"/>
          <w:sz w:val="22"/>
          <w:szCs w:val="22"/>
        </w:rPr>
      </w:pPr>
    </w:p>
    <w:p w14:paraId="71964643" w14:textId="77777777" w:rsidR="001F10EC" w:rsidRPr="00B10C9D" w:rsidRDefault="001F10EC" w:rsidP="001F10EC">
      <w:pPr>
        <w:jc w:val="center"/>
        <w:rPr>
          <w:rFonts w:ascii="Calibri" w:hAnsi="Calibri" w:cs="Calibri"/>
          <w:sz w:val="22"/>
          <w:szCs w:val="22"/>
        </w:rPr>
      </w:pPr>
      <w:r w:rsidRPr="00B10C9D">
        <w:rPr>
          <w:rFonts w:ascii="Calibri" w:hAnsi="Calibri" w:cs="Calibri"/>
          <w:sz w:val="22"/>
          <w:szCs w:val="22"/>
        </w:rPr>
        <w:t>ZATWIERDZAM</w:t>
      </w:r>
    </w:p>
    <w:p w14:paraId="2D127C5D" w14:textId="77777777" w:rsidR="001F10EC" w:rsidRPr="00B10C9D" w:rsidRDefault="001F10EC" w:rsidP="001F10EC">
      <w:pPr>
        <w:jc w:val="center"/>
        <w:rPr>
          <w:rFonts w:ascii="Calibri" w:hAnsi="Calibri" w:cs="Calibri"/>
          <w:sz w:val="22"/>
          <w:szCs w:val="22"/>
        </w:rPr>
      </w:pPr>
    </w:p>
    <w:p w14:paraId="3939D793" w14:textId="77777777" w:rsidR="001F10EC" w:rsidRPr="00B10C9D" w:rsidRDefault="001F10EC" w:rsidP="00832487">
      <w:pPr>
        <w:rPr>
          <w:rFonts w:ascii="Calibri" w:hAnsi="Calibri" w:cs="Calibri"/>
          <w:sz w:val="22"/>
          <w:szCs w:val="22"/>
        </w:rPr>
      </w:pPr>
    </w:p>
    <w:p w14:paraId="7B0FE96E" w14:textId="77777777" w:rsidR="001F10EC" w:rsidRPr="00B10C9D" w:rsidRDefault="001F10EC" w:rsidP="001F10EC">
      <w:pPr>
        <w:jc w:val="center"/>
        <w:rPr>
          <w:rFonts w:ascii="Calibri" w:hAnsi="Calibri" w:cs="Calibri"/>
          <w:sz w:val="22"/>
          <w:szCs w:val="22"/>
        </w:rPr>
      </w:pPr>
    </w:p>
    <w:p w14:paraId="2C7B28A8" w14:textId="77777777" w:rsidR="001F10EC" w:rsidRPr="00B10C9D" w:rsidRDefault="001F10EC" w:rsidP="005C1BDF">
      <w:pPr>
        <w:jc w:val="right"/>
        <w:rPr>
          <w:rFonts w:ascii="Calibri" w:hAnsi="Calibri" w:cs="Calibri"/>
          <w:sz w:val="22"/>
          <w:szCs w:val="22"/>
        </w:rPr>
      </w:pPr>
      <w:r w:rsidRPr="00B10C9D">
        <w:rPr>
          <w:rFonts w:ascii="Calibri" w:hAnsi="Calibri" w:cs="Calibri"/>
          <w:sz w:val="22"/>
          <w:szCs w:val="22"/>
        </w:rPr>
        <w:t>…………………………………………………………………….</w:t>
      </w:r>
    </w:p>
    <w:p w14:paraId="0BD38D13" w14:textId="1C809B52" w:rsidR="001F10EC" w:rsidRPr="00B10C9D" w:rsidRDefault="00F0480A" w:rsidP="005839E7">
      <w:pPr>
        <w:jc w:val="right"/>
        <w:rPr>
          <w:rFonts w:ascii="Calibri" w:hAnsi="Calibri" w:cs="Calibri"/>
        </w:rPr>
      </w:pPr>
      <w:r>
        <w:rPr>
          <w:rFonts w:ascii="Calibri" w:hAnsi="Calibri" w:cs="Calibri"/>
        </w:rPr>
        <w:t xml:space="preserve"> </w:t>
      </w:r>
      <w:r w:rsidR="001F10EC" w:rsidRPr="00B10C9D">
        <w:rPr>
          <w:rFonts w:ascii="Calibri" w:hAnsi="Calibri" w:cs="Calibri"/>
        </w:rPr>
        <w:t>(podpis kierownika Zamawiającego</w:t>
      </w:r>
      <w:r w:rsidR="005C1BDF" w:rsidRPr="00B10C9D">
        <w:rPr>
          <w:rFonts w:ascii="Calibri" w:hAnsi="Calibri" w:cs="Calibri"/>
        </w:rPr>
        <w:t xml:space="preserve">/ </w:t>
      </w:r>
      <w:r w:rsidR="00D51E84" w:rsidRPr="00B10C9D">
        <w:rPr>
          <w:rFonts w:ascii="Calibri" w:hAnsi="Calibri" w:cs="Calibri"/>
        </w:rPr>
        <w:t>osob</w:t>
      </w:r>
      <w:r w:rsidR="005C1BDF" w:rsidRPr="00B10C9D">
        <w:rPr>
          <w:rFonts w:ascii="Calibri" w:hAnsi="Calibri" w:cs="Calibri"/>
        </w:rPr>
        <w:t>y upoważnionej</w:t>
      </w:r>
      <w:r w:rsidR="001F10EC" w:rsidRPr="00B10C9D">
        <w:rPr>
          <w:rFonts w:ascii="Calibri" w:hAnsi="Calibri" w:cs="Calibri"/>
        </w:rPr>
        <w:t>)</w:t>
      </w:r>
    </w:p>
    <w:p w14:paraId="4DD7D5C9" w14:textId="77777777" w:rsidR="001F10EC" w:rsidRPr="00B10C9D" w:rsidRDefault="001F10EC">
      <w:pPr>
        <w:jc w:val="both"/>
        <w:rPr>
          <w:rFonts w:ascii="Calibri" w:hAnsi="Calibri" w:cs="Calibri"/>
          <w:sz w:val="22"/>
          <w:szCs w:val="22"/>
        </w:rPr>
      </w:pPr>
    </w:p>
    <w:p w14:paraId="6C316F96" w14:textId="77777777" w:rsidR="00FF21ED" w:rsidRPr="00B10C9D" w:rsidRDefault="00FF21ED" w:rsidP="003577C2">
      <w:pPr>
        <w:rPr>
          <w:rFonts w:ascii="Calibri" w:hAnsi="Calibri" w:cs="Calibri"/>
          <w:sz w:val="22"/>
          <w:szCs w:val="22"/>
        </w:rPr>
      </w:pPr>
    </w:p>
    <w:p w14:paraId="3F92B917" w14:textId="77777777" w:rsidR="00FF21ED" w:rsidRPr="00B10C9D" w:rsidRDefault="00FF21ED" w:rsidP="003A10CA">
      <w:pPr>
        <w:jc w:val="center"/>
        <w:rPr>
          <w:rFonts w:ascii="Calibri" w:hAnsi="Calibri" w:cs="Calibri"/>
          <w:sz w:val="22"/>
          <w:szCs w:val="22"/>
        </w:rPr>
      </w:pPr>
    </w:p>
    <w:p w14:paraId="7AD37AE6" w14:textId="77777777" w:rsidR="00FF21ED" w:rsidRPr="00B10C9D" w:rsidRDefault="00FF21ED" w:rsidP="00A57746">
      <w:pPr>
        <w:rPr>
          <w:rFonts w:ascii="Calibri" w:hAnsi="Calibri" w:cs="Calibri"/>
          <w:sz w:val="22"/>
          <w:szCs w:val="22"/>
        </w:rPr>
      </w:pPr>
    </w:p>
    <w:p w14:paraId="1E1EB7B4" w14:textId="77777777" w:rsidR="001C17B3" w:rsidRPr="00B10C9D" w:rsidRDefault="001C17B3" w:rsidP="00A57746">
      <w:pPr>
        <w:rPr>
          <w:rFonts w:ascii="Calibri" w:hAnsi="Calibri" w:cs="Calibri"/>
          <w:sz w:val="22"/>
          <w:szCs w:val="22"/>
        </w:rPr>
      </w:pPr>
    </w:p>
    <w:p w14:paraId="1B7A2852" w14:textId="77777777" w:rsidR="001C17B3" w:rsidRPr="00B10C9D" w:rsidRDefault="001C17B3" w:rsidP="00A57746">
      <w:pPr>
        <w:rPr>
          <w:rFonts w:ascii="Calibri" w:hAnsi="Calibri" w:cs="Calibri"/>
          <w:sz w:val="22"/>
          <w:szCs w:val="22"/>
        </w:rPr>
      </w:pPr>
    </w:p>
    <w:p w14:paraId="3869808C" w14:textId="77777777" w:rsidR="00B45EA8" w:rsidRPr="00B10C9D" w:rsidRDefault="00B45EA8" w:rsidP="003A10CA">
      <w:pPr>
        <w:jc w:val="center"/>
        <w:rPr>
          <w:rFonts w:ascii="Calibri" w:hAnsi="Calibri" w:cs="Calibri"/>
          <w:sz w:val="22"/>
          <w:szCs w:val="22"/>
        </w:rPr>
      </w:pPr>
    </w:p>
    <w:p w14:paraId="42753B86" w14:textId="77777777" w:rsidR="006E65D4" w:rsidRPr="00B10C9D" w:rsidRDefault="006E65D4" w:rsidP="003A10CA">
      <w:pPr>
        <w:jc w:val="center"/>
        <w:rPr>
          <w:rFonts w:ascii="Calibri" w:hAnsi="Calibri" w:cs="Calibri"/>
          <w:sz w:val="22"/>
          <w:szCs w:val="22"/>
        </w:rPr>
      </w:pPr>
    </w:p>
    <w:p w14:paraId="26795428" w14:textId="77777777" w:rsidR="006E65D4" w:rsidRPr="00B10C9D" w:rsidRDefault="006E65D4" w:rsidP="003A10CA">
      <w:pPr>
        <w:jc w:val="center"/>
        <w:rPr>
          <w:rFonts w:ascii="Calibri" w:hAnsi="Calibri" w:cs="Calibri"/>
          <w:sz w:val="22"/>
          <w:szCs w:val="22"/>
        </w:rPr>
      </w:pPr>
    </w:p>
    <w:p w14:paraId="179E3928" w14:textId="77777777" w:rsidR="006E65D4" w:rsidRDefault="006E65D4" w:rsidP="003A10CA">
      <w:pPr>
        <w:jc w:val="center"/>
        <w:rPr>
          <w:rFonts w:ascii="Calibri" w:hAnsi="Calibri" w:cs="Calibri"/>
          <w:sz w:val="22"/>
          <w:szCs w:val="22"/>
        </w:rPr>
      </w:pPr>
    </w:p>
    <w:p w14:paraId="7E4677BC" w14:textId="77777777" w:rsidR="00E36675" w:rsidRDefault="00E36675" w:rsidP="003A10CA">
      <w:pPr>
        <w:jc w:val="center"/>
        <w:rPr>
          <w:rFonts w:ascii="Calibri" w:hAnsi="Calibri" w:cs="Calibri"/>
          <w:sz w:val="22"/>
          <w:szCs w:val="22"/>
        </w:rPr>
      </w:pPr>
    </w:p>
    <w:p w14:paraId="0A1ED2F7" w14:textId="77777777" w:rsidR="00E36675" w:rsidRDefault="00E36675" w:rsidP="003A10CA">
      <w:pPr>
        <w:jc w:val="center"/>
        <w:rPr>
          <w:rFonts w:ascii="Calibri" w:hAnsi="Calibri" w:cs="Calibri"/>
          <w:sz w:val="22"/>
          <w:szCs w:val="22"/>
        </w:rPr>
      </w:pPr>
    </w:p>
    <w:p w14:paraId="3DAAEA03" w14:textId="77777777" w:rsidR="00E36675" w:rsidRDefault="00E36675" w:rsidP="003A10CA">
      <w:pPr>
        <w:jc w:val="center"/>
        <w:rPr>
          <w:rFonts w:ascii="Calibri" w:hAnsi="Calibri" w:cs="Calibri"/>
          <w:sz w:val="22"/>
          <w:szCs w:val="22"/>
        </w:rPr>
      </w:pPr>
    </w:p>
    <w:p w14:paraId="1A5D39D2" w14:textId="77777777" w:rsidR="00E36675" w:rsidRDefault="00E36675" w:rsidP="003A10CA">
      <w:pPr>
        <w:jc w:val="center"/>
        <w:rPr>
          <w:rFonts w:ascii="Calibri" w:hAnsi="Calibri" w:cs="Calibri"/>
          <w:sz w:val="22"/>
          <w:szCs w:val="22"/>
        </w:rPr>
      </w:pPr>
    </w:p>
    <w:p w14:paraId="1A6D9C5F" w14:textId="77777777" w:rsidR="00E36675" w:rsidRDefault="00E36675" w:rsidP="003A10CA">
      <w:pPr>
        <w:jc w:val="center"/>
        <w:rPr>
          <w:rFonts w:ascii="Calibri" w:hAnsi="Calibri" w:cs="Calibri"/>
          <w:sz w:val="22"/>
          <w:szCs w:val="22"/>
        </w:rPr>
      </w:pPr>
    </w:p>
    <w:p w14:paraId="2959B272" w14:textId="77777777" w:rsidR="00AA3D04" w:rsidRDefault="00AA3D04" w:rsidP="003A10CA">
      <w:pPr>
        <w:jc w:val="center"/>
        <w:rPr>
          <w:rFonts w:ascii="Calibri" w:hAnsi="Calibri" w:cs="Calibri"/>
          <w:sz w:val="22"/>
          <w:szCs w:val="22"/>
        </w:rPr>
      </w:pPr>
    </w:p>
    <w:p w14:paraId="6494C0CB" w14:textId="77777777" w:rsidR="00AA3D04" w:rsidRDefault="00AA3D04" w:rsidP="003A10CA">
      <w:pPr>
        <w:jc w:val="center"/>
        <w:rPr>
          <w:rFonts w:ascii="Calibri" w:hAnsi="Calibri" w:cs="Calibri"/>
          <w:sz w:val="22"/>
          <w:szCs w:val="22"/>
        </w:rPr>
      </w:pPr>
    </w:p>
    <w:p w14:paraId="71285736" w14:textId="77777777" w:rsidR="00AA3D04" w:rsidRPr="00B10C9D" w:rsidRDefault="00AA3D04" w:rsidP="003A10CA">
      <w:pPr>
        <w:jc w:val="center"/>
        <w:rPr>
          <w:rFonts w:ascii="Calibri" w:hAnsi="Calibri" w:cs="Calibri"/>
          <w:sz w:val="22"/>
          <w:szCs w:val="22"/>
        </w:rPr>
      </w:pPr>
    </w:p>
    <w:p w14:paraId="2C0376F8" w14:textId="77777777" w:rsidR="006E65D4" w:rsidRPr="00B10C9D" w:rsidRDefault="006E65D4" w:rsidP="003A10CA">
      <w:pPr>
        <w:jc w:val="center"/>
        <w:rPr>
          <w:rFonts w:ascii="Calibri" w:hAnsi="Calibri" w:cs="Calibri"/>
          <w:sz w:val="22"/>
          <w:szCs w:val="22"/>
        </w:rPr>
      </w:pPr>
    </w:p>
    <w:p w14:paraId="17DC89D5" w14:textId="77777777" w:rsidR="006E65D4" w:rsidRPr="00B10C9D" w:rsidRDefault="006E65D4" w:rsidP="00BB002D">
      <w:pPr>
        <w:rPr>
          <w:rFonts w:ascii="Calibri" w:hAnsi="Calibri" w:cs="Calibri"/>
          <w:sz w:val="22"/>
          <w:szCs w:val="22"/>
        </w:rPr>
      </w:pPr>
    </w:p>
    <w:p w14:paraId="02A066EE" w14:textId="61AB8169" w:rsidR="00DC1A02" w:rsidRPr="00B10C9D" w:rsidRDefault="00733E93" w:rsidP="003577C2">
      <w:pPr>
        <w:jc w:val="center"/>
        <w:rPr>
          <w:rFonts w:ascii="Calibri" w:hAnsi="Calibri" w:cs="Calibri"/>
          <w:sz w:val="22"/>
          <w:szCs w:val="22"/>
        </w:rPr>
      </w:pPr>
      <w:r w:rsidRPr="00B10C9D">
        <w:rPr>
          <w:rFonts w:ascii="Calibri" w:hAnsi="Calibri" w:cs="Calibri"/>
          <w:sz w:val="22"/>
          <w:szCs w:val="22"/>
        </w:rPr>
        <w:t>Gołdap</w:t>
      </w:r>
      <w:r w:rsidR="00686FE6" w:rsidRPr="00B10C9D">
        <w:rPr>
          <w:rFonts w:ascii="Calibri" w:hAnsi="Calibri" w:cs="Calibri"/>
          <w:sz w:val="22"/>
          <w:szCs w:val="22"/>
        </w:rPr>
        <w:t xml:space="preserve">, </w:t>
      </w:r>
      <w:r w:rsidR="00CC1BAD" w:rsidRPr="00B10C9D">
        <w:rPr>
          <w:rFonts w:ascii="Calibri" w:hAnsi="Calibri" w:cs="Calibri"/>
          <w:sz w:val="22"/>
          <w:szCs w:val="22"/>
        </w:rPr>
        <w:t>dn.</w:t>
      </w:r>
      <w:r w:rsidR="005F141B" w:rsidRPr="00B10C9D">
        <w:rPr>
          <w:rFonts w:ascii="Calibri" w:hAnsi="Calibri" w:cs="Calibri"/>
          <w:sz w:val="22"/>
          <w:szCs w:val="22"/>
        </w:rPr>
        <w:t xml:space="preserve"> </w:t>
      </w:r>
      <w:r w:rsidR="00F0480A">
        <w:rPr>
          <w:rFonts w:ascii="Calibri" w:hAnsi="Calibri" w:cs="Calibri"/>
          <w:sz w:val="22"/>
          <w:szCs w:val="22"/>
        </w:rPr>
        <w:t>4 sierpnia</w:t>
      </w:r>
      <w:r w:rsidR="006907D3" w:rsidRPr="00B10C9D">
        <w:rPr>
          <w:rFonts w:ascii="Calibri" w:hAnsi="Calibri" w:cs="Calibri"/>
          <w:sz w:val="22"/>
          <w:szCs w:val="22"/>
        </w:rPr>
        <w:t xml:space="preserve"> 202</w:t>
      </w:r>
      <w:r w:rsidR="0054252E">
        <w:rPr>
          <w:rFonts w:ascii="Calibri" w:hAnsi="Calibri" w:cs="Calibri"/>
          <w:sz w:val="22"/>
          <w:szCs w:val="22"/>
        </w:rPr>
        <w:t>5</w:t>
      </w:r>
      <w:r w:rsidR="006907D3" w:rsidRPr="00B10C9D">
        <w:rPr>
          <w:rFonts w:ascii="Calibri" w:hAnsi="Calibri" w:cs="Calibri"/>
          <w:sz w:val="22"/>
          <w:szCs w:val="22"/>
        </w:rPr>
        <w:t xml:space="preserve"> r.</w:t>
      </w:r>
    </w:p>
    <w:p w14:paraId="5E9974ED" w14:textId="77777777" w:rsidR="00292D68" w:rsidRPr="00B10C9D" w:rsidRDefault="00292D68" w:rsidP="00832487">
      <w:pPr>
        <w:rPr>
          <w:rFonts w:ascii="Calibri" w:hAnsi="Calibri" w:cs="Calibri"/>
          <w:b/>
          <w:bCs/>
          <w:sz w:val="22"/>
          <w:szCs w:val="22"/>
        </w:rPr>
      </w:pPr>
    </w:p>
    <w:p w14:paraId="40279858" w14:textId="77777777" w:rsidR="00292D68" w:rsidRPr="00B10C9D" w:rsidRDefault="00292D68" w:rsidP="00832487">
      <w:pPr>
        <w:rPr>
          <w:rFonts w:ascii="Calibri" w:hAnsi="Calibri" w:cs="Calibri"/>
          <w:b/>
          <w:bCs/>
          <w:sz w:val="22"/>
          <w:szCs w:val="22"/>
        </w:rPr>
      </w:pPr>
    </w:p>
    <w:p w14:paraId="5187E7EA" w14:textId="5B5077A2" w:rsidR="00013A6F" w:rsidRPr="00B10C9D" w:rsidRDefault="00832487" w:rsidP="00832487">
      <w:pPr>
        <w:rPr>
          <w:rFonts w:ascii="Calibri" w:hAnsi="Calibri" w:cs="Calibri"/>
          <w:b/>
          <w:bCs/>
          <w:sz w:val="22"/>
          <w:szCs w:val="22"/>
        </w:rPr>
      </w:pPr>
      <w:r w:rsidRPr="00B10C9D">
        <w:rPr>
          <w:rFonts w:ascii="Calibri" w:hAnsi="Calibri" w:cs="Calibri"/>
          <w:b/>
          <w:bCs/>
          <w:sz w:val="22"/>
          <w:szCs w:val="22"/>
        </w:rPr>
        <w:t>Uwaga!</w:t>
      </w:r>
    </w:p>
    <w:p w14:paraId="65D8EE59" w14:textId="399166AA" w:rsidR="002C1FE9" w:rsidRPr="00B10C9D" w:rsidRDefault="002C1FE9" w:rsidP="000911D2">
      <w:pPr>
        <w:jc w:val="both"/>
        <w:rPr>
          <w:rFonts w:ascii="Calibri" w:hAnsi="Calibri" w:cs="Calibri"/>
          <w:sz w:val="22"/>
          <w:szCs w:val="22"/>
        </w:rPr>
      </w:pPr>
      <w:r w:rsidRPr="00B10C9D">
        <w:rPr>
          <w:rFonts w:ascii="Calibri" w:hAnsi="Calibri" w:cs="Calibri"/>
          <w:sz w:val="22"/>
          <w:szCs w:val="22"/>
        </w:rPr>
        <w:t>Postępowanie prowadzone jest przy użyciu środków komunikacji elektronicznej z wykorzystaniem Platformy</w:t>
      </w:r>
      <w:r w:rsidR="00F0480A">
        <w:rPr>
          <w:rFonts w:ascii="Calibri" w:hAnsi="Calibri" w:cs="Calibri"/>
          <w:sz w:val="22"/>
          <w:szCs w:val="22"/>
        </w:rPr>
        <w:t xml:space="preserve"> </w:t>
      </w:r>
      <w:r w:rsidR="00D66E56">
        <w:rPr>
          <w:rFonts w:ascii="Calibri" w:hAnsi="Calibri" w:cs="Calibri"/>
          <w:sz w:val="22"/>
          <w:szCs w:val="22"/>
        </w:rPr>
        <w:t xml:space="preserve">                 </w:t>
      </w:r>
      <w:r w:rsidR="002D779C" w:rsidRPr="00B10C9D">
        <w:rPr>
          <w:rFonts w:ascii="Calibri" w:hAnsi="Calibri" w:cs="Calibri"/>
          <w:sz w:val="22"/>
          <w:szCs w:val="22"/>
        </w:rPr>
        <w:t>e</w:t>
      </w:r>
      <w:r w:rsidRPr="00B10C9D">
        <w:rPr>
          <w:rFonts w:ascii="Calibri" w:hAnsi="Calibri" w:cs="Calibri"/>
          <w:sz w:val="22"/>
          <w:szCs w:val="22"/>
        </w:rPr>
        <w:t>-Zamówienia (</w:t>
      </w:r>
      <w:hyperlink r:id="rId8" w:history="1">
        <w:r w:rsidRPr="00B10C9D">
          <w:rPr>
            <w:rStyle w:val="Hipercze"/>
            <w:rFonts w:ascii="Calibri" w:hAnsi="Calibri" w:cs="Calibri"/>
            <w:sz w:val="22"/>
            <w:szCs w:val="22"/>
          </w:rPr>
          <w:t>https://ezamowienia.gov.pl/pl/</w:t>
        </w:r>
      </w:hyperlink>
      <w:r w:rsidRPr="00B10C9D">
        <w:rPr>
          <w:rFonts w:ascii="Calibri" w:hAnsi="Calibri" w:cs="Calibri"/>
          <w:sz w:val="22"/>
          <w:szCs w:val="22"/>
        </w:rPr>
        <w:t xml:space="preserve">) </w:t>
      </w:r>
    </w:p>
    <w:p w14:paraId="4E3CAD37" w14:textId="77777777" w:rsidR="00096362" w:rsidRPr="00B10C9D" w:rsidRDefault="00096362" w:rsidP="000911D2">
      <w:pPr>
        <w:jc w:val="both"/>
        <w:rPr>
          <w:rFonts w:ascii="Calibri" w:hAnsi="Calibri" w:cs="Calibri"/>
          <w:sz w:val="22"/>
          <w:szCs w:val="22"/>
        </w:rPr>
      </w:pPr>
    </w:p>
    <w:p w14:paraId="08CDEB81"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I. Nazwa oraz adres Zamawiającego</w:t>
      </w:r>
    </w:p>
    <w:p w14:paraId="5ED06324" w14:textId="77777777" w:rsidR="00BA3AC1" w:rsidRPr="00B10C9D" w:rsidRDefault="00BA3AC1" w:rsidP="00990622">
      <w:pPr>
        <w:suppressAutoHyphens w:val="0"/>
        <w:autoSpaceDE w:val="0"/>
        <w:autoSpaceDN w:val="0"/>
        <w:adjustRightInd w:val="0"/>
        <w:rPr>
          <w:rFonts w:ascii="Calibri" w:hAnsi="Calibri" w:cs="Calibri"/>
          <w:sz w:val="22"/>
          <w:szCs w:val="22"/>
          <w:lang w:eastAsia="pl-PL"/>
        </w:rPr>
      </w:pPr>
    </w:p>
    <w:p w14:paraId="0506FFEF" w14:textId="2377837A" w:rsidR="00C05C2D" w:rsidRPr="00B10C9D" w:rsidRDefault="00C05C2D" w:rsidP="00C05C2D">
      <w:pPr>
        <w:rPr>
          <w:rStyle w:val="Numerstrony"/>
          <w:rFonts w:ascii="Calibri" w:hAnsi="Calibri" w:cs="Calibri"/>
          <w:b/>
          <w:sz w:val="22"/>
          <w:szCs w:val="22"/>
        </w:rPr>
      </w:pPr>
      <w:r w:rsidRPr="00B10C9D">
        <w:rPr>
          <w:rStyle w:val="Numerstrony"/>
          <w:rFonts w:ascii="Calibri" w:hAnsi="Calibri" w:cs="Calibri"/>
          <w:b/>
          <w:iCs/>
          <w:sz w:val="22"/>
          <w:szCs w:val="22"/>
        </w:rPr>
        <w:t>Powiat Gołdapski</w:t>
      </w:r>
      <w:r w:rsidR="00F0480A">
        <w:rPr>
          <w:rFonts w:ascii="Calibri" w:hAnsi="Calibri" w:cs="Calibri"/>
          <w:b/>
          <w:sz w:val="22"/>
          <w:szCs w:val="22"/>
        </w:rPr>
        <w:t xml:space="preserve"> </w:t>
      </w:r>
    </w:p>
    <w:p w14:paraId="789527BF" w14:textId="77777777" w:rsidR="00C05C2D" w:rsidRPr="00B10C9D" w:rsidRDefault="00C05C2D" w:rsidP="00C05C2D">
      <w:pPr>
        <w:pStyle w:val="Stopka"/>
        <w:ind w:right="360"/>
        <w:rPr>
          <w:rStyle w:val="Numerstrony"/>
          <w:rFonts w:ascii="Calibri" w:hAnsi="Calibri" w:cs="Calibri"/>
          <w:bCs/>
          <w:iCs/>
          <w:sz w:val="22"/>
          <w:szCs w:val="22"/>
        </w:rPr>
      </w:pPr>
      <w:r w:rsidRPr="00B10C9D">
        <w:rPr>
          <w:rStyle w:val="Numerstrony"/>
          <w:rFonts w:ascii="Calibri" w:hAnsi="Calibri" w:cs="Calibri"/>
          <w:bCs/>
          <w:iCs/>
          <w:sz w:val="22"/>
          <w:szCs w:val="22"/>
        </w:rPr>
        <w:t>ul. Krótka 1</w:t>
      </w:r>
    </w:p>
    <w:p w14:paraId="0D22C5DF" w14:textId="77777777" w:rsidR="00C05C2D" w:rsidRPr="00B10C9D" w:rsidRDefault="00C05C2D" w:rsidP="00C05C2D">
      <w:pPr>
        <w:jc w:val="both"/>
        <w:rPr>
          <w:rFonts w:ascii="Calibri" w:hAnsi="Calibri" w:cs="Calibri"/>
          <w:bCs/>
          <w:sz w:val="22"/>
          <w:szCs w:val="22"/>
        </w:rPr>
      </w:pPr>
      <w:r w:rsidRPr="00B10C9D">
        <w:rPr>
          <w:rStyle w:val="Numerstrony"/>
          <w:rFonts w:ascii="Calibri" w:hAnsi="Calibri" w:cs="Calibri"/>
          <w:bCs/>
          <w:iCs/>
          <w:sz w:val="22"/>
          <w:szCs w:val="22"/>
        </w:rPr>
        <w:t>19-500 Gołdap</w:t>
      </w:r>
    </w:p>
    <w:p w14:paraId="77027FEC" w14:textId="77777777" w:rsidR="00C05C2D" w:rsidRPr="00B10C9D" w:rsidRDefault="00C05C2D" w:rsidP="00BA3AC1">
      <w:pPr>
        <w:tabs>
          <w:tab w:val="center" w:pos="5616"/>
          <w:tab w:val="right" w:pos="10152"/>
        </w:tabs>
        <w:spacing w:after="200" w:line="200" w:lineRule="atLeast"/>
        <w:rPr>
          <w:rFonts w:ascii="Calibri" w:eastAsia="Calibri" w:hAnsi="Calibri" w:cs="Calibri"/>
          <w:b/>
          <w:color w:val="000000"/>
          <w:kern w:val="1"/>
          <w:sz w:val="22"/>
          <w:szCs w:val="22"/>
        </w:rPr>
      </w:pPr>
    </w:p>
    <w:p w14:paraId="6642C394" w14:textId="4A31E3F1" w:rsidR="00C05C2D" w:rsidRPr="00B10C9D" w:rsidRDefault="00C05C2D" w:rsidP="00BA3AC1">
      <w:pPr>
        <w:tabs>
          <w:tab w:val="center" w:pos="5616"/>
          <w:tab w:val="right" w:pos="10152"/>
        </w:tabs>
        <w:spacing w:after="200" w:line="200" w:lineRule="atLeast"/>
        <w:rPr>
          <w:rFonts w:ascii="Calibri" w:eastAsia="Calibri" w:hAnsi="Calibri" w:cs="Calibri"/>
          <w:b/>
          <w:color w:val="000000"/>
          <w:kern w:val="1"/>
          <w:sz w:val="22"/>
          <w:szCs w:val="22"/>
        </w:rPr>
      </w:pPr>
      <w:r w:rsidRPr="00B10C9D">
        <w:rPr>
          <w:rFonts w:ascii="Calibri" w:eastAsia="Calibri" w:hAnsi="Calibri" w:cs="Calibri"/>
          <w:b/>
          <w:color w:val="000000"/>
          <w:kern w:val="1"/>
          <w:sz w:val="22"/>
          <w:szCs w:val="22"/>
        </w:rPr>
        <w:t xml:space="preserve">NIP: 8471516948, Regon: 519634600, </w:t>
      </w:r>
    </w:p>
    <w:p w14:paraId="5D19174B" w14:textId="180DD8CC" w:rsidR="00BA3AC1" w:rsidRPr="006B2C7D" w:rsidRDefault="00BA3AC1" w:rsidP="00BA3AC1">
      <w:pPr>
        <w:tabs>
          <w:tab w:val="center" w:pos="5616"/>
          <w:tab w:val="right" w:pos="10152"/>
        </w:tabs>
        <w:spacing w:after="200" w:line="200" w:lineRule="atLeast"/>
        <w:rPr>
          <w:rFonts w:ascii="Calibri" w:eastAsia="Calibri" w:hAnsi="Calibri" w:cs="Calibri"/>
          <w:b/>
          <w:bCs/>
          <w:color w:val="000000"/>
          <w:kern w:val="1"/>
          <w:sz w:val="22"/>
          <w:szCs w:val="22"/>
          <w:lang w:val="en-US"/>
        </w:rPr>
      </w:pPr>
      <w:r w:rsidRPr="006B2C7D">
        <w:rPr>
          <w:rFonts w:ascii="Calibri" w:eastAsia="Calibri" w:hAnsi="Calibri" w:cs="Calibri"/>
          <w:color w:val="000000"/>
          <w:kern w:val="1"/>
          <w:sz w:val="22"/>
          <w:szCs w:val="22"/>
          <w:lang w:val="en-US"/>
        </w:rPr>
        <w:t xml:space="preserve">tel. +48 87 615 </w:t>
      </w:r>
      <w:r w:rsidR="00C05C2D" w:rsidRPr="006B2C7D">
        <w:rPr>
          <w:rFonts w:ascii="Calibri" w:eastAsia="Calibri" w:hAnsi="Calibri" w:cs="Calibri"/>
          <w:color w:val="000000"/>
          <w:kern w:val="1"/>
          <w:sz w:val="22"/>
          <w:szCs w:val="22"/>
          <w:lang w:val="en-US"/>
        </w:rPr>
        <w:t>44 44</w:t>
      </w:r>
    </w:p>
    <w:p w14:paraId="269F8438" w14:textId="752BF367" w:rsidR="00E52310" w:rsidRPr="00F0480A" w:rsidRDefault="00292D68" w:rsidP="00EA7370">
      <w:pPr>
        <w:suppressAutoHyphens w:val="0"/>
        <w:autoSpaceDE w:val="0"/>
        <w:autoSpaceDN w:val="0"/>
        <w:adjustRightInd w:val="0"/>
        <w:rPr>
          <w:rFonts w:ascii="Calibri" w:hAnsi="Calibri" w:cs="Calibri"/>
          <w:color w:val="000000" w:themeColor="text1"/>
          <w:sz w:val="22"/>
          <w:szCs w:val="22"/>
          <w:lang w:val="en-US" w:eastAsia="pl-PL"/>
        </w:rPr>
      </w:pPr>
      <w:r w:rsidRPr="006B2C7D">
        <w:rPr>
          <w:rFonts w:ascii="Calibri" w:hAnsi="Calibri" w:cs="Calibri"/>
          <w:sz w:val="22"/>
          <w:szCs w:val="22"/>
          <w:lang w:val="en-US" w:eastAsia="pl-PL"/>
        </w:rPr>
        <w:t>e-mail:</w:t>
      </w:r>
      <w:r w:rsidR="00990622" w:rsidRPr="006B2C7D">
        <w:rPr>
          <w:rFonts w:ascii="Calibri" w:hAnsi="Calibri" w:cs="Calibri"/>
          <w:sz w:val="22"/>
          <w:szCs w:val="22"/>
          <w:lang w:val="en-US" w:eastAsia="pl-PL"/>
        </w:rPr>
        <w:t xml:space="preserve"> </w:t>
      </w:r>
      <w:r w:rsidR="00C05C2D" w:rsidRPr="00F0480A">
        <w:rPr>
          <w:rFonts w:ascii="Calibri" w:eastAsia="Calibri" w:hAnsi="Calibri" w:cs="Calibri"/>
          <w:color w:val="000000" w:themeColor="text1"/>
          <w:kern w:val="1"/>
          <w:sz w:val="22"/>
          <w:szCs w:val="22"/>
          <w:lang w:val="en-US"/>
        </w:rPr>
        <w:t>starostwo</w:t>
      </w:r>
      <w:r w:rsidR="00F0480A" w:rsidRPr="00F0480A">
        <w:rPr>
          <w:rFonts w:ascii="Calibri" w:eastAsia="Calibri" w:hAnsi="Calibri" w:cs="Calibri"/>
          <w:color w:val="000000" w:themeColor="text1"/>
          <w:kern w:val="1"/>
          <w:sz w:val="22"/>
          <w:szCs w:val="22"/>
          <w:lang w:val="en-US"/>
        </w:rPr>
        <w:t>@powiatgoldap.pl</w:t>
      </w:r>
    </w:p>
    <w:p w14:paraId="64CB4C99" w14:textId="77777777" w:rsidR="00C05C2D" w:rsidRPr="006B2C7D" w:rsidRDefault="00C05C2D" w:rsidP="003E36DF">
      <w:pPr>
        <w:suppressAutoHyphens w:val="0"/>
        <w:autoSpaceDE w:val="0"/>
        <w:autoSpaceDN w:val="0"/>
        <w:adjustRightInd w:val="0"/>
        <w:jc w:val="both"/>
        <w:rPr>
          <w:rFonts w:ascii="Calibri" w:hAnsi="Calibri" w:cs="Calibri"/>
          <w:sz w:val="22"/>
          <w:szCs w:val="22"/>
          <w:lang w:val="en-US" w:eastAsia="pl-PL"/>
        </w:rPr>
      </w:pPr>
    </w:p>
    <w:p w14:paraId="2B3977B0" w14:textId="6E4B9620" w:rsidR="003E36DF" w:rsidRPr="00B10C9D" w:rsidRDefault="003E36DF" w:rsidP="003E36D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II. Adres strony internetowej prowadzonego postępowania</w:t>
      </w:r>
    </w:p>
    <w:p w14:paraId="56B17719" w14:textId="1F606C42" w:rsidR="003A6538" w:rsidRPr="00B10C9D" w:rsidRDefault="00292D68" w:rsidP="0062066F">
      <w:pPr>
        <w:suppressAutoHyphens w:val="0"/>
        <w:autoSpaceDE w:val="0"/>
        <w:autoSpaceDN w:val="0"/>
        <w:adjustRightInd w:val="0"/>
        <w:jc w:val="both"/>
        <w:rPr>
          <w:rFonts w:ascii="Calibri" w:hAnsi="Calibri" w:cs="Calibri"/>
          <w:sz w:val="22"/>
          <w:szCs w:val="22"/>
        </w:rPr>
      </w:pPr>
      <w:r w:rsidRPr="00B10C9D">
        <w:rPr>
          <w:rStyle w:val="Hipercze"/>
          <w:rFonts w:ascii="Calibri" w:hAnsi="Calibri" w:cs="Calibri"/>
          <w:color w:val="auto"/>
          <w:sz w:val="22"/>
          <w:szCs w:val="22"/>
          <w:u w:val="none"/>
        </w:rPr>
        <w:t xml:space="preserve">1. </w:t>
      </w:r>
      <w:r w:rsidR="00FE7110" w:rsidRPr="00B10C9D">
        <w:rPr>
          <w:rStyle w:val="Hipercze"/>
          <w:rFonts w:ascii="Calibri" w:hAnsi="Calibri" w:cs="Calibri"/>
          <w:color w:val="auto"/>
          <w:sz w:val="22"/>
          <w:szCs w:val="22"/>
          <w:u w:val="none"/>
        </w:rPr>
        <w:t>Niniejsze postępowanie o udzielenie zamówienia publicznego,</w:t>
      </w:r>
      <w:r w:rsidRPr="00B10C9D">
        <w:rPr>
          <w:rStyle w:val="Hipercze"/>
          <w:rFonts w:ascii="Calibri" w:hAnsi="Calibri" w:cs="Calibri"/>
          <w:color w:val="auto"/>
          <w:sz w:val="22"/>
          <w:szCs w:val="22"/>
          <w:u w:val="none"/>
        </w:rPr>
        <w:t xml:space="preserve"> realizowane będzie przy udziale Platformy</w:t>
      </w:r>
      <w:r w:rsidR="00F0480A">
        <w:rPr>
          <w:rStyle w:val="Hipercze"/>
          <w:rFonts w:ascii="Calibri" w:hAnsi="Calibri" w:cs="Calibri"/>
          <w:color w:val="auto"/>
          <w:sz w:val="22"/>
          <w:szCs w:val="22"/>
          <w:u w:val="none"/>
        </w:rPr>
        <w:t xml:space="preserve"> </w:t>
      </w:r>
      <w:r w:rsidR="00D66E56">
        <w:rPr>
          <w:rStyle w:val="Hipercze"/>
          <w:rFonts w:ascii="Calibri" w:hAnsi="Calibri" w:cs="Calibri"/>
          <w:color w:val="auto"/>
          <w:sz w:val="22"/>
          <w:szCs w:val="22"/>
          <w:u w:val="none"/>
        </w:rPr>
        <w:t xml:space="preserve">                  </w:t>
      </w:r>
      <w:r w:rsidRPr="00B10C9D">
        <w:rPr>
          <w:rStyle w:val="Hipercze"/>
          <w:rFonts w:ascii="Calibri" w:hAnsi="Calibri" w:cs="Calibri"/>
          <w:color w:val="auto"/>
          <w:sz w:val="22"/>
          <w:szCs w:val="22"/>
          <w:u w:val="none"/>
        </w:rPr>
        <w:t xml:space="preserve">e-Zamówienia, </w:t>
      </w:r>
      <w:r w:rsidR="0062066F" w:rsidRPr="00B10C9D">
        <w:rPr>
          <w:rFonts w:ascii="Calibri" w:hAnsi="Calibri" w:cs="Calibri"/>
          <w:sz w:val="22"/>
          <w:szCs w:val="22"/>
        </w:rPr>
        <w:t xml:space="preserve">która dostępna jest pod adresem </w:t>
      </w:r>
      <w:hyperlink r:id="rId9" w:history="1">
        <w:r w:rsidR="00EB1929" w:rsidRPr="00B10C9D">
          <w:rPr>
            <w:rStyle w:val="Hipercze"/>
            <w:rFonts w:ascii="Calibri" w:hAnsi="Calibri" w:cs="Calibri"/>
            <w:sz w:val="22"/>
            <w:szCs w:val="22"/>
          </w:rPr>
          <w:t>https://ezamowienia.gov.pl</w:t>
        </w:r>
      </w:hyperlink>
    </w:p>
    <w:p w14:paraId="7132E3F4" w14:textId="77777777" w:rsidR="0062066F" w:rsidRPr="00B10C9D" w:rsidRDefault="0062066F" w:rsidP="0062066F">
      <w:pPr>
        <w:suppressAutoHyphens w:val="0"/>
        <w:autoSpaceDE w:val="0"/>
        <w:autoSpaceDN w:val="0"/>
        <w:adjustRightInd w:val="0"/>
        <w:jc w:val="both"/>
        <w:rPr>
          <w:rFonts w:ascii="Calibri" w:hAnsi="Calibri" w:cs="Calibri"/>
          <w:sz w:val="22"/>
          <w:szCs w:val="22"/>
        </w:rPr>
      </w:pPr>
      <w:r w:rsidRPr="00B10C9D">
        <w:rPr>
          <w:rFonts w:ascii="Calibri" w:hAnsi="Calibri" w:cs="Calibri"/>
          <w:sz w:val="22"/>
          <w:szCs w:val="22"/>
        </w:rPr>
        <w:t xml:space="preserve">2. Szczegółowe informacje </w:t>
      </w:r>
      <w:r w:rsidRPr="00B10C9D">
        <w:rPr>
          <w:rFonts w:ascii="Calibri" w:hAnsi="Calibri" w:cs="Calibri"/>
          <w:sz w:val="22"/>
          <w:szCs w:val="22"/>
          <w:lang w:eastAsia="pl-PL"/>
        </w:rPr>
        <w:t>o środkach komunikacji elektronicznej, przy użyciu których Zamawiający będzie komunikował się z wykonawcami, oraz informacje o wymaganiach technicznych i organizacyjnych sporządzania, wysyłania i odbierania korespondencji elektronicznej, opisane zostały w Rozdziale IX niniejszej SWZ.</w:t>
      </w:r>
    </w:p>
    <w:p w14:paraId="485FFABB" w14:textId="77777777" w:rsidR="003A6538" w:rsidRPr="00B10C9D" w:rsidRDefault="003A6538" w:rsidP="003E36DF">
      <w:pPr>
        <w:suppressAutoHyphens w:val="0"/>
        <w:autoSpaceDE w:val="0"/>
        <w:autoSpaceDN w:val="0"/>
        <w:adjustRightInd w:val="0"/>
        <w:jc w:val="both"/>
        <w:rPr>
          <w:rFonts w:ascii="Calibri" w:hAnsi="Calibri" w:cs="Calibri"/>
          <w:b/>
          <w:bCs/>
          <w:sz w:val="22"/>
          <w:szCs w:val="22"/>
          <w:highlight w:val="yellow"/>
          <w:lang w:eastAsia="pl-PL"/>
        </w:rPr>
      </w:pPr>
    </w:p>
    <w:p w14:paraId="2522B1C6" w14:textId="77777777" w:rsidR="003E36DF" w:rsidRPr="00B10C9D" w:rsidRDefault="003E36DF" w:rsidP="003E36D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III. Adres strony internetowej, na której udostępniane będą zmiany i wyjaśnienia treści SWZ oraz inne dokumenty zamówienia bezpośrednio związane z postępowaniem o udzielenie zamówienia</w:t>
      </w:r>
    </w:p>
    <w:p w14:paraId="3F0ACA9A" w14:textId="77777777" w:rsidR="003E36DF" w:rsidRPr="00B10C9D" w:rsidRDefault="003E36DF" w:rsidP="003E36DF">
      <w:pPr>
        <w:suppressAutoHyphens w:val="0"/>
        <w:autoSpaceDE w:val="0"/>
        <w:autoSpaceDN w:val="0"/>
        <w:adjustRightInd w:val="0"/>
        <w:jc w:val="both"/>
        <w:rPr>
          <w:rFonts w:ascii="Calibri" w:hAnsi="Calibri" w:cs="Calibri"/>
          <w:b/>
          <w:bCs/>
          <w:sz w:val="22"/>
          <w:szCs w:val="22"/>
          <w:highlight w:val="yellow"/>
          <w:lang w:eastAsia="pl-PL"/>
        </w:rPr>
      </w:pPr>
    </w:p>
    <w:p w14:paraId="1C0B4F56" w14:textId="77777777" w:rsidR="00A43C72" w:rsidRPr="00B10C9D" w:rsidRDefault="00A43C72" w:rsidP="00A43C72">
      <w:pPr>
        <w:suppressAutoHyphens w:val="0"/>
        <w:autoSpaceDE w:val="0"/>
        <w:jc w:val="both"/>
        <w:rPr>
          <w:rFonts w:ascii="Calibri" w:hAnsi="Calibri" w:cs="Calibri"/>
          <w:sz w:val="22"/>
          <w:szCs w:val="22"/>
        </w:rPr>
      </w:pPr>
      <w:hyperlink r:id="rId10" w:history="1">
        <w:r w:rsidRPr="00B10C9D">
          <w:rPr>
            <w:rStyle w:val="Hipercze"/>
            <w:rFonts w:ascii="Calibri" w:hAnsi="Calibri" w:cs="Calibri"/>
            <w:sz w:val="22"/>
            <w:szCs w:val="22"/>
          </w:rPr>
          <w:t>https://ezamowienia.gov.pl</w:t>
        </w:r>
      </w:hyperlink>
      <w:r w:rsidRPr="00B10C9D">
        <w:rPr>
          <w:rFonts w:ascii="Calibri" w:hAnsi="Calibri" w:cs="Calibri"/>
          <w:sz w:val="22"/>
          <w:szCs w:val="22"/>
        </w:rPr>
        <w:t xml:space="preserve"> </w:t>
      </w:r>
    </w:p>
    <w:p w14:paraId="78EF6477" w14:textId="77777777" w:rsidR="00A43C72" w:rsidRPr="00B10C9D" w:rsidRDefault="00A43C72" w:rsidP="00A43C72">
      <w:pPr>
        <w:suppressAutoHyphens w:val="0"/>
        <w:autoSpaceDE w:val="0"/>
        <w:jc w:val="both"/>
        <w:rPr>
          <w:rFonts w:ascii="Calibri" w:hAnsi="Calibri" w:cs="Calibri"/>
          <w:sz w:val="22"/>
          <w:szCs w:val="22"/>
        </w:rPr>
      </w:pPr>
      <w:r w:rsidRPr="00B10C9D">
        <w:rPr>
          <w:rFonts w:ascii="Calibri" w:hAnsi="Calibri" w:cs="Calibri"/>
          <w:sz w:val="22"/>
          <w:szCs w:val="22"/>
        </w:rPr>
        <w:t xml:space="preserve"> </w:t>
      </w:r>
    </w:p>
    <w:p w14:paraId="20882474" w14:textId="1960B50E" w:rsidR="00A43C72" w:rsidRPr="00B10C9D" w:rsidRDefault="006A5B6F" w:rsidP="006907D3">
      <w:pPr>
        <w:suppressAutoHyphens w:val="0"/>
        <w:autoSpaceDE w:val="0"/>
        <w:rPr>
          <w:rFonts w:ascii="Calibri" w:hAnsi="Calibri" w:cs="Calibri"/>
          <w:b/>
          <w:bCs/>
          <w:color w:val="0000FF"/>
          <w:sz w:val="22"/>
          <w:szCs w:val="22"/>
        </w:rPr>
      </w:pPr>
      <w:r w:rsidRPr="006A5B6F">
        <w:rPr>
          <w:rFonts w:ascii="Calibri" w:hAnsi="Calibri" w:cs="Calibri"/>
          <w:color w:val="0000FF"/>
          <w:sz w:val="22"/>
          <w:szCs w:val="22"/>
          <w:u w:val="single"/>
          <w:shd w:val="clear" w:color="auto" w:fill="FFFFFF"/>
          <w:lang w:eastAsia="pl-PL"/>
        </w:rPr>
        <w:t>https://ezamowienia.gov.pl/mp-client/search/list/ocds-148610-329da023-9b16-4150-88ef-cf5770dbf823</w:t>
      </w:r>
      <w:r w:rsidR="00C340AC" w:rsidRPr="00B10C9D">
        <w:rPr>
          <w:rFonts w:ascii="Calibri" w:hAnsi="Calibri" w:cs="Calibri"/>
          <w:i/>
          <w:iCs/>
          <w:sz w:val="22"/>
          <w:szCs w:val="22"/>
          <w:shd w:val="clear" w:color="auto" w:fill="FFFFFF"/>
        </w:rPr>
        <w:t xml:space="preserve"> </w:t>
      </w:r>
      <w:r w:rsidR="00A43C72" w:rsidRPr="00B10C9D">
        <w:rPr>
          <w:rFonts w:ascii="Calibri" w:hAnsi="Calibri" w:cs="Calibri"/>
          <w:i/>
          <w:iCs/>
          <w:sz w:val="22"/>
          <w:szCs w:val="22"/>
          <w:shd w:val="clear" w:color="auto" w:fill="FFFFFF"/>
        </w:rPr>
        <w:t xml:space="preserve">(link prowadzący bezpośrednio do widoku postępowania na Platformie e-Zamówienia) </w:t>
      </w:r>
    </w:p>
    <w:p w14:paraId="21EB468A" w14:textId="77777777" w:rsidR="00A43C72" w:rsidRPr="00B10C9D" w:rsidRDefault="00A43C72" w:rsidP="00A43C72">
      <w:pPr>
        <w:suppressAutoHyphens w:val="0"/>
        <w:autoSpaceDE w:val="0"/>
        <w:rPr>
          <w:rFonts w:ascii="Calibri" w:hAnsi="Calibri" w:cs="Calibri"/>
          <w:sz w:val="22"/>
          <w:szCs w:val="22"/>
          <w:highlight w:val="yellow"/>
          <w:shd w:val="clear" w:color="auto" w:fill="FFFFFF"/>
        </w:rPr>
      </w:pPr>
    </w:p>
    <w:p w14:paraId="59FDF226" w14:textId="77777777" w:rsidR="00A43C72" w:rsidRPr="00B10C9D" w:rsidRDefault="00A43C72" w:rsidP="00A43C72">
      <w:pPr>
        <w:suppressAutoHyphens w:val="0"/>
        <w:autoSpaceDE w:val="0"/>
        <w:jc w:val="both"/>
        <w:rPr>
          <w:rFonts w:ascii="Calibri" w:hAnsi="Calibri" w:cs="Calibri"/>
          <w:b/>
          <w:bCs/>
          <w:sz w:val="22"/>
          <w:szCs w:val="22"/>
          <w:shd w:val="clear" w:color="auto" w:fill="FFFFFF"/>
        </w:rPr>
      </w:pPr>
      <w:r w:rsidRPr="00B10C9D">
        <w:rPr>
          <w:rFonts w:ascii="Calibri" w:hAnsi="Calibri" w:cs="Calibri"/>
          <w:sz w:val="22"/>
          <w:szCs w:val="22"/>
          <w:shd w:val="clear" w:color="auto" w:fill="FFFFFF"/>
          <w:lang w:eastAsia="pl-PL"/>
        </w:rPr>
        <w:t>Identyfikator postępowania na platformie e-Zamówienia</w:t>
      </w:r>
      <w:r w:rsidRPr="00B10C9D">
        <w:rPr>
          <w:rFonts w:ascii="Calibri" w:hAnsi="Calibri" w:cs="Calibri"/>
          <w:b/>
          <w:bCs/>
          <w:sz w:val="22"/>
          <w:szCs w:val="22"/>
          <w:shd w:val="clear" w:color="auto" w:fill="FFFFFF"/>
          <w:lang w:eastAsia="pl-PL"/>
        </w:rPr>
        <w:t xml:space="preserve"> – </w:t>
      </w:r>
    </w:p>
    <w:p w14:paraId="7E3F89B9" w14:textId="4D1AADA5" w:rsidR="004759B7" w:rsidRPr="006A5B6F" w:rsidRDefault="006A5B6F" w:rsidP="00A43C72">
      <w:pPr>
        <w:suppressAutoHyphens w:val="0"/>
        <w:autoSpaceDE w:val="0"/>
        <w:rPr>
          <w:rFonts w:ascii="Calibri" w:hAnsi="Calibri" w:cs="Calibri"/>
          <w:sz w:val="22"/>
          <w:szCs w:val="22"/>
        </w:rPr>
      </w:pPr>
      <w:r w:rsidRPr="006A5B6F">
        <w:rPr>
          <w:rFonts w:ascii="Calibri" w:hAnsi="Calibri" w:cs="Calibri"/>
          <w:sz w:val="22"/>
          <w:szCs w:val="22"/>
        </w:rPr>
        <w:t>ocds-148610-329da023-9b16-4150-88ef-cf5770dbf823</w:t>
      </w:r>
    </w:p>
    <w:p w14:paraId="669369F4" w14:textId="77777777" w:rsidR="006907D3" w:rsidRPr="00B10C9D" w:rsidRDefault="006907D3" w:rsidP="00A43C72">
      <w:pPr>
        <w:suppressAutoHyphens w:val="0"/>
        <w:autoSpaceDE w:val="0"/>
        <w:rPr>
          <w:rFonts w:ascii="Calibri" w:hAnsi="Calibri" w:cs="Calibri"/>
          <w:b/>
          <w:bCs/>
          <w:color w:val="0000FF"/>
          <w:sz w:val="22"/>
          <w:szCs w:val="22"/>
          <w:shd w:val="clear" w:color="auto" w:fill="FFFF00"/>
          <w:lang w:eastAsia="pl-PL"/>
        </w:rPr>
      </w:pPr>
    </w:p>
    <w:p w14:paraId="4054971F" w14:textId="62A158F3" w:rsidR="00A43C72" w:rsidRPr="00B10C9D" w:rsidRDefault="00A43C72" w:rsidP="00A43C72">
      <w:pPr>
        <w:tabs>
          <w:tab w:val="center" w:pos="5616"/>
          <w:tab w:val="right" w:pos="10152"/>
        </w:tabs>
        <w:spacing w:after="200" w:line="200" w:lineRule="atLeast"/>
        <w:jc w:val="both"/>
        <w:rPr>
          <w:rFonts w:ascii="Calibri" w:hAnsi="Calibri" w:cs="Calibri"/>
          <w:sz w:val="22"/>
          <w:szCs w:val="22"/>
        </w:rPr>
      </w:pPr>
      <w:r w:rsidRPr="00B10C9D">
        <w:rPr>
          <w:rFonts w:ascii="Calibri" w:hAnsi="Calibri" w:cs="Calibri"/>
          <w:sz w:val="22"/>
          <w:szCs w:val="22"/>
          <w:lang w:eastAsia="pl-PL"/>
        </w:rPr>
        <w:t>Ogłoszenie o zamówieniu, ID postępowania wraz z linkiem prowadzącym bezpośrednio do widoku postępowania na Platformie e-Zamówienia</w:t>
      </w:r>
      <w:r w:rsidR="00B3146D" w:rsidRPr="00B10C9D">
        <w:rPr>
          <w:rFonts w:ascii="Calibri" w:hAnsi="Calibri" w:cs="Calibri"/>
          <w:sz w:val="22"/>
          <w:szCs w:val="22"/>
          <w:lang w:eastAsia="pl-PL"/>
        </w:rPr>
        <w:t>.</w:t>
      </w:r>
    </w:p>
    <w:p w14:paraId="0836662B" w14:textId="77777777" w:rsidR="00990622" w:rsidRPr="00B10C9D" w:rsidRDefault="003E36DF"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IV</w:t>
      </w:r>
      <w:r w:rsidR="00990622" w:rsidRPr="00B10C9D">
        <w:rPr>
          <w:rFonts w:ascii="Calibri" w:hAnsi="Calibri" w:cs="Calibri"/>
          <w:b/>
          <w:bCs/>
          <w:sz w:val="22"/>
          <w:szCs w:val="22"/>
          <w:lang w:eastAsia="pl-PL"/>
        </w:rPr>
        <w:t>. Tryb udzielenia zamówienia</w:t>
      </w:r>
    </w:p>
    <w:p w14:paraId="29FA344C" w14:textId="187FC45F" w:rsidR="00730052" w:rsidRPr="00B10C9D" w:rsidRDefault="0062066F" w:rsidP="00730052">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1. </w:t>
      </w:r>
      <w:r w:rsidR="00914C88" w:rsidRPr="00B10C9D">
        <w:rPr>
          <w:rFonts w:ascii="Calibri" w:hAnsi="Calibri" w:cs="Calibri"/>
          <w:sz w:val="22"/>
          <w:szCs w:val="22"/>
          <w:lang w:eastAsia="pl-PL"/>
        </w:rPr>
        <w:t xml:space="preserve">Postępowanie o udzielenie zamówienia publicznego prowadzone jest </w:t>
      </w:r>
      <w:r w:rsidR="00730052" w:rsidRPr="00B10C9D">
        <w:rPr>
          <w:rFonts w:ascii="Calibri" w:hAnsi="Calibri" w:cs="Calibri"/>
          <w:sz w:val="22"/>
          <w:szCs w:val="22"/>
          <w:lang w:eastAsia="pl-PL"/>
        </w:rPr>
        <w:t>w oparciu o</w:t>
      </w:r>
      <w:r w:rsidR="00914C88" w:rsidRPr="00B10C9D">
        <w:rPr>
          <w:rFonts w:ascii="Calibri" w:hAnsi="Calibri" w:cs="Calibri"/>
          <w:sz w:val="22"/>
          <w:szCs w:val="22"/>
          <w:lang w:eastAsia="pl-PL"/>
        </w:rPr>
        <w:t xml:space="preserve"> przepi</w:t>
      </w:r>
      <w:r w:rsidR="00730052" w:rsidRPr="00B10C9D">
        <w:rPr>
          <w:rFonts w:ascii="Calibri" w:hAnsi="Calibri" w:cs="Calibri"/>
          <w:sz w:val="22"/>
          <w:szCs w:val="22"/>
          <w:lang w:eastAsia="pl-PL"/>
        </w:rPr>
        <w:t>sy</w:t>
      </w:r>
      <w:r w:rsidR="00914C88" w:rsidRPr="00B10C9D">
        <w:rPr>
          <w:rFonts w:ascii="Calibri" w:hAnsi="Calibri" w:cs="Calibri"/>
          <w:sz w:val="22"/>
          <w:szCs w:val="22"/>
          <w:lang w:eastAsia="pl-PL"/>
        </w:rPr>
        <w:t xml:space="preserve"> ustawy</w:t>
      </w:r>
      <w:r w:rsidR="00F0480A">
        <w:rPr>
          <w:rFonts w:ascii="Calibri" w:hAnsi="Calibri" w:cs="Calibri"/>
          <w:sz w:val="22"/>
          <w:szCs w:val="22"/>
          <w:lang w:eastAsia="pl-PL"/>
        </w:rPr>
        <w:t xml:space="preserve"> </w:t>
      </w:r>
      <w:r w:rsidR="00914C88" w:rsidRPr="00B10C9D">
        <w:rPr>
          <w:rFonts w:ascii="Calibri" w:hAnsi="Calibri" w:cs="Calibri"/>
          <w:sz w:val="22"/>
          <w:szCs w:val="22"/>
          <w:lang w:eastAsia="pl-PL"/>
        </w:rPr>
        <w:t xml:space="preserve">z dnia 11 września 2019 r. Prawo </w:t>
      </w:r>
      <w:r w:rsidR="001A7908" w:rsidRPr="00B10C9D">
        <w:rPr>
          <w:rFonts w:ascii="Calibri" w:hAnsi="Calibri" w:cs="Calibri"/>
          <w:sz w:val="22"/>
          <w:szCs w:val="22"/>
          <w:lang w:eastAsia="pl-PL"/>
        </w:rPr>
        <w:t>Z</w:t>
      </w:r>
      <w:r w:rsidR="00914C88" w:rsidRPr="00B10C9D">
        <w:rPr>
          <w:rFonts w:ascii="Calibri" w:hAnsi="Calibri" w:cs="Calibri"/>
          <w:sz w:val="22"/>
          <w:szCs w:val="22"/>
          <w:lang w:eastAsia="pl-PL"/>
        </w:rPr>
        <w:t>amówi</w:t>
      </w:r>
      <w:r w:rsidR="001A7908" w:rsidRPr="00B10C9D">
        <w:rPr>
          <w:rFonts w:ascii="Calibri" w:hAnsi="Calibri" w:cs="Calibri"/>
          <w:sz w:val="22"/>
          <w:szCs w:val="22"/>
          <w:lang w:eastAsia="pl-PL"/>
        </w:rPr>
        <w:t>eń</w:t>
      </w:r>
      <w:r w:rsidR="00914C88" w:rsidRPr="00B10C9D">
        <w:rPr>
          <w:rFonts w:ascii="Calibri" w:hAnsi="Calibri" w:cs="Calibri"/>
          <w:sz w:val="22"/>
          <w:szCs w:val="22"/>
          <w:lang w:eastAsia="pl-PL"/>
        </w:rPr>
        <w:t xml:space="preserve"> Publicznych (</w:t>
      </w:r>
      <w:proofErr w:type="spellStart"/>
      <w:r w:rsidR="00914C88" w:rsidRPr="00B10C9D">
        <w:rPr>
          <w:rFonts w:ascii="Calibri" w:hAnsi="Calibri" w:cs="Calibri"/>
          <w:sz w:val="22"/>
          <w:szCs w:val="22"/>
          <w:lang w:eastAsia="pl-PL"/>
        </w:rPr>
        <w:t>t.j</w:t>
      </w:r>
      <w:proofErr w:type="spellEnd"/>
      <w:r w:rsidR="00914C88" w:rsidRPr="00B10C9D">
        <w:rPr>
          <w:rFonts w:ascii="Calibri" w:hAnsi="Calibri" w:cs="Calibri"/>
          <w:sz w:val="22"/>
          <w:szCs w:val="22"/>
          <w:lang w:eastAsia="pl-PL"/>
        </w:rPr>
        <w:t>.: Dz. U. z 202</w:t>
      </w:r>
      <w:r w:rsidR="005D76FA" w:rsidRPr="00B10C9D">
        <w:rPr>
          <w:rFonts w:ascii="Calibri" w:hAnsi="Calibri" w:cs="Calibri"/>
          <w:sz w:val="22"/>
          <w:szCs w:val="22"/>
          <w:lang w:eastAsia="pl-PL"/>
        </w:rPr>
        <w:t>3</w:t>
      </w:r>
      <w:r w:rsidR="00914C88" w:rsidRPr="00B10C9D">
        <w:rPr>
          <w:rFonts w:ascii="Calibri" w:hAnsi="Calibri" w:cs="Calibri"/>
          <w:sz w:val="22"/>
          <w:szCs w:val="22"/>
          <w:lang w:eastAsia="pl-PL"/>
        </w:rPr>
        <w:t>, poz. 1</w:t>
      </w:r>
      <w:r w:rsidR="005D76FA" w:rsidRPr="00B10C9D">
        <w:rPr>
          <w:rFonts w:ascii="Calibri" w:hAnsi="Calibri" w:cs="Calibri"/>
          <w:sz w:val="22"/>
          <w:szCs w:val="22"/>
          <w:lang w:eastAsia="pl-PL"/>
        </w:rPr>
        <w:t>605</w:t>
      </w:r>
      <w:r w:rsidR="00914C88" w:rsidRPr="00B10C9D">
        <w:rPr>
          <w:rFonts w:ascii="Calibri" w:hAnsi="Calibri" w:cs="Calibri"/>
          <w:sz w:val="22"/>
          <w:szCs w:val="22"/>
          <w:lang w:eastAsia="pl-PL"/>
        </w:rPr>
        <w:t xml:space="preserve"> ze zm.) [zwanej dalej „Ustawą </w:t>
      </w:r>
      <w:proofErr w:type="spellStart"/>
      <w:r w:rsidR="00914C88" w:rsidRPr="00B10C9D">
        <w:rPr>
          <w:rFonts w:ascii="Calibri" w:hAnsi="Calibri" w:cs="Calibri"/>
          <w:sz w:val="22"/>
          <w:szCs w:val="22"/>
          <w:lang w:eastAsia="pl-PL"/>
        </w:rPr>
        <w:t>Pzp</w:t>
      </w:r>
      <w:proofErr w:type="spellEnd"/>
      <w:r w:rsidR="00914C88" w:rsidRPr="00B10C9D">
        <w:rPr>
          <w:rFonts w:ascii="Calibri" w:hAnsi="Calibri" w:cs="Calibri"/>
          <w:sz w:val="22"/>
          <w:szCs w:val="22"/>
          <w:lang w:eastAsia="pl-PL"/>
        </w:rPr>
        <w:t>”] oraz akt</w:t>
      </w:r>
      <w:r w:rsidR="00730052" w:rsidRPr="00B10C9D">
        <w:rPr>
          <w:rFonts w:ascii="Calibri" w:hAnsi="Calibri" w:cs="Calibri"/>
          <w:sz w:val="22"/>
          <w:szCs w:val="22"/>
          <w:lang w:eastAsia="pl-PL"/>
        </w:rPr>
        <w:t>y</w:t>
      </w:r>
      <w:r w:rsidR="00914C88" w:rsidRPr="00B10C9D">
        <w:rPr>
          <w:rFonts w:ascii="Calibri" w:hAnsi="Calibri" w:cs="Calibri"/>
          <w:sz w:val="22"/>
          <w:szCs w:val="22"/>
          <w:lang w:eastAsia="pl-PL"/>
        </w:rPr>
        <w:t xml:space="preserve"> wykonawcz</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w szczególności </w:t>
      </w:r>
      <w:r w:rsidR="00730052" w:rsidRPr="00B10C9D">
        <w:rPr>
          <w:rFonts w:ascii="Calibri" w:hAnsi="Calibri" w:cs="Calibri"/>
          <w:sz w:val="22"/>
          <w:szCs w:val="22"/>
          <w:lang w:eastAsia="pl-PL"/>
        </w:rPr>
        <w:t xml:space="preserve">o </w:t>
      </w:r>
      <w:r w:rsidR="00914C88" w:rsidRPr="00B10C9D">
        <w:rPr>
          <w:rFonts w:ascii="Calibri" w:hAnsi="Calibri" w:cs="Calibri"/>
          <w:sz w:val="22"/>
          <w:szCs w:val="22"/>
          <w:lang w:eastAsia="pl-PL"/>
        </w:rPr>
        <w:t>Rozporządzeni</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Rady Ministrów z dnia 30 grudnia 2020 r. w sprawie sposobu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00914C88" w:rsidRPr="00B10C9D">
        <w:rPr>
          <w:rFonts w:ascii="Calibri" w:hAnsi="Calibri" w:cs="Calibri"/>
          <w:sz w:val="22"/>
          <w:szCs w:val="22"/>
          <w:lang w:eastAsia="pl-PL"/>
        </w:rPr>
        <w:t>powaniu o udzielenie zamówienia publicznego lub konkursie (Dz. U. z 2020 r., poz. 24</w:t>
      </w:r>
      <w:r w:rsidR="005C63B5" w:rsidRPr="00B10C9D">
        <w:rPr>
          <w:rFonts w:ascii="Calibri" w:hAnsi="Calibri" w:cs="Calibri"/>
          <w:sz w:val="22"/>
          <w:szCs w:val="22"/>
          <w:lang w:eastAsia="pl-PL"/>
        </w:rPr>
        <w:t>52</w:t>
      </w:r>
      <w:r w:rsidR="00914C88" w:rsidRPr="00B10C9D">
        <w:rPr>
          <w:rFonts w:ascii="Calibri" w:hAnsi="Calibri" w:cs="Calibri"/>
          <w:sz w:val="22"/>
          <w:szCs w:val="22"/>
          <w:lang w:eastAsia="pl-PL"/>
        </w:rPr>
        <w:t>) oraz Rozporządzeni</w:t>
      </w:r>
      <w:r w:rsidR="00730052" w:rsidRPr="00B10C9D">
        <w:rPr>
          <w:rFonts w:ascii="Calibri" w:hAnsi="Calibri" w:cs="Calibri"/>
          <w:sz w:val="22"/>
          <w:szCs w:val="22"/>
          <w:lang w:eastAsia="pl-PL"/>
        </w:rPr>
        <w:t>e</w:t>
      </w:r>
      <w:r w:rsidR="00914C88" w:rsidRPr="00B10C9D">
        <w:rPr>
          <w:rFonts w:ascii="Calibri" w:hAnsi="Calibri" w:cs="Calibri"/>
          <w:sz w:val="22"/>
          <w:szCs w:val="22"/>
          <w:lang w:eastAsia="pl-PL"/>
        </w:rPr>
        <w:t xml:space="preserve"> Rady Ministrów</w:t>
      </w:r>
      <w:r w:rsidR="00F0480A">
        <w:rPr>
          <w:rFonts w:ascii="Calibri" w:hAnsi="Calibri" w:cs="Calibri"/>
          <w:sz w:val="22"/>
          <w:szCs w:val="22"/>
          <w:lang w:eastAsia="pl-PL"/>
        </w:rPr>
        <w:t xml:space="preserve"> </w:t>
      </w:r>
      <w:r w:rsidR="00914C88" w:rsidRPr="00B10C9D">
        <w:rPr>
          <w:rFonts w:ascii="Calibri" w:hAnsi="Calibri" w:cs="Calibri"/>
          <w:sz w:val="22"/>
          <w:szCs w:val="22"/>
          <w:lang w:eastAsia="pl-PL"/>
        </w:rPr>
        <w:t>z dnia 12 kwietnia 2012 r. w sprawie Krajowych Ram Interoperacyjności, minimalnych wymagań dla rejestrów publicznych i wymiany informacji w postaci elektronicznej oraz minimalnych wymagań dla systemów teleinformatycznych (</w:t>
      </w:r>
      <w:proofErr w:type="spellStart"/>
      <w:r w:rsidR="00914C88" w:rsidRPr="00B10C9D">
        <w:rPr>
          <w:rFonts w:ascii="Calibri" w:hAnsi="Calibri" w:cs="Calibri"/>
          <w:sz w:val="22"/>
          <w:szCs w:val="22"/>
          <w:lang w:eastAsia="pl-PL"/>
        </w:rPr>
        <w:t>t.j</w:t>
      </w:r>
      <w:proofErr w:type="spellEnd"/>
      <w:r w:rsidR="00914C88" w:rsidRPr="00B10C9D">
        <w:rPr>
          <w:rFonts w:ascii="Calibri" w:hAnsi="Calibri" w:cs="Calibri"/>
          <w:sz w:val="22"/>
          <w:szCs w:val="22"/>
          <w:lang w:eastAsia="pl-PL"/>
        </w:rPr>
        <w:t>.: Dz. U. z 2017 r. poz. 2247 ze zm.)</w:t>
      </w:r>
      <w:r w:rsidR="00730052" w:rsidRPr="00B10C9D">
        <w:rPr>
          <w:rFonts w:ascii="Calibri" w:hAnsi="Calibri" w:cs="Calibri"/>
          <w:sz w:val="22"/>
          <w:szCs w:val="22"/>
          <w:lang w:eastAsia="pl-PL"/>
        </w:rPr>
        <w:t>.</w:t>
      </w:r>
    </w:p>
    <w:p w14:paraId="3154611E" w14:textId="27D33750" w:rsidR="00F0480A" w:rsidRPr="00F0480A" w:rsidRDefault="00F0480A" w:rsidP="00F0480A">
      <w:pPr>
        <w:suppressAutoHyphens w:val="0"/>
        <w:autoSpaceDE w:val="0"/>
        <w:autoSpaceDN w:val="0"/>
        <w:adjustRightInd w:val="0"/>
        <w:jc w:val="both"/>
        <w:rPr>
          <w:rFonts w:ascii="Calibri" w:hAnsi="Calibri" w:cs="Calibri"/>
          <w:sz w:val="22"/>
          <w:szCs w:val="22"/>
          <w:lang w:eastAsia="pl-PL"/>
        </w:rPr>
      </w:pPr>
      <w:r w:rsidRPr="00F0480A">
        <w:rPr>
          <w:rFonts w:ascii="Calibri" w:hAnsi="Calibri" w:cs="Calibri"/>
          <w:sz w:val="22"/>
          <w:szCs w:val="22"/>
          <w:lang w:eastAsia="pl-PL"/>
        </w:rPr>
        <w:t>2.</w:t>
      </w:r>
      <w:r w:rsidRPr="00F0480A">
        <w:rPr>
          <w:rFonts w:ascii="Calibri" w:hAnsi="Calibri" w:cs="Calibri"/>
          <w:sz w:val="22"/>
          <w:szCs w:val="22"/>
          <w:lang w:eastAsia="pl-PL"/>
        </w:rPr>
        <w:tab/>
        <w:t xml:space="preserve">Postępowanie prowadzone jest w trybie przetargu nieograniczonego, o którym mowa w art. 132 ustawy </w:t>
      </w:r>
      <w:proofErr w:type="spellStart"/>
      <w:r w:rsidRPr="00F0480A">
        <w:rPr>
          <w:rFonts w:ascii="Calibri" w:hAnsi="Calibri" w:cs="Calibri"/>
          <w:sz w:val="22"/>
          <w:szCs w:val="22"/>
          <w:lang w:eastAsia="pl-PL"/>
        </w:rPr>
        <w:t>Pzp</w:t>
      </w:r>
      <w:proofErr w:type="spellEnd"/>
      <w:r w:rsidRPr="00F0480A">
        <w:rPr>
          <w:rFonts w:ascii="Calibri" w:hAnsi="Calibri" w:cs="Calibri"/>
          <w:sz w:val="22"/>
          <w:szCs w:val="22"/>
          <w:lang w:eastAsia="pl-PL"/>
        </w:rPr>
        <w:t xml:space="preserve">. Jednocześnie Zamawiający zastrzega zastosowanie tzw. procedury odwróconej, o której mowa w art. 139 ust. 1 ustawy, tj. Zamawiający najpierw dokona badania i oceny ofert, a następnie dokona </w:t>
      </w:r>
      <w:r w:rsidRPr="00F0480A">
        <w:rPr>
          <w:rFonts w:ascii="Calibri" w:hAnsi="Calibri" w:cs="Calibri"/>
          <w:sz w:val="22"/>
          <w:szCs w:val="22"/>
          <w:lang w:eastAsia="pl-PL"/>
        </w:rPr>
        <w:lastRenderedPageBreak/>
        <w:t>kwalifikacji podmiotowej Wykonawcy, którego oferta została najwyżej oceniona, w zakresie braku podstaw wykluczenia oraz spełniania warunków udziału w postępowaniu.</w:t>
      </w:r>
    </w:p>
    <w:p w14:paraId="3441AE85" w14:textId="5C2F14E1" w:rsidR="00F0480A" w:rsidRDefault="00F0480A" w:rsidP="00F0480A">
      <w:pPr>
        <w:suppressAutoHyphens w:val="0"/>
        <w:autoSpaceDE w:val="0"/>
        <w:autoSpaceDN w:val="0"/>
        <w:adjustRightInd w:val="0"/>
        <w:jc w:val="both"/>
        <w:rPr>
          <w:rFonts w:ascii="Calibri" w:hAnsi="Calibri" w:cs="Calibri"/>
          <w:sz w:val="22"/>
          <w:szCs w:val="22"/>
          <w:lang w:eastAsia="pl-PL"/>
        </w:rPr>
      </w:pPr>
      <w:r w:rsidRPr="00F0480A">
        <w:rPr>
          <w:rFonts w:ascii="Calibri" w:hAnsi="Calibri" w:cs="Calibri"/>
          <w:sz w:val="22"/>
          <w:szCs w:val="22"/>
          <w:lang w:eastAsia="pl-PL"/>
        </w:rPr>
        <w:t>3.</w:t>
      </w:r>
      <w:r w:rsidRPr="00F0480A">
        <w:rPr>
          <w:rFonts w:ascii="Calibri" w:hAnsi="Calibri" w:cs="Calibri"/>
          <w:sz w:val="22"/>
          <w:szCs w:val="22"/>
          <w:lang w:eastAsia="pl-PL"/>
        </w:rPr>
        <w:tab/>
        <w:t xml:space="preserve">Zamówienie stanowi zamówienie o wartości równej lub przekraczającej progi unijne, o których mowa </w:t>
      </w:r>
      <w:r w:rsidR="00D66E56">
        <w:rPr>
          <w:rFonts w:ascii="Calibri" w:hAnsi="Calibri" w:cs="Calibri"/>
          <w:sz w:val="22"/>
          <w:szCs w:val="22"/>
          <w:lang w:eastAsia="pl-PL"/>
        </w:rPr>
        <w:t xml:space="preserve">                 </w:t>
      </w:r>
      <w:r w:rsidRPr="00F0480A">
        <w:rPr>
          <w:rFonts w:ascii="Calibri" w:hAnsi="Calibri" w:cs="Calibri"/>
          <w:sz w:val="22"/>
          <w:szCs w:val="22"/>
          <w:lang w:eastAsia="pl-PL"/>
        </w:rPr>
        <w:t xml:space="preserve">w art. 3 ust. 1 pkt 1 ustawy </w:t>
      </w:r>
      <w:proofErr w:type="spellStart"/>
      <w:r w:rsidRPr="00F0480A">
        <w:rPr>
          <w:rFonts w:ascii="Calibri" w:hAnsi="Calibri" w:cs="Calibri"/>
          <w:sz w:val="22"/>
          <w:szCs w:val="22"/>
          <w:lang w:eastAsia="pl-PL"/>
        </w:rPr>
        <w:t>Pzp</w:t>
      </w:r>
      <w:proofErr w:type="spellEnd"/>
      <w:r w:rsidRPr="00F0480A">
        <w:rPr>
          <w:rFonts w:ascii="Calibri" w:hAnsi="Calibri" w:cs="Calibri"/>
          <w:sz w:val="22"/>
          <w:szCs w:val="22"/>
          <w:lang w:eastAsia="pl-PL"/>
        </w:rPr>
        <w:t>.</w:t>
      </w:r>
    </w:p>
    <w:p w14:paraId="5B75DC3A" w14:textId="6102674C" w:rsidR="00C05C2D" w:rsidRPr="00B10C9D" w:rsidRDefault="00C05C2D" w:rsidP="00F0480A">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4. Zamawiający nie przewiduje wyboru najkorzystniejszej oferty z możliwością prowadzenia negocjacji.</w:t>
      </w:r>
    </w:p>
    <w:p w14:paraId="040DBEC2" w14:textId="71A5334E" w:rsidR="00730052" w:rsidRPr="00B10C9D" w:rsidRDefault="00730052" w:rsidP="00730052">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w:t>
      </w:r>
    </w:p>
    <w:p w14:paraId="1E5BC669" w14:textId="77777777" w:rsidR="004A5312" w:rsidRPr="00B10C9D" w:rsidRDefault="004A5312" w:rsidP="00990622">
      <w:pPr>
        <w:suppressAutoHyphens w:val="0"/>
        <w:autoSpaceDE w:val="0"/>
        <w:autoSpaceDN w:val="0"/>
        <w:adjustRightInd w:val="0"/>
        <w:rPr>
          <w:rFonts w:ascii="Calibri" w:hAnsi="Calibri" w:cs="Calibri"/>
          <w:b/>
          <w:bCs/>
          <w:sz w:val="22"/>
          <w:szCs w:val="22"/>
          <w:highlight w:val="yellow"/>
          <w:lang w:eastAsia="pl-PL"/>
        </w:rPr>
      </w:pPr>
    </w:p>
    <w:p w14:paraId="41D76AE2" w14:textId="5C43E7BC" w:rsidR="00990622" w:rsidRPr="00B10C9D" w:rsidRDefault="00990622" w:rsidP="00B23FBA">
      <w:pPr>
        <w:suppressAutoHyphens w:val="0"/>
        <w:autoSpaceDE w:val="0"/>
        <w:autoSpaceDN w:val="0"/>
        <w:adjustRightInd w:val="0"/>
        <w:spacing w:after="120"/>
        <w:jc w:val="both"/>
        <w:rPr>
          <w:rFonts w:ascii="Calibri" w:hAnsi="Calibri" w:cs="Calibri"/>
          <w:b/>
          <w:bCs/>
          <w:sz w:val="22"/>
          <w:szCs w:val="22"/>
          <w:lang w:eastAsia="pl-PL"/>
        </w:rPr>
      </w:pPr>
      <w:r w:rsidRPr="00B10C9D">
        <w:rPr>
          <w:rFonts w:ascii="Calibri" w:hAnsi="Calibri" w:cs="Calibri"/>
          <w:b/>
          <w:bCs/>
          <w:sz w:val="22"/>
          <w:szCs w:val="22"/>
          <w:lang w:eastAsia="pl-PL"/>
        </w:rPr>
        <w:t xml:space="preserve">V. </w:t>
      </w:r>
      <w:r w:rsidR="00C05C2D" w:rsidRPr="00B10C9D">
        <w:rPr>
          <w:rFonts w:ascii="Calibri" w:hAnsi="Calibri" w:cs="Calibri"/>
          <w:b/>
          <w:bCs/>
          <w:sz w:val="22"/>
          <w:szCs w:val="22"/>
          <w:lang w:eastAsia="pl-PL"/>
        </w:rPr>
        <w:t>Przedmiotowe środki dowodowe. Rozwiązania równoważne.</w:t>
      </w:r>
    </w:p>
    <w:p w14:paraId="08567554" w14:textId="77777777" w:rsidR="00B23FBA" w:rsidRPr="00B10C9D" w:rsidRDefault="00B23FBA" w:rsidP="00BE62F3">
      <w:pPr>
        <w:numPr>
          <w:ilvl w:val="0"/>
          <w:numId w:val="30"/>
        </w:numPr>
        <w:suppressAutoHyphens w:val="0"/>
        <w:autoSpaceDE w:val="0"/>
        <w:autoSpaceDN w:val="0"/>
        <w:adjustRightInd w:val="0"/>
        <w:rPr>
          <w:rFonts w:ascii="Calibri" w:hAnsi="Calibri" w:cs="Calibri"/>
          <w:b/>
          <w:sz w:val="22"/>
          <w:szCs w:val="22"/>
          <w:lang w:eastAsia="pl-PL"/>
        </w:rPr>
      </w:pPr>
      <w:r w:rsidRPr="00B10C9D">
        <w:rPr>
          <w:rFonts w:ascii="Calibri" w:hAnsi="Calibri" w:cs="Calibri"/>
          <w:b/>
          <w:sz w:val="22"/>
          <w:szCs w:val="22"/>
          <w:lang w:eastAsia="pl-PL"/>
        </w:rPr>
        <w:t>Informacja o przedmiotowych środkach dowodowych.</w:t>
      </w:r>
    </w:p>
    <w:p w14:paraId="77DFDF98" w14:textId="54C4BE5A"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Zamawiający żąda złożenia przez Wykonawcę przedmiotowych środków dowodowych, na potwierdzenie, że oferowane dostawy spełniają postawione przez zamawiającego wymagania – dot. wszystkich urządzeń, oferowanych w ramach zamówienia – tj.:</w:t>
      </w:r>
    </w:p>
    <w:p w14:paraId="0B4D6ED4" w14:textId="0845C040"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karta katalogowa / produktowa lub inny dokument w języku polskim</w:t>
      </w:r>
      <w:r w:rsidR="00554519">
        <w:rPr>
          <w:rFonts w:ascii="Calibri" w:hAnsi="Calibri" w:cs="Calibri"/>
          <w:sz w:val="22"/>
          <w:szCs w:val="22"/>
          <w:lang w:eastAsia="pl-PL"/>
        </w:rPr>
        <w:t>,</w:t>
      </w:r>
    </w:p>
    <w:p w14:paraId="34A17263" w14:textId="3D0AAC58"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deklaracja zgodności CE.;</w:t>
      </w:r>
    </w:p>
    <w:p w14:paraId="03A5D8DC" w14:textId="50442E70" w:rsidR="00B23FBA" w:rsidRPr="00B10C9D" w:rsidRDefault="00B23FBA" w:rsidP="00BE62F3">
      <w:pPr>
        <w:numPr>
          <w:ilvl w:val="0"/>
          <w:numId w:val="31"/>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inne dokumenty wynikłe z treści OPZ a których tu Zamawiający nie wymienił tj. wydruk, certyfikaty, karty, normy, oświadczenia itp.</w:t>
      </w:r>
    </w:p>
    <w:p w14:paraId="4679AA31" w14:textId="53CC5CF9"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Przedmiotowe środki dowodowe, o których mowa w pkt 1), Wykonawca składa wraz z ofertą. </w:t>
      </w:r>
    </w:p>
    <w:p w14:paraId="1BA54802" w14:textId="1CAFE902" w:rsidR="00B23FBA" w:rsidRPr="00B10C9D" w:rsidRDefault="00B23FBA" w:rsidP="00BE62F3">
      <w:pPr>
        <w:numPr>
          <w:ilvl w:val="0"/>
          <w:numId w:val="32"/>
        </w:num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Przedmiotowe środki dowodowe, o których mowa w pkt 1), będą podlegały uzupełnieniu na wezwanie Zamawiającego, z zastrzeżeniem, iż </w:t>
      </w:r>
      <w:r w:rsidRPr="00F0480A">
        <w:rPr>
          <w:rFonts w:ascii="Calibri" w:hAnsi="Calibri" w:cs="Calibri"/>
          <w:sz w:val="22"/>
          <w:szCs w:val="22"/>
          <w:lang w:eastAsia="pl-PL"/>
        </w:rPr>
        <w:t>Załącznik nr 1a nie podlega uzupełnieniu.</w:t>
      </w:r>
      <w:r w:rsidRPr="00B10C9D">
        <w:rPr>
          <w:rFonts w:ascii="Calibri" w:hAnsi="Calibri" w:cs="Calibri"/>
          <w:sz w:val="22"/>
          <w:szCs w:val="22"/>
          <w:lang w:eastAsia="pl-PL"/>
        </w:rPr>
        <w:t xml:space="preserve"> </w:t>
      </w:r>
    </w:p>
    <w:p w14:paraId="4482FE6E" w14:textId="53D4555C" w:rsidR="00B23FBA" w:rsidRPr="00B10C9D" w:rsidRDefault="00B23FBA" w:rsidP="00B23FBA">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 xml:space="preserve"> </w:t>
      </w:r>
    </w:p>
    <w:p w14:paraId="706799A0" w14:textId="77777777" w:rsidR="00B23FBA" w:rsidRPr="00B10C9D" w:rsidRDefault="00B23FBA" w:rsidP="00BE62F3">
      <w:pPr>
        <w:numPr>
          <w:ilvl w:val="0"/>
          <w:numId w:val="30"/>
        </w:numPr>
        <w:suppressAutoHyphens w:val="0"/>
        <w:autoSpaceDE w:val="0"/>
        <w:autoSpaceDN w:val="0"/>
        <w:adjustRightInd w:val="0"/>
        <w:rPr>
          <w:rFonts w:ascii="Calibri" w:hAnsi="Calibri" w:cs="Calibri"/>
          <w:b/>
          <w:sz w:val="22"/>
          <w:szCs w:val="22"/>
          <w:lang w:eastAsia="pl-PL"/>
        </w:rPr>
      </w:pPr>
      <w:r w:rsidRPr="00B10C9D">
        <w:rPr>
          <w:rFonts w:ascii="Calibri" w:hAnsi="Calibri" w:cs="Calibri"/>
          <w:b/>
          <w:sz w:val="22"/>
          <w:szCs w:val="22"/>
          <w:lang w:eastAsia="pl-PL"/>
        </w:rPr>
        <w:t>Rozwiązania równoważne.</w:t>
      </w:r>
    </w:p>
    <w:p w14:paraId="517D7CE5" w14:textId="77777777"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 przypadku użycia w niniejszej SWZ i załącznikach do niej odniesień do nazw własnych, norm, aprobat, specyfikacji technicznych, systemów referencji technicznych, wymaganych certyfikatów itp., w tym nazw handlowych, oznaczeń lub znaków towarowych, patentów, określenia pochodzenia, źródła lub szczególnego procesu charakteryzującego produkt lub usługę dostarczaną przez konkretnego wykonawcę, o których mowa w art. 101 ust. 1 pkt 2 oraz ust. 3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Zamawiający dopuszcza rozwiązania równoważne opisywanym.</w:t>
      </w:r>
    </w:p>
    <w:p w14:paraId="562D3B13" w14:textId="297FE021"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Zamawiający dopuszcza ujęcie w ofercie, a następnie dostarczenie/użycie rozwiązań równoważnych polegających na zastosowaniu innych materiałów i urządzeń niż podane w OPZ pod warunkiem zapewnienia wszystkich parametrów nie gorszych niż określone w tej dokumentacji.</w:t>
      </w:r>
    </w:p>
    <w:p w14:paraId="20403899" w14:textId="4A549BFF" w:rsidR="00B23FBA" w:rsidRPr="00B10C9D" w:rsidRDefault="00B23FBA" w:rsidP="00BE62F3">
      <w:pPr>
        <w:numPr>
          <w:ilvl w:val="0"/>
          <w:numId w:val="33"/>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Wykonawca, który powołuje się na rozwiązania równoważne opisywanym przez Zamawiającego jest obowiązany wykazać, że oferowane przez niego rozwiązania spełniają wymagania określone przez Zamawiającego. </w:t>
      </w:r>
    </w:p>
    <w:p w14:paraId="4656BB99" w14:textId="77777777" w:rsidR="003A13CC" w:rsidRPr="00B10C9D" w:rsidRDefault="003A13CC" w:rsidP="00CD4B9A">
      <w:pPr>
        <w:suppressAutoHyphens w:val="0"/>
        <w:autoSpaceDE w:val="0"/>
        <w:autoSpaceDN w:val="0"/>
        <w:adjustRightInd w:val="0"/>
        <w:rPr>
          <w:rFonts w:ascii="Calibri" w:hAnsi="Calibri" w:cs="Calibri"/>
          <w:b/>
          <w:bCs/>
          <w:sz w:val="22"/>
          <w:szCs w:val="22"/>
          <w:lang w:eastAsia="pl-PL"/>
        </w:rPr>
      </w:pPr>
    </w:p>
    <w:p w14:paraId="0867AD35" w14:textId="77777777" w:rsidR="00CD4B9A" w:rsidRPr="00B10C9D" w:rsidRDefault="00990622" w:rsidP="00CD4B9A">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Opis przedmiotu zamówienia</w:t>
      </w:r>
      <w:r w:rsidR="00CD4B9A" w:rsidRPr="00B10C9D">
        <w:rPr>
          <w:rFonts w:ascii="Calibri" w:hAnsi="Calibri" w:cs="Calibri"/>
          <w:b/>
          <w:bCs/>
          <w:sz w:val="22"/>
          <w:szCs w:val="22"/>
          <w:lang w:eastAsia="pl-PL"/>
        </w:rPr>
        <w:t xml:space="preserve"> oraz opis części zamówienia. </w:t>
      </w:r>
    </w:p>
    <w:p w14:paraId="0C6C8ED1" w14:textId="77777777" w:rsidR="000A765F" w:rsidRPr="00B10C9D" w:rsidRDefault="000A765F" w:rsidP="003E2E10">
      <w:pPr>
        <w:suppressAutoHyphens w:val="0"/>
        <w:jc w:val="both"/>
        <w:rPr>
          <w:rFonts w:ascii="Calibri" w:eastAsia="Calibri" w:hAnsi="Calibri" w:cs="Calibri"/>
          <w:sz w:val="22"/>
          <w:szCs w:val="22"/>
          <w:lang w:eastAsia="en-US"/>
        </w:rPr>
      </w:pPr>
      <w:bookmarkStart w:id="0" w:name="_Hlk112152912"/>
    </w:p>
    <w:bookmarkEnd w:id="0"/>
    <w:p w14:paraId="59F5E31A" w14:textId="0619CD13" w:rsidR="00C340AC" w:rsidRPr="00B10C9D" w:rsidRDefault="00AE6BB1" w:rsidP="00BA1D5D">
      <w:pPr>
        <w:ind w:right="-284"/>
        <w:jc w:val="both"/>
        <w:rPr>
          <w:rFonts w:ascii="Calibri" w:hAnsi="Calibri" w:cs="Calibri"/>
          <w:sz w:val="22"/>
          <w:szCs w:val="22"/>
        </w:rPr>
      </w:pPr>
      <w:r w:rsidRPr="00B10C9D">
        <w:rPr>
          <w:rFonts w:ascii="Calibri" w:hAnsi="Calibri" w:cs="Calibri"/>
          <w:sz w:val="22"/>
          <w:szCs w:val="22"/>
        </w:rPr>
        <w:t>Przedmiot</w:t>
      </w:r>
      <w:r w:rsidR="006D6FB8" w:rsidRPr="00B10C9D">
        <w:rPr>
          <w:rFonts w:ascii="Calibri" w:hAnsi="Calibri" w:cs="Calibri"/>
          <w:sz w:val="22"/>
          <w:szCs w:val="22"/>
        </w:rPr>
        <w:t>em</w:t>
      </w:r>
      <w:r w:rsidRPr="00B10C9D">
        <w:rPr>
          <w:rFonts w:ascii="Calibri" w:hAnsi="Calibri" w:cs="Calibri"/>
          <w:sz w:val="22"/>
          <w:szCs w:val="22"/>
        </w:rPr>
        <w:t xml:space="preserve"> zamówienia jest </w:t>
      </w:r>
      <w:r w:rsidR="006D6FB8" w:rsidRPr="00B10C9D">
        <w:rPr>
          <w:rFonts w:ascii="Calibri" w:hAnsi="Calibri" w:cs="Calibri"/>
          <w:sz w:val="22"/>
          <w:szCs w:val="22"/>
        </w:rPr>
        <w:t>dostawa</w:t>
      </w:r>
      <w:r w:rsidR="00C340AC" w:rsidRPr="00B10C9D">
        <w:rPr>
          <w:rFonts w:ascii="Calibri" w:hAnsi="Calibri" w:cs="Calibri"/>
          <w:sz w:val="22"/>
          <w:szCs w:val="22"/>
        </w:rPr>
        <w:t>:</w:t>
      </w:r>
    </w:p>
    <w:p w14:paraId="1D89A74D" w14:textId="77777777" w:rsidR="00C340AC" w:rsidRPr="00B10C9D" w:rsidRDefault="00C340AC" w:rsidP="00C340AC">
      <w:pPr>
        <w:spacing w:after="120" w:line="276" w:lineRule="auto"/>
        <w:jc w:val="both"/>
        <w:rPr>
          <w:rFonts w:ascii="Calibri" w:hAnsi="Calibri" w:cs="Calibri"/>
          <w:sz w:val="22"/>
          <w:szCs w:val="22"/>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932"/>
        <w:gridCol w:w="6520"/>
        <w:gridCol w:w="2176"/>
      </w:tblGrid>
      <w:tr w:rsidR="00554519" w:rsidRPr="00554519" w14:paraId="14CE0517" w14:textId="77777777" w:rsidTr="00554519">
        <w:tc>
          <w:tcPr>
            <w:tcW w:w="959" w:type="dxa"/>
            <w:tcBorders>
              <w:bottom w:val="single" w:sz="12" w:space="0" w:color="9CC2E5"/>
            </w:tcBorders>
          </w:tcPr>
          <w:p w14:paraId="4F1E4476" w14:textId="40199D5C" w:rsidR="00554519" w:rsidRPr="00554519" w:rsidRDefault="00554519">
            <w:pPr>
              <w:jc w:val="center"/>
              <w:rPr>
                <w:rFonts w:ascii="Calibri" w:hAnsi="Calibri" w:cs="Calibri"/>
                <w:b/>
                <w:bCs/>
                <w:lang w:eastAsia="zh-CN" w:bidi="hi-IN"/>
              </w:rPr>
            </w:pPr>
            <w:r>
              <w:rPr>
                <w:rFonts w:ascii="Calibri" w:hAnsi="Calibri" w:cs="Calibri"/>
                <w:b/>
                <w:bCs/>
                <w:lang w:eastAsia="zh-CN" w:bidi="hi-IN"/>
              </w:rPr>
              <w:t>Lp.</w:t>
            </w:r>
          </w:p>
        </w:tc>
        <w:tc>
          <w:tcPr>
            <w:tcW w:w="6804" w:type="dxa"/>
            <w:tcBorders>
              <w:bottom w:val="single" w:sz="12" w:space="0" w:color="9CC2E5"/>
            </w:tcBorders>
          </w:tcPr>
          <w:p w14:paraId="6B5558BF" w14:textId="67F5788A" w:rsidR="00554519" w:rsidRPr="00554519" w:rsidRDefault="00554519">
            <w:pPr>
              <w:jc w:val="center"/>
              <w:rPr>
                <w:rFonts w:ascii="Calibri" w:hAnsi="Calibri" w:cs="Calibri"/>
                <w:b/>
                <w:bCs/>
                <w:lang w:eastAsia="zh-CN" w:bidi="hi-IN"/>
              </w:rPr>
            </w:pPr>
            <w:r w:rsidRPr="00554519">
              <w:rPr>
                <w:rFonts w:ascii="Calibri" w:hAnsi="Calibri" w:cs="Calibri"/>
                <w:b/>
                <w:bCs/>
                <w:lang w:eastAsia="zh-CN" w:bidi="hi-IN"/>
              </w:rPr>
              <w:t>Nazwa</w:t>
            </w:r>
          </w:p>
        </w:tc>
        <w:tc>
          <w:tcPr>
            <w:tcW w:w="2268" w:type="dxa"/>
            <w:tcBorders>
              <w:bottom w:val="single" w:sz="12" w:space="0" w:color="9CC2E5"/>
            </w:tcBorders>
          </w:tcPr>
          <w:p w14:paraId="443A8A07" w14:textId="3480089A" w:rsidR="00554519" w:rsidRPr="00554519" w:rsidRDefault="00D66E56">
            <w:pPr>
              <w:jc w:val="center"/>
              <w:rPr>
                <w:rFonts w:ascii="Calibri" w:hAnsi="Calibri" w:cs="Calibri"/>
                <w:b/>
                <w:bCs/>
                <w:lang w:eastAsia="zh-CN" w:bidi="hi-IN"/>
              </w:rPr>
            </w:pPr>
            <w:r w:rsidRPr="00554519">
              <w:rPr>
                <w:rFonts w:ascii="Calibri" w:hAnsi="Calibri" w:cs="Calibri"/>
                <w:b/>
                <w:bCs/>
                <w:lang w:eastAsia="zh-CN" w:bidi="hi-IN"/>
              </w:rPr>
              <w:t>I</w:t>
            </w:r>
            <w:r w:rsidR="00554519" w:rsidRPr="00554519">
              <w:rPr>
                <w:rFonts w:ascii="Calibri" w:hAnsi="Calibri" w:cs="Calibri"/>
                <w:b/>
                <w:bCs/>
                <w:lang w:eastAsia="zh-CN" w:bidi="hi-IN"/>
              </w:rPr>
              <w:t>lość</w:t>
            </w:r>
          </w:p>
        </w:tc>
      </w:tr>
      <w:tr w:rsidR="00554519" w:rsidRPr="00554519" w14:paraId="4B839078" w14:textId="77777777" w:rsidTr="00F0480A">
        <w:trPr>
          <w:trHeight w:val="194"/>
        </w:trPr>
        <w:tc>
          <w:tcPr>
            <w:tcW w:w="959" w:type="dxa"/>
          </w:tcPr>
          <w:p w14:paraId="3725F636" w14:textId="77777777" w:rsidR="00554519" w:rsidRPr="00554519" w:rsidRDefault="00554519" w:rsidP="00554519">
            <w:pPr>
              <w:numPr>
                <w:ilvl w:val="0"/>
                <w:numId w:val="39"/>
              </w:numPr>
              <w:rPr>
                <w:rFonts w:ascii="Calibri" w:hAnsi="Calibri" w:cs="Calibri"/>
              </w:rPr>
            </w:pPr>
          </w:p>
        </w:tc>
        <w:tc>
          <w:tcPr>
            <w:tcW w:w="6804" w:type="dxa"/>
          </w:tcPr>
          <w:p w14:paraId="7ECD48A0" w14:textId="475CD5BD" w:rsidR="00554519" w:rsidRPr="00554519" w:rsidRDefault="00554519" w:rsidP="00E91C2C">
            <w:pPr>
              <w:rPr>
                <w:rFonts w:ascii="Calibri" w:hAnsi="Calibri" w:cs="Calibri"/>
                <w:lang w:eastAsia="zh-CN" w:bidi="hi-IN"/>
              </w:rPr>
            </w:pPr>
            <w:r w:rsidRPr="00554519">
              <w:rPr>
                <w:rFonts w:ascii="Calibri" w:hAnsi="Calibri" w:cs="Calibri"/>
              </w:rPr>
              <w:t>Stacja robocza</w:t>
            </w:r>
            <w:r w:rsidR="00F0480A">
              <w:rPr>
                <w:rFonts w:ascii="Calibri" w:hAnsi="Calibri" w:cs="Calibri"/>
              </w:rPr>
              <w:t xml:space="preserve"> typ A</w:t>
            </w:r>
          </w:p>
        </w:tc>
        <w:tc>
          <w:tcPr>
            <w:tcW w:w="2268" w:type="dxa"/>
          </w:tcPr>
          <w:p w14:paraId="24682C98" w14:textId="0CAD5AC8" w:rsidR="00554519" w:rsidRPr="00554519" w:rsidRDefault="00F0480A">
            <w:pPr>
              <w:jc w:val="center"/>
              <w:rPr>
                <w:rFonts w:ascii="Calibri" w:hAnsi="Calibri" w:cs="Calibri"/>
                <w:lang w:eastAsia="zh-CN" w:bidi="hi-IN"/>
              </w:rPr>
            </w:pPr>
            <w:r>
              <w:rPr>
                <w:rFonts w:ascii="Calibri" w:hAnsi="Calibri" w:cs="Calibri"/>
                <w:lang w:eastAsia="zh-CN" w:bidi="hi-IN"/>
              </w:rPr>
              <w:t>4</w:t>
            </w:r>
          </w:p>
        </w:tc>
      </w:tr>
      <w:tr w:rsidR="00F0480A" w:rsidRPr="00554519" w14:paraId="4263C196" w14:textId="77777777" w:rsidTr="00554519">
        <w:tc>
          <w:tcPr>
            <w:tcW w:w="959" w:type="dxa"/>
          </w:tcPr>
          <w:p w14:paraId="564C93E2" w14:textId="77777777" w:rsidR="00F0480A" w:rsidRPr="00554519" w:rsidRDefault="00F0480A" w:rsidP="00554519">
            <w:pPr>
              <w:numPr>
                <w:ilvl w:val="0"/>
                <w:numId w:val="39"/>
              </w:numPr>
              <w:rPr>
                <w:rFonts w:ascii="Calibri" w:hAnsi="Calibri" w:cs="Calibri"/>
              </w:rPr>
            </w:pPr>
          </w:p>
        </w:tc>
        <w:tc>
          <w:tcPr>
            <w:tcW w:w="6804" w:type="dxa"/>
          </w:tcPr>
          <w:p w14:paraId="52D22575" w14:textId="2F863401" w:rsidR="00F0480A" w:rsidRPr="00554519" w:rsidRDefault="00F0480A" w:rsidP="00E91C2C">
            <w:pPr>
              <w:rPr>
                <w:rFonts w:ascii="Calibri" w:hAnsi="Calibri" w:cs="Calibri"/>
              </w:rPr>
            </w:pPr>
            <w:r w:rsidRPr="00554519">
              <w:rPr>
                <w:rFonts w:ascii="Calibri" w:hAnsi="Calibri" w:cs="Calibri"/>
              </w:rPr>
              <w:t>Stacja robocza</w:t>
            </w:r>
            <w:r>
              <w:rPr>
                <w:rFonts w:ascii="Calibri" w:hAnsi="Calibri" w:cs="Calibri"/>
              </w:rPr>
              <w:t xml:space="preserve"> typ B</w:t>
            </w:r>
          </w:p>
        </w:tc>
        <w:tc>
          <w:tcPr>
            <w:tcW w:w="2268" w:type="dxa"/>
          </w:tcPr>
          <w:p w14:paraId="62F3E9F8" w14:textId="71807056" w:rsidR="00F0480A" w:rsidRPr="00554519" w:rsidRDefault="00F0480A">
            <w:pPr>
              <w:jc w:val="center"/>
              <w:rPr>
                <w:rFonts w:ascii="Calibri" w:hAnsi="Calibri" w:cs="Calibri"/>
                <w:lang w:eastAsia="zh-CN" w:bidi="hi-IN"/>
              </w:rPr>
            </w:pPr>
            <w:r>
              <w:rPr>
                <w:rFonts w:ascii="Calibri" w:hAnsi="Calibri" w:cs="Calibri"/>
                <w:lang w:eastAsia="zh-CN" w:bidi="hi-IN"/>
              </w:rPr>
              <w:t>4</w:t>
            </w:r>
          </w:p>
        </w:tc>
      </w:tr>
      <w:tr w:rsidR="00554519" w:rsidRPr="00554519" w14:paraId="72CB3AF3" w14:textId="77777777" w:rsidTr="00554519">
        <w:tc>
          <w:tcPr>
            <w:tcW w:w="959" w:type="dxa"/>
          </w:tcPr>
          <w:p w14:paraId="0C9502C9" w14:textId="77777777" w:rsidR="00554519" w:rsidRPr="00554519" w:rsidRDefault="00554519" w:rsidP="00554519">
            <w:pPr>
              <w:numPr>
                <w:ilvl w:val="0"/>
                <w:numId w:val="39"/>
              </w:numPr>
              <w:rPr>
                <w:rFonts w:ascii="Calibri" w:hAnsi="Calibri" w:cs="Calibri"/>
                <w:lang w:eastAsia="zh-CN" w:bidi="hi-IN"/>
              </w:rPr>
            </w:pPr>
          </w:p>
        </w:tc>
        <w:tc>
          <w:tcPr>
            <w:tcW w:w="6804" w:type="dxa"/>
          </w:tcPr>
          <w:p w14:paraId="661A7305" w14:textId="6A81B1F5" w:rsidR="00554519" w:rsidRPr="00554519" w:rsidRDefault="00554519" w:rsidP="00E91C2C">
            <w:pPr>
              <w:rPr>
                <w:rFonts w:ascii="Calibri" w:hAnsi="Calibri" w:cs="Calibri"/>
                <w:lang w:eastAsia="zh-CN" w:bidi="hi-IN"/>
              </w:rPr>
            </w:pPr>
            <w:r w:rsidRPr="00554519">
              <w:rPr>
                <w:rFonts w:ascii="Calibri" w:hAnsi="Calibri" w:cs="Calibri"/>
                <w:lang w:eastAsia="zh-CN" w:bidi="hi-IN"/>
              </w:rPr>
              <w:t>Monitor 27”</w:t>
            </w:r>
          </w:p>
        </w:tc>
        <w:tc>
          <w:tcPr>
            <w:tcW w:w="2268" w:type="dxa"/>
          </w:tcPr>
          <w:p w14:paraId="1FBB62D5"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12</w:t>
            </w:r>
          </w:p>
        </w:tc>
      </w:tr>
      <w:tr w:rsidR="00554519" w:rsidRPr="00554519" w14:paraId="1EAB5CA1" w14:textId="77777777" w:rsidTr="00554519">
        <w:tc>
          <w:tcPr>
            <w:tcW w:w="959" w:type="dxa"/>
          </w:tcPr>
          <w:p w14:paraId="3564C4C9" w14:textId="77777777" w:rsidR="00554519" w:rsidRPr="00554519" w:rsidRDefault="00554519" w:rsidP="00554519">
            <w:pPr>
              <w:numPr>
                <w:ilvl w:val="0"/>
                <w:numId w:val="39"/>
              </w:numPr>
              <w:rPr>
                <w:rFonts w:ascii="Calibri" w:hAnsi="Calibri" w:cs="Calibri"/>
              </w:rPr>
            </w:pPr>
          </w:p>
        </w:tc>
        <w:tc>
          <w:tcPr>
            <w:tcW w:w="6804" w:type="dxa"/>
          </w:tcPr>
          <w:p w14:paraId="07E199DA" w14:textId="38411F91" w:rsidR="00554519" w:rsidRPr="00554519" w:rsidRDefault="00554519" w:rsidP="00E91C2C">
            <w:pPr>
              <w:rPr>
                <w:rFonts w:ascii="Calibri" w:hAnsi="Calibri" w:cs="Calibri"/>
                <w:lang w:eastAsia="zh-CN" w:bidi="hi-IN"/>
              </w:rPr>
            </w:pPr>
            <w:r w:rsidRPr="00554519">
              <w:rPr>
                <w:rFonts w:ascii="Calibri" w:hAnsi="Calibri" w:cs="Calibri"/>
              </w:rPr>
              <w:t xml:space="preserve">Laptop </w:t>
            </w:r>
          </w:p>
        </w:tc>
        <w:tc>
          <w:tcPr>
            <w:tcW w:w="2268" w:type="dxa"/>
          </w:tcPr>
          <w:p w14:paraId="74D807AD"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18</w:t>
            </w:r>
          </w:p>
        </w:tc>
      </w:tr>
      <w:tr w:rsidR="00554519" w:rsidRPr="00554519" w14:paraId="7116F375" w14:textId="77777777" w:rsidTr="00554519">
        <w:tc>
          <w:tcPr>
            <w:tcW w:w="959" w:type="dxa"/>
          </w:tcPr>
          <w:p w14:paraId="42CA3E90" w14:textId="77777777" w:rsidR="00554519" w:rsidRPr="00554519" w:rsidRDefault="00554519" w:rsidP="00554519">
            <w:pPr>
              <w:numPr>
                <w:ilvl w:val="0"/>
                <w:numId w:val="39"/>
              </w:numPr>
              <w:rPr>
                <w:rFonts w:ascii="Calibri" w:hAnsi="Calibri" w:cs="Calibri"/>
              </w:rPr>
            </w:pPr>
          </w:p>
        </w:tc>
        <w:tc>
          <w:tcPr>
            <w:tcW w:w="6804" w:type="dxa"/>
          </w:tcPr>
          <w:p w14:paraId="2C21E3F8" w14:textId="63D6CED9" w:rsidR="00554519" w:rsidRPr="00554519" w:rsidRDefault="00554519" w:rsidP="00E91C2C">
            <w:pPr>
              <w:rPr>
                <w:rFonts w:ascii="Calibri" w:hAnsi="Calibri" w:cs="Calibri"/>
                <w:lang w:eastAsia="zh-CN" w:bidi="hi-IN"/>
              </w:rPr>
            </w:pPr>
            <w:r w:rsidRPr="00554519">
              <w:rPr>
                <w:rFonts w:ascii="Calibri" w:hAnsi="Calibri" w:cs="Calibri"/>
              </w:rPr>
              <w:t xml:space="preserve">Stacja robocza </w:t>
            </w:r>
            <w:proofErr w:type="spellStart"/>
            <w:r w:rsidRPr="00554519">
              <w:rPr>
                <w:rFonts w:ascii="Calibri" w:hAnsi="Calibri" w:cs="Calibri"/>
              </w:rPr>
              <w:t>All</w:t>
            </w:r>
            <w:proofErr w:type="spellEnd"/>
            <w:r w:rsidRPr="00554519">
              <w:rPr>
                <w:rFonts w:ascii="Calibri" w:hAnsi="Calibri" w:cs="Calibri"/>
              </w:rPr>
              <w:t>-in-one</w:t>
            </w:r>
          </w:p>
        </w:tc>
        <w:tc>
          <w:tcPr>
            <w:tcW w:w="2268" w:type="dxa"/>
          </w:tcPr>
          <w:p w14:paraId="2B337B89" w14:textId="77777777" w:rsidR="00554519" w:rsidRPr="00554519" w:rsidRDefault="00554519">
            <w:pPr>
              <w:jc w:val="center"/>
              <w:rPr>
                <w:rFonts w:ascii="Calibri" w:hAnsi="Calibri" w:cs="Calibri"/>
                <w:lang w:eastAsia="zh-CN" w:bidi="hi-IN"/>
              </w:rPr>
            </w:pPr>
            <w:r w:rsidRPr="00554519">
              <w:rPr>
                <w:rFonts w:ascii="Calibri" w:hAnsi="Calibri" w:cs="Calibri"/>
                <w:lang w:eastAsia="zh-CN" w:bidi="hi-IN"/>
              </w:rPr>
              <w:t>22</w:t>
            </w:r>
          </w:p>
        </w:tc>
      </w:tr>
      <w:tr w:rsidR="00554519" w:rsidRPr="00554519" w14:paraId="5B128108" w14:textId="77777777" w:rsidTr="00554519">
        <w:tc>
          <w:tcPr>
            <w:tcW w:w="959" w:type="dxa"/>
          </w:tcPr>
          <w:p w14:paraId="4781F0AB" w14:textId="77777777" w:rsidR="00554519" w:rsidRPr="00554519" w:rsidRDefault="00554519" w:rsidP="00554519">
            <w:pPr>
              <w:numPr>
                <w:ilvl w:val="0"/>
                <w:numId w:val="39"/>
              </w:numPr>
              <w:rPr>
                <w:rFonts w:ascii="Calibri" w:hAnsi="Calibri" w:cs="Calibri"/>
              </w:rPr>
            </w:pPr>
          </w:p>
        </w:tc>
        <w:tc>
          <w:tcPr>
            <w:tcW w:w="6804" w:type="dxa"/>
          </w:tcPr>
          <w:p w14:paraId="5EFABD24" w14:textId="13C5747B" w:rsidR="00554519" w:rsidRPr="00554519" w:rsidRDefault="00554519" w:rsidP="00554519">
            <w:pPr>
              <w:rPr>
                <w:rFonts w:ascii="Calibri" w:hAnsi="Calibri" w:cs="Calibri"/>
              </w:rPr>
            </w:pPr>
            <w:r w:rsidRPr="00554519">
              <w:rPr>
                <w:rFonts w:ascii="Calibri" w:hAnsi="Calibri" w:cs="Calibri"/>
              </w:rPr>
              <w:t xml:space="preserve">Klaster serwerów </w:t>
            </w:r>
            <w:r>
              <w:rPr>
                <w:rFonts w:ascii="Calibri" w:hAnsi="Calibri" w:cs="Calibri"/>
              </w:rPr>
              <w:t xml:space="preserve">z macierzą </w:t>
            </w:r>
            <w:r w:rsidRPr="00554519">
              <w:rPr>
                <w:rFonts w:ascii="Calibri" w:hAnsi="Calibri" w:cs="Calibri"/>
              </w:rPr>
              <w:t>(komplet)</w:t>
            </w:r>
          </w:p>
        </w:tc>
        <w:tc>
          <w:tcPr>
            <w:tcW w:w="2268" w:type="dxa"/>
          </w:tcPr>
          <w:p w14:paraId="5436F2EE" w14:textId="2327861C" w:rsidR="00554519" w:rsidRPr="00554519" w:rsidRDefault="00554519" w:rsidP="00554519">
            <w:pPr>
              <w:jc w:val="center"/>
              <w:rPr>
                <w:rFonts w:ascii="Calibri" w:hAnsi="Calibri" w:cs="Calibri"/>
                <w:lang w:eastAsia="zh-CN" w:bidi="hi-IN"/>
              </w:rPr>
            </w:pPr>
            <w:r>
              <w:rPr>
                <w:rFonts w:ascii="Calibri" w:hAnsi="Calibri" w:cs="Calibri"/>
                <w:lang w:eastAsia="zh-CN" w:bidi="hi-IN"/>
              </w:rPr>
              <w:t>1</w:t>
            </w:r>
          </w:p>
        </w:tc>
      </w:tr>
      <w:tr w:rsidR="00554519" w:rsidRPr="00554519" w14:paraId="23B76756" w14:textId="77777777" w:rsidTr="00554519">
        <w:tc>
          <w:tcPr>
            <w:tcW w:w="959" w:type="dxa"/>
          </w:tcPr>
          <w:p w14:paraId="606D0194" w14:textId="77777777" w:rsidR="00554519" w:rsidRPr="00554519" w:rsidRDefault="00554519" w:rsidP="00554519">
            <w:pPr>
              <w:numPr>
                <w:ilvl w:val="0"/>
                <w:numId w:val="39"/>
              </w:numPr>
              <w:rPr>
                <w:rFonts w:ascii="Calibri" w:hAnsi="Calibri" w:cs="Calibri"/>
              </w:rPr>
            </w:pPr>
          </w:p>
        </w:tc>
        <w:tc>
          <w:tcPr>
            <w:tcW w:w="6804" w:type="dxa"/>
          </w:tcPr>
          <w:p w14:paraId="65B742C3" w14:textId="7EDF87E3" w:rsidR="00554519" w:rsidRPr="00554519" w:rsidRDefault="00554519" w:rsidP="00554519">
            <w:pPr>
              <w:rPr>
                <w:rFonts w:ascii="Calibri" w:hAnsi="Calibri" w:cs="Calibri"/>
                <w:lang w:eastAsia="zh-CN" w:bidi="hi-IN"/>
              </w:rPr>
            </w:pPr>
            <w:r w:rsidRPr="00554519">
              <w:rPr>
                <w:rFonts w:ascii="Calibri" w:hAnsi="Calibri" w:cs="Calibri"/>
              </w:rPr>
              <w:t xml:space="preserve">System do archiwizacji danych z </w:t>
            </w:r>
            <w:proofErr w:type="spellStart"/>
            <w:r w:rsidRPr="00554519">
              <w:rPr>
                <w:rFonts w:ascii="Calibri" w:hAnsi="Calibri" w:cs="Calibri"/>
              </w:rPr>
              <w:t>deduplikacja</w:t>
            </w:r>
            <w:proofErr w:type="spellEnd"/>
            <w:r w:rsidRPr="00554519">
              <w:rPr>
                <w:rFonts w:ascii="Calibri" w:hAnsi="Calibri" w:cs="Calibri"/>
              </w:rPr>
              <w:t xml:space="preserve">̨ </w:t>
            </w:r>
          </w:p>
        </w:tc>
        <w:tc>
          <w:tcPr>
            <w:tcW w:w="2268" w:type="dxa"/>
          </w:tcPr>
          <w:p w14:paraId="42892E06"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4192C775" w14:textId="77777777" w:rsidTr="00554519">
        <w:tc>
          <w:tcPr>
            <w:tcW w:w="959" w:type="dxa"/>
          </w:tcPr>
          <w:p w14:paraId="5CB8A5B6" w14:textId="77777777" w:rsidR="00554519" w:rsidRPr="00554519" w:rsidRDefault="00554519" w:rsidP="00554519">
            <w:pPr>
              <w:numPr>
                <w:ilvl w:val="0"/>
                <w:numId w:val="39"/>
              </w:numPr>
              <w:rPr>
                <w:rFonts w:ascii="Calibri" w:hAnsi="Calibri" w:cs="Calibri"/>
              </w:rPr>
            </w:pPr>
          </w:p>
        </w:tc>
        <w:tc>
          <w:tcPr>
            <w:tcW w:w="6804" w:type="dxa"/>
          </w:tcPr>
          <w:p w14:paraId="0BD3D53C" w14:textId="1BE93590" w:rsidR="00554519" w:rsidRPr="00554519" w:rsidRDefault="00554519" w:rsidP="00554519">
            <w:pPr>
              <w:rPr>
                <w:rFonts w:ascii="Calibri" w:hAnsi="Calibri" w:cs="Calibri"/>
                <w:lang w:eastAsia="zh-CN" w:bidi="hi-IN"/>
              </w:rPr>
            </w:pPr>
            <w:r w:rsidRPr="00554519">
              <w:rPr>
                <w:rFonts w:ascii="Calibri" w:hAnsi="Calibri" w:cs="Calibri"/>
              </w:rPr>
              <w:t>Biblioteka taśmowa</w:t>
            </w:r>
          </w:p>
        </w:tc>
        <w:tc>
          <w:tcPr>
            <w:tcW w:w="2268" w:type="dxa"/>
          </w:tcPr>
          <w:p w14:paraId="58A809F4"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2B9D4532" w14:textId="77777777" w:rsidTr="00554519">
        <w:tc>
          <w:tcPr>
            <w:tcW w:w="959" w:type="dxa"/>
          </w:tcPr>
          <w:p w14:paraId="0034A5D1" w14:textId="77777777" w:rsidR="00554519" w:rsidRPr="00554519" w:rsidRDefault="00554519" w:rsidP="00554519">
            <w:pPr>
              <w:numPr>
                <w:ilvl w:val="0"/>
                <w:numId w:val="39"/>
              </w:numPr>
              <w:rPr>
                <w:rFonts w:ascii="Calibri" w:hAnsi="Calibri" w:cs="Calibri"/>
              </w:rPr>
            </w:pPr>
          </w:p>
        </w:tc>
        <w:tc>
          <w:tcPr>
            <w:tcW w:w="6804" w:type="dxa"/>
          </w:tcPr>
          <w:p w14:paraId="49578076" w14:textId="2696BF46" w:rsidR="00554519" w:rsidRPr="00554519" w:rsidRDefault="00554519" w:rsidP="00554519">
            <w:pPr>
              <w:rPr>
                <w:rFonts w:ascii="Calibri" w:hAnsi="Calibri" w:cs="Calibri"/>
                <w:lang w:eastAsia="zh-CN" w:bidi="hi-IN"/>
              </w:rPr>
            </w:pPr>
            <w:r w:rsidRPr="00554519">
              <w:rPr>
                <w:rFonts w:ascii="Calibri" w:hAnsi="Calibri" w:cs="Calibri"/>
              </w:rPr>
              <w:t xml:space="preserve">UPS </w:t>
            </w:r>
            <w:proofErr w:type="spellStart"/>
            <w:r w:rsidRPr="00554519">
              <w:rPr>
                <w:rFonts w:ascii="Calibri" w:hAnsi="Calibri" w:cs="Calibri"/>
              </w:rPr>
              <w:t>rack</w:t>
            </w:r>
            <w:proofErr w:type="spellEnd"/>
            <w:r w:rsidRPr="00554519">
              <w:rPr>
                <w:rFonts w:ascii="Calibri" w:hAnsi="Calibri" w:cs="Calibri"/>
              </w:rPr>
              <w:t xml:space="preserve"> </w:t>
            </w:r>
          </w:p>
        </w:tc>
        <w:tc>
          <w:tcPr>
            <w:tcW w:w="2268" w:type="dxa"/>
          </w:tcPr>
          <w:p w14:paraId="3CE801E3"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4A3D2816" w14:textId="77777777" w:rsidTr="00554519">
        <w:tc>
          <w:tcPr>
            <w:tcW w:w="959" w:type="dxa"/>
          </w:tcPr>
          <w:p w14:paraId="47384DFB" w14:textId="77777777" w:rsidR="00554519" w:rsidRPr="00554519" w:rsidRDefault="00554519" w:rsidP="00554519">
            <w:pPr>
              <w:numPr>
                <w:ilvl w:val="0"/>
                <w:numId w:val="39"/>
              </w:numPr>
              <w:rPr>
                <w:rFonts w:ascii="Calibri" w:hAnsi="Calibri" w:cs="Calibri"/>
              </w:rPr>
            </w:pPr>
          </w:p>
        </w:tc>
        <w:tc>
          <w:tcPr>
            <w:tcW w:w="6804" w:type="dxa"/>
          </w:tcPr>
          <w:p w14:paraId="4A914CAF" w14:textId="2623D1E7" w:rsidR="00554519" w:rsidRPr="00554519" w:rsidRDefault="00554519" w:rsidP="00554519">
            <w:pPr>
              <w:rPr>
                <w:rFonts w:ascii="Calibri" w:hAnsi="Calibri" w:cs="Calibri"/>
                <w:lang w:eastAsia="zh-CN" w:bidi="hi-IN"/>
              </w:rPr>
            </w:pPr>
            <w:r w:rsidRPr="00554519">
              <w:rPr>
                <w:rFonts w:ascii="Calibri" w:hAnsi="Calibri" w:cs="Calibri"/>
              </w:rPr>
              <w:t>UTM klasy korporacyjnej</w:t>
            </w:r>
          </w:p>
        </w:tc>
        <w:tc>
          <w:tcPr>
            <w:tcW w:w="2268" w:type="dxa"/>
          </w:tcPr>
          <w:p w14:paraId="4337AEE4"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1</w:t>
            </w:r>
          </w:p>
        </w:tc>
      </w:tr>
      <w:tr w:rsidR="00554519" w:rsidRPr="00554519" w14:paraId="25FB5DCB" w14:textId="77777777" w:rsidTr="00554519">
        <w:tc>
          <w:tcPr>
            <w:tcW w:w="959" w:type="dxa"/>
          </w:tcPr>
          <w:p w14:paraId="024585C1" w14:textId="77777777" w:rsidR="00554519" w:rsidRPr="00554519" w:rsidRDefault="00554519" w:rsidP="00554519">
            <w:pPr>
              <w:numPr>
                <w:ilvl w:val="0"/>
                <w:numId w:val="39"/>
              </w:numPr>
              <w:rPr>
                <w:rFonts w:ascii="Calibri" w:hAnsi="Calibri" w:cs="Calibri"/>
              </w:rPr>
            </w:pPr>
          </w:p>
        </w:tc>
        <w:tc>
          <w:tcPr>
            <w:tcW w:w="6804" w:type="dxa"/>
          </w:tcPr>
          <w:p w14:paraId="1C964741" w14:textId="669F246E" w:rsidR="00554519" w:rsidRPr="00554519" w:rsidRDefault="00554519" w:rsidP="00554519">
            <w:pPr>
              <w:rPr>
                <w:rFonts w:ascii="Calibri" w:hAnsi="Calibri" w:cs="Calibri"/>
                <w:lang w:eastAsia="zh-CN" w:bidi="hi-IN"/>
              </w:rPr>
            </w:pPr>
            <w:r w:rsidRPr="00554519">
              <w:rPr>
                <w:rFonts w:ascii="Calibri" w:hAnsi="Calibri" w:cs="Calibri"/>
              </w:rPr>
              <w:t>Punkt dostępowy (komplet)</w:t>
            </w:r>
          </w:p>
        </w:tc>
        <w:tc>
          <w:tcPr>
            <w:tcW w:w="2268" w:type="dxa"/>
          </w:tcPr>
          <w:p w14:paraId="4C3846A7" w14:textId="77777777" w:rsidR="00554519" w:rsidRPr="00554519" w:rsidRDefault="00554519" w:rsidP="00554519">
            <w:pPr>
              <w:jc w:val="center"/>
              <w:rPr>
                <w:rFonts w:ascii="Calibri" w:hAnsi="Calibri" w:cs="Calibri"/>
                <w:lang w:eastAsia="zh-CN" w:bidi="hi-IN"/>
              </w:rPr>
            </w:pPr>
            <w:r w:rsidRPr="00554519">
              <w:rPr>
                <w:rFonts w:ascii="Calibri" w:hAnsi="Calibri" w:cs="Calibri"/>
                <w:lang w:eastAsia="zh-CN" w:bidi="hi-IN"/>
              </w:rPr>
              <w:t>4</w:t>
            </w:r>
          </w:p>
        </w:tc>
      </w:tr>
      <w:tr w:rsidR="00F0480A" w:rsidRPr="00554519" w14:paraId="51CBCB6A" w14:textId="77777777" w:rsidTr="00554519">
        <w:tc>
          <w:tcPr>
            <w:tcW w:w="959" w:type="dxa"/>
          </w:tcPr>
          <w:p w14:paraId="2E33AF03" w14:textId="77777777" w:rsidR="00F0480A" w:rsidRPr="00554519" w:rsidRDefault="00F0480A" w:rsidP="00554519">
            <w:pPr>
              <w:numPr>
                <w:ilvl w:val="0"/>
                <w:numId w:val="39"/>
              </w:numPr>
              <w:rPr>
                <w:rFonts w:ascii="Calibri" w:hAnsi="Calibri" w:cs="Calibri"/>
              </w:rPr>
            </w:pPr>
          </w:p>
        </w:tc>
        <w:tc>
          <w:tcPr>
            <w:tcW w:w="6804" w:type="dxa"/>
          </w:tcPr>
          <w:p w14:paraId="0FCDE4F4" w14:textId="3AF234A5" w:rsidR="00F0480A" w:rsidRPr="00554519" w:rsidRDefault="00F0480A" w:rsidP="00554519">
            <w:pPr>
              <w:rPr>
                <w:rFonts w:ascii="Calibri" w:hAnsi="Calibri" w:cs="Calibri"/>
              </w:rPr>
            </w:pPr>
            <w:r w:rsidRPr="00F0480A">
              <w:rPr>
                <w:rFonts w:ascii="Calibri" w:hAnsi="Calibri" w:cs="Calibri"/>
              </w:rPr>
              <w:t>Wsparcie aktualizacyjne</w:t>
            </w:r>
            <w:r>
              <w:rPr>
                <w:rFonts w:ascii="Calibri" w:hAnsi="Calibri" w:cs="Calibri"/>
              </w:rPr>
              <w:t xml:space="preserve"> dla zakupionego sprzętu i oprogramowania</w:t>
            </w:r>
            <w:r w:rsidRPr="00F0480A">
              <w:rPr>
                <w:rFonts w:ascii="Calibri" w:hAnsi="Calibri" w:cs="Calibri"/>
              </w:rPr>
              <w:t xml:space="preserve"> na okres 60 m-</w:t>
            </w:r>
            <w:proofErr w:type="spellStart"/>
            <w:r w:rsidRPr="00F0480A">
              <w:rPr>
                <w:rFonts w:ascii="Calibri" w:hAnsi="Calibri" w:cs="Calibri"/>
              </w:rPr>
              <w:t>cy</w:t>
            </w:r>
            <w:proofErr w:type="spellEnd"/>
          </w:p>
        </w:tc>
        <w:tc>
          <w:tcPr>
            <w:tcW w:w="2268" w:type="dxa"/>
          </w:tcPr>
          <w:p w14:paraId="68D51677" w14:textId="4A09E2B1" w:rsidR="00F0480A" w:rsidRPr="00554519" w:rsidRDefault="00F0480A" w:rsidP="00554519">
            <w:pPr>
              <w:jc w:val="center"/>
              <w:rPr>
                <w:rFonts w:ascii="Calibri" w:hAnsi="Calibri" w:cs="Calibri"/>
                <w:lang w:eastAsia="zh-CN" w:bidi="hi-IN"/>
              </w:rPr>
            </w:pPr>
            <w:r>
              <w:rPr>
                <w:rFonts w:ascii="Calibri" w:hAnsi="Calibri" w:cs="Calibri"/>
                <w:lang w:eastAsia="zh-CN" w:bidi="hi-IN"/>
              </w:rPr>
              <w:t>1</w:t>
            </w:r>
          </w:p>
        </w:tc>
      </w:tr>
      <w:tr w:rsidR="00F0480A" w:rsidRPr="00554519" w14:paraId="14DA7FBE" w14:textId="77777777" w:rsidTr="00554519">
        <w:tc>
          <w:tcPr>
            <w:tcW w:w="959" w:type="dxa"/>
          </w:tcPr>
          <w:p w14:paraId="31F390D6" w14:textId="77777777" w:rsidR="00F0480A" w:rsidRPr="00554519" w:rsidRDefault="00F0480A" w:rsidP="00554519">
            <w:pPr>
              <w:numPr>
                <w:ilvl w:val="0"/>
                <w:numId w:val="39"/>
              </w:numPr>
              <w:rPr>
                <w:rFonts w:ascii="Calibri" w:hAnsi="Calibri" w:cs="Calibri"/>
              </w:rPr>
            </w:pPr>
          </w:p>
        </w:tc>
        <w:tc>
          <w:tcPr>
            <w:tcW w:w="6804" w:type="dxa"/>
          </w:tcPr>
          <w:p w14:paraId="68083FC6" w14:textId="1628830A" w:rsidR="00F0480A" w:rsidRPr="00554519" w:rsidRDefault="003C31BF" w:rsidP="00554519">
            <w:pPr>
              <w:rPr>
                <w:rFonts w:ascii="Calibri" w:hAnsi="Calibri" w:cs="Calibri"/>
              </w:rPr>
            </w:pPr>
            <w:r w:rsidRPr="003C31BF">
              <w:rPr>
                <w:rFonts w:ascii="Calibri" w:hAnsi="Calibri" w:cs="Calibri"/>
              </w:rPr>
              <w:t>System bazodanowy wraz z licencjami dostępowymi</w:t>
            </w:r>
          </w:p>
        </w:tc>
        <w:tc>
          <w:tcPr>
            <w:tcW w:w="2268" w:type="dxa"/>
          </w:tcPr>
          <w:p w14:paraId="1F838D90" w14:textId="72E2A8F4" w:rsidR="00F0480A" w:rsidRPr="00554519" w:rsidRDefault="003C31BF" w:rsidP="00554519">
            <w:pPr>
              <w:jc w:val="center"/>
              <w:rPr>
                <w:rFonts w:ascii="Calibri" w:hAnsi="Calibri" w:cs="Calibri"/>
                <w:lang w:eastAsia="zh-CN" w:bidi="hi-IN"/>
              </w:rPr>
            </w:pPr>
            <w:r>
              <w:rPr>
                <w:rFonts w:ascii="Calibri" w:hAnsi="Calibri" w:cs="Calibri"/>
                <w:lang w:eastAsia="zh-CN" w:bidi="hi-IN"/>
              </w:rPr>
              <w:t>1</w:t>
            </w:r>
          </w:p>
        </w:tc>
      </w:tr>
    </w:tbl>
    <w:p w14:paraId="742A8051" w14:textId="29389D5F" w:rsidR="00C340AC" w:rsidRPr="00B10C9D" w:rsidRDefault="00554519" w:rsidP="00554519">
      <w:pPr>
        <w:ind w:right="-284"/>
        <w:jc w:val="center"/>
        <w:rPr>
          <w:rFonts w:ascii="Calibri" w:hAnsi="Calibri" w:cs="Calibri"/>
          <w:sz w:val="22"/>
          <w:szCs w:val="22"/>
        </w:rPr>
      </w:pPr>
      <w:r>
        <w:rPr>
          <w:rFonts w:ascii="Calibri" w:hAnsi="Calibri" w:cs="Calibri"/>
          <w:sz w:val="22"/>
          <w:szCs w:val="22"/>
        </w:rPr>
        <w:t>Tabela 1: Zestawienie</w:t>
      </w:r>
    </w:p>
    <w:p w14:paraId="5C11A2C5" w14:textId="77777777" w:rsidR="000D1682" w:rsidRPr="00B10C9D" w:rsidRDefault="000D1682" w:rsidP="00E30662">
      <w:pPr>
        <w:suppressAutoHyphens w:val="0"/>
        <w:jc w:val="both"/>
        <w:rPr>
          <w:rFonts w:ascii="Calibri" w:hAnsi="Calibri" w:cs="Calibri"/>
          <w:sz w:val="22"/>
          <w:szCs w:val="22"/>
        </w:rPr>
      </w:pPr>
    </w:p>
    <w:p w14:paraId="2B9E367C" w14:textId="454D2654" w:rsidR="006D6FB8" w:rsidRPr="00B10C9D" w:rsidRDefault="00AE6BB1" w:rsidP="00335045">
      <w:pPr>
        <w:suppressAutoHyphens w:val="0"/>
        <w:jc w:val="both"/>
        <w:rPr>
          <w:rFonts w:ascii="Calibri" w:hAnsi="Calibri" w:cs="Calibri"/>
          <w:sz w:val="22"/>
          <w:szCs w:val="22"/>
        </w:rPr>
      </w:pPr>
      <w:r w:rsidRPr="00B10C9D">
        <w:rPr>
          <w:rFonts w:ascii="Calibri" w:hAnsi="Calibri" w:cs="Calibri"/>
          <w:sz w:val="22"/>
          <w:szCs w:val="22"/>
        </w:rPr>
        <w:t>Szczegółowy opis przedmiotu zamówienia</w:t>
      </w:r>
      <w:r w:rsidR="00C340AC" w:rsidRPr="00B10C9D">
        <w:rPr>
          <w:rFonts w:ascii="Calibri" w:hAnsi="Calibri" w:cs="Calibri"/>
          <w:sz w:val="22"/>
          <w:szCs w:val="22"/>
        </w:rPr>
        <w:t xml:space="preserve"> wraz z </w:t>
      </w:r>
      <w:r w:rsidR="007C790B" w:rsidRPr="00B10C9D">
        <w:rPr>
          <w:rFonts w:ascii="Calibri" w:hAnsi="Calibri" w:cs="Calibri"/>
          <w:sz w:val="22"/>
          <w:szCs w:val="22"/>
        </w:rPr>
        <w:t>lokalizacją,</w:t>
      </w:r>
      <w:r w:rsidR="00C340AC" w:rsidRPr="00B10C9D">
        <w:rPr>
          <w:rFonts w:ascii="Calibri" w:hAnsi="Calibri" w:cs="Calibri"/>
          <w:sz w:val="22"/>
          <w:szCs w:val="22"/>
        </w:rPr>
        <w:t xml:space="preserve"> w któr</w:t>
      </w:r>
      <w:r w:rsidR="00B10C9D" w:rsidRPr="00B10C9D">
        <w:rPr>
          <w:rFonts w:ascii="Calibri" w:hAnsi="Calibri" w:cs="Calibri"/>
          <w:sz w:val="22"/>
          <w:szCs w:val="22"/>
        </w:rPr>
        <w:t xml:space="preserve">ej </w:t>
      </w:r>
      <w:r w:rsidR="00C340AC" w:rsidRPr="00B10C9D">
        <w:rPr>
          <w:rFonts w:ascii="Calibri" w:hAnsi="Calibri" w:cs="Calibri"/>
          <w:sz w:val="22"/>
          <w:szCs w:val="22"/>
        </w:rPr>
        <w:t>zostanie zainstalowany sprzęt</w:t>
      </w:r>
      <w:r w:rsidRPr="00B10C9D">
        <w:rPr>
          <w:rFonts w:ascii="Calibri" w:hAnsi="Calibri" w:cs="Calibri"/>
          <w:sz w:val="22"/>
          <w:szCs w:val="22"/>
        </w:rPr>
        <w:t xml:space="preserve">, określony został w </w:t>
      </w:r>
      <w:r w:rsidRPr="00B10C9D">
        <w:rPr>
          <w:rFonts w:ascii="Calibri" w:hAnsi="Calibri" w:cs="Calibri"/>
          <w:b/>
          <w:bCs/>
          <w:color w:val="007E39"/>
          <w:sz w:val="22"/>
          <w:szCs w:val="22"/>
          <w:u w:val="single"/>
        </w:rPr>
        <w:t>załącznik</w:t>
      </w:r>
      <w:r w:rsidR="00B06E32" w:rsidRPr="00B10C9D">
        <w:rPr>
          <w:rFonts w:ascii="Calibri" w:hAnsi="Calibri" w:cs="Calibri"/>
          <w:b/>
          <w:bCs/>
          <w:color w:val="007E39"/>
          <w:sz w:val="22"/>
          <w:szCs w:val="22"/>
          <w:u w:val="single"/>
        </w:rPr>
        <w:t>u</w:t>
      </w:r>
      <w:r w:rsidRPr="00B10C9D">
        <w:rPr>
          <w:rFonts w:ascii="Calibri" w:hAnsi="Calibri" w:cs="Calibri"/>
          <w:b/>
          <w:bCs/>
          <w:color w:val="007E39"/>
          <w:sz w:val="22"/>
          <w:szCs w:val="22"/>
          <w:u w:val="single"/>
        </w:rPr>
        <w:t xml:space="preserve"> nr </w:t>
      </w:r>
      <w:r w:rsidR="005A6432" w:rsidRPr="00B10C9D">
        <w:rPr>
          <w:rFonts w:ascii="Calibri" w:hAnsi="Calibri" w:cs="Calibri"/>
          <w:b/>
          <w:bCs/>
          <w:color w:val="007E39"/>
          <w:sz w:val="22"/>
          <w:szCs w:val="22"/>
          <w:u w:val="single"/>
        </w:rPr>
        <w:t>1</w:t>
      </w:r>
      <w:r w:rsidR="00D66E56" w:rsidRPr="005839E7">
        <w:rPr>
          <w:rFonts w:ascii="Calibri" w:hAnsi="Calibri" w:cs="Calibri"/>
          <w:b/>
          <w:bCs/>
          <w:color w:val="00B050"/>
          <w:sz w:val="22"/>
          <w:szCs w:val="22"/>
          <w:u w:val="single"/>
        </w:rPr>
        <w:t>0</w:t>
      </w:r>
      <w:r w:rsidR="00C340AC" w:rsidRPr="00B10C9D">
        <w:rPr>
          <w:rFonts w:ascii="Calibri" w:hAnsi="Calibri" w:cs="Calibri"/>
          <w:color w:val="000000"/>
          <w:sz w:val="22"/>
          <w:szCs w:val="22"/>
        </w:rPr>
        <w:t xml:space="preserve">, jednocześnie parametry minimalne sprzętu i oprogramowania oraz zakres prac do wykonania </w:t>
      </w:r>
      <w:r w:rsidR="007D03B9" w:rsidRPr="00B10C9D">
        <w:rPr>
          <w:rFonts w:ascii="Calibri" w:hAnsi="Calibri" w:cs="Calibri"/>
          <w:color w:val="000000"/>
          <w:sz w:val="22"/>
          <w:szCs w:val="22"/>
        </w:rPr>
        <w:t xml:space="preserve">została </w:t>
      </w:r>
      <w:r w:rsidR="00C340AC" w:rsidRPr="00B10C9D">
        <w:rPr>
          <w:rFonts w:ascii="Calibri" w:hAnsi="Calibri" w:cs="Calibri"/>
          <w:color w:val="000000"/>
          <w:sz w:val="22"/>
          <w:szCs w:val="22"/>
        </w:rPr>
        <w:t xml:space="preserve">określona </w:t>
      </w:r>
      <w:r w:rsidR="007D03B9" w:rsidRPr="00B10C9D">
        <w:rPr>
          <w:rFonts w:ascii="Calibri" w:hAnsi="Calibri" w:cs="Calibri"/>
          <w:color w:val="000000"/>
          <w:sz w:val="22"/>
          <w:szCs w:val="22"/>
        </w:rPr>
        <w:t xml:space="preserve">w </w:t>
      </w:r>
      <w:r w:rsidR="007D03B9" w:rsidRPr="00B10C9D">
        <w:rPr>
          <w:rFonts w:ascii="Calibri" w:hAnsi="Calibri" w:cs="Calibri"/>
          <w:b/>
          <w:bCs/>
          <w:color w:val="008000"/>
          <w:sz w:val="22"/>
          <w:szCs w:val="22"/>
          <w:u w:val="single"/>
        </w:rPr>
        <w:t>załącznik</w:t>
      </w:r>
      <w:r w:rsidR="00C340AC" w:rsidRPr="00B10C9D">
        <w:rPr>
          <w:rFonts w:ascii="Calibri" w:hAnsi="Calibri" w:cs="Calibri"/>
          <w:b/>
          <w:bCs/>
          <w:color w:val="008000"/>
          <w:sz w:val="22"/>
          <w:szCs w:val="22"/>
          <w:u w:val="single"/>
        </w:rPr>
        <w:t>u</w:t>
      </w:r>
      <w:r w:rsidR="007D03B9" w:rsidRPr="00B10C9D">
        <w:rPr>
          <w:rFonts w:ascii="Calibri" w:hAnsi="Calibri" w:cs="Calibri"/>
          <w:b/>
          <w:bCs/>
          <w:color w:val="008000"/>
          <w:sz w:val="22"/>
          <w:szCs w:val="22"/>
          <w:u w:val="single"/>
        </w:rPr>
        <w:t xml:space="preserve"> nr</w:t>
      </w:r>
      <w:r w:rsidR="006D6FB8" w:rsidRPr="00B10C9D">
        <w:rPr>
          <w:rFonts w:ascii="Calibri" w:hAnsi="Calibri" w:cs="Calibri"/>
          <w:b/>
          <w:bCs/>
          <w:color w:val="008000"/>
          <w:sz w:val="22"/>
          <w:szCs w:val="22"/>
          <w:u w:val="single"/>
        </w:rPr>
        <w:t xml:space="preserve"> 1</w:t>
      </w:r>
      <w:r w:rsidR="00D66E56" w:rsidRPr="005839E7">
        <w:rPr>
          <w:rFonts w:ascii="Calibri" w:hAnsi="Calibri" w:cs="Calibri"/>
          <w:b/>
          <w:bCs/>
          <w:color w:val="00B050"/>
          <w:sz w:val="22"/>
          <w:szCs w:val="22"/>
          <w:u w:val="single"/>
        </w:rPr>
        <w:t>1</w:t>
      </w:r>
      <w:r w:rsidR="00C340AC" w:rsidRPr="00B10C9D">
        <w:rPr>
          <w:rFonts w:ascii="Calibri" w:hAnsi="Calibri" w:cs="Calibri"/>
          <w:b/>
          <w:bCs/>
          <w:color w:val="008000"/>
          <w:sz w:val="22"/>
          <w:szCs w:val="22"/>
          <w:u w:val="single"/>
        </w:rPr>
        <w:t xml:space="preserve"> </w:t>
      </w:r>
      <w:r w:rsidRPr="00B10C9D">
        <w:rPr>
          <w:rFonts w:ascii="Calibri" w:hAnsi="Calibri" w:cs="Calibri"/>
          <w:sz w:val="22"/>
          <w:szCs w:val="22"/>
        </w:rPr>
        <w:t>do SWZ</w:t>
      </w:r>
      <w:r w:rsidR="00C340AC" w:rsidRPr="00B10C9D">
        <w:rPr>
          <w:rFonts w:ascii="Calibri" w:hAnsi="Calibri" w:cs="Calibri"/>
          <w:sz w:val="22"/>
          <w:szCs w:val="22"/>
        </w:rPr>
        <w:t>.</w:t>
      </w:r>
    </w:p>
    <w:p w14:paraId="6F9D017F" w14:textId="77777777" w:rsidR="00AE6BB1" w:rsidRPr="00B10C9D" w:rsidRDefault="00AE6BB1" w:rsidP="00335045">
      <w:pPr>
        <w:suppressAutoHyphens w:val="0"/>
        <w:jc w:val="both"/>
        <w:rPr>
          <w:rFonts w:ascii="Calibri" w:hAnsi="Calibri" w:cs="Calibri"/>
          <w:sz w:val="22"/>
          <w:szCs w:val="22"/>
        </w:rPr>
      </w:pPr>
      <w:r w:rsidRPr="00B10C9D">
        <w:rPr>
          <w:rFonts w:ascii="Calibri" w:hAnsi="Calibri" w:cs="Calibri"/>
          <w:sz w:val="22"/>
          <w:szCs w:val="22"/>
        </w:rPr>
        <w:t xml:space="preserve"> </w:t>
      </w:r>
    </w:p>
    <w:p w14:paraId="754F45CB" w14:textId="112A96E4" w:rsidR="001813CF" w:rsidRPr="00B10C9D" w:rsidRDefault="001813CF" w:rsidP="001813CF">
      <w:pPr>
        <w:widowControl w:val="0"/>
        <w:autoSpaceDN w:val="0"/>
        <w:jc w:val="both"/>
        <w:textAlignment w:val="baseline"/>
        <w:rPr>
          <w:rFonts w:ascii="Calibri" w:hAnsi="Calibri" w:cs="Calibri"/>
          <w:color w:val="000000"/>
          <w:kern w:val="3"/>
          <w:sz w:val="22"/>
          <w:szCs w:val="22"/>
          <w:lang w:eastAsia="ja-JP"/>
        </w:rPr>
      </w:pPr>
      <w:r w:rsidRPr="00B10C9D">
        <w:rPr>
          <w:rFonts w:ascii="Calibri" w:hAnsi="Calibri" w:cs="Calibri"/>
          <w:color w:val="000000"/>
          <w:kern w:val="3"/>
          <w:sz w:val="22"/>
          <w:szCs w:val="22"/>
          <w:lang w:eastAsia="ja-JP"/>
        </w:rPr>
        <w:t xml:space="preserve">Dostarczone i zamontowane urządzenia powinny być wykonane z bezpiecznych i trwałych materiałów, powinny być fabrycznie nowe </w:t>
      </w:r>
      <w:r w:rsidR="00FA7E4E" w:rsidRPr="00B10C9D">
        <w:rPr>
          <w:rFonts w:ascii="Calibri" w:hAnsi="Calibri" w:cs="Calibri"/>
          <w:color w:val="000000"/>
          <w:kern w:val="3"/>
          <w:sz w:val="22"/>
          <w:szCs w:val="22"/>
          <w:lang w:eastAsia="ja-JP"/>
        </w:rPr>
        <w:t xml:space="preserve">oraz objęte </w:t>
      </w:r>
      <w:r w:rsidRPr="00B10C9D">
        <w:rPr>
          <w:rFonts w:ascii="Calibri" w:hAnsi="Calibri" w:cs="Calibri"/>
          <w:color w:val="000000"/>
          <w:kern w:val="3"/>
          <w:sz w:val="22"/>
          <w:szCs w:val="22"/>
          <w:lang w:eastAsia="ja-JP"/>
        </w:rPr>
        <w:t>gwarancj</w:t>
      </w:r>
      <w:r w:rsidR="00FA7E4E" w:rsidRPr="00B10C9D">
        <w:rPr>
          <w:rFonts w:ascii="Calibri" w:hAnsi="Calibri" w:cs="Calibri"/>
          <w:color w:val="000000"/>
          <w:kern w:val="3"/>
          <w:sz w:val="22"/>
          <w:szCs w:val="22"/>
          <w:lang w:eastAsia="ja-JP"/>
        </w:rPr>
        <w:t>ą</w:t>
      </w:r>
      <w:r w:rsidRPr="00B10C9D">
        <w:rPr>
          <w:rFonts w:ascii="Calibri" w:hAnsi="Calibri" w:cs="Calibri"/>
          <w:color w:val="000000"/>
          <w:kern w:val="3"/>
          <w:sz w:val="22"/>
          <w:szCs w:val="22"/>
          <w:lang w:eastAsia="ja-JP"/>
        </w:rPr>
        <w:t xml:space="preserve"> producenta.</w:t>
      </w:r>
    </w:p>
    <w:p w14:paraId="7D3562B8" w14:textId="77777777" w:rsidR="00173D81" w:rsidRPr="00B10C9D" w:rsidRDefault="00173D81" w:rsidP="001813CF">
      <w:pPr>
        <w:widowControl w:val="0"/>
        <w:autoSpaceDN w:val="0"/>
        <w:jc w:val="both"/>
        <w:textAlignment w:val="baseline"/>
        <w:rPr>
          <w:rFonts w:ascii="Calibri" w:hAnsi="Calibri" w:cs="Calibri"/>
          <w:color w:val="000000"/>
          <w:kern w:val="3"/>
          <w:sz w:val="22"/>
          <w:szCs w:val="22"/>
          <w:lang w:eastAsia="ja-JP"/>
        </w:rPr>
      </w:pPr>
    </w:p>
    <w:p w14:paraId="0419354B" w14:textId="290968FC" w:rsidR="00173D81" w:rsidRPr="00B10C9D" w:rsidRDefault="00173D81" w:rsidP="001813CF">
      <w:pPr>
        <w:widowControl w:val="0"/>
        <w:autoSpaceDN w:val="0"/>
        <w:jc w:val="both"/>
        <w:textAlignment w:val="baseline"/>
        <w:rPr>
          <w:rFonts w:ascii="Calibri" w:hAnsi="Calibri" w:cs="Calibri"/>
          <w:b/>
          <w:bCs/>
          <w:color w:val="000000"/>
          <w:kern w:val="3"/>
          <w:sz w:val="22"/>
          <w:szCs w:val="22"/>
          <w:lang w:eastAsia="ja-JP"/>
        </w:rPr>
      </w:pPr>
      <w:r w:rsidRPr="00B10C9D">
        <w:rPr>
          <w:rFonts w:ascii="Calibri" w:hAnsi="Calibri" w:cs="Calibri"/>
          <w:b/>
          <w:bCs/>
          <w:color w:val="000000"/>
          <w:kern w:val="3"/>
          <w:sz w:val="22"/>
          <w:szCs w:val="22"/>
          <w:lang w:eastAsia="ja-JP"/>
        </w:rPr>
        <w:t xml:space="preserve">Uwaga! </w:t>
      </w:r>
      <w:r w:rsidRPr="00B10C9D">
        <w:rPr>
          <w:rFonts w:ascii="Calibri" w:hAnsi="Calibri" w:cs="Calibri"/>
          <w:color w:val="000000"/>
          <w:kern w:val="3"/>
          <w:sz w:val="22"/>
          <w:szCs w:val="22"/>
          <w:lang w:eastAsia="ja-JP"/>
        </w:rPr>
        <w:t xml:space="preserve">Wydłużenie okresu gwarancji stanowi </w:t>
      </w:r>
      <w:r w:rsidR="00B23FBA" w:rsidRPr="00B10C9D">
        <w:rPr>
          <w:rFonts w:ascii="Calibri" w:hAnsi="Calibri" w:cs="Calibri"/>
          <w:color w:val="000000"/>
          <w:kern w:val="3"/>
          <w:sz w:val="22"/>
          <w:szCs w:val="22"/>
          <w:lang w:eastAsia="ja-JP"/>
        </w:rPr>
        <w:t>kryterium</w:t>
      </w:r>
      <w:r w:rsidRPr="00B10C9D">
        <w:rPr>
          <w:rFonts w:ascii="Calibri" w:hAnsi="Calibri" w:cs="Calibri"/>
          <w:color w:val="000000"/>
          <w:kern w:val="3"/>
          <w:sz w:val="22"/>
          <w:szCs w:val="22"/>
          <w:lang w:eastAsia="ja-JP"/>
        </w:rPr>
        <w:t xml:space="preserve"> oceny ofert</w:t>
      </w:r>
      <w:r w:rsidR="00C340AC" w:rsidRPr="00B10C9D">
        <w:rPr>
          <w:rFonts w:ascii="Calibri" w:hAnsi="Calibri" w:cs="Calibri"/>
          <w:color w:val="000000"/>
          <w:kern w:val="3"/>
          <w:sz w:val="22"/>
          <w:szCs w:val="22"/>
          <w:lang w:eastAsia="ja-JP"/>
        </w:rPr>
        <w:t>.</w:t>
      </w:r>
    </w:p>
    <w:p w14:paraId="561E28E1" w14:textId="77777777" w:rsidR="005C63B5" w:rsidRPr="00B10C9D" w:rsidRDefault="005C63B5" w:rsidP="005C63B5">
      <w:pPr>
        <w:jc w:val="both"/>
        <w:rPr>
          <w:rFonts w:ascii="Calibri" w:hAnsi="Calibri" w:cs="Calibri"/>
          <w:sz w:val="22"/>
          <w:szCs w:val="22"/>
          <w:highlight w:val="yellow"/>
        </w:rPr>
      </w:pPr>
    </w:p>
    <w:p w14:paraId="017E4594" w14:textId="6E965C90" w:rsidR="00EE4F79" w:rsidRPr="00B10C9D" w:rsidRDefault="000A765F" w:rsidP="00EE4F79">
      <w:pPr>
        <w:rPr>
          <w:rFonts w:ascii="Calibri" w:hAnsi="Calibri" w:cs="Calibri"/>
          <w:b/>
          <w:bCs/>
          <w:sz w:val="22"/>
          <w:szCs w:val="22"/>
        </w:rPr>
      </w:pPr>
      <w:r w:rsidRPr="00B10C9D">
        <w:rPr>
          <w:rFonts w:ascii="Calibri" w:hAnsi="Calibri" w:cs="Calibri"/>
          <w:b/>
          <w:bCs/>
          <w:sz w:val="22"/>
          <w:szCs w:val="22"/>
        </w:rPr>
        <w:t xml:space="preserve">2. </w:t>
      </w:r>
      <w:r w:rsidR="00EE4F79" w:rsidRPr="00B10C9D">
        <w:rPr>
          <w:rFonts w:ascii="Calibri" w:hAnsi="Calibri" w:cs="Calibri"/>
          <w:b/>
          <w:bCs/>
          <w:sz w:val="22"/>
          <w:szCs w:val="22"/>
        </w:rPr>
        <w:t xml:space="preserve">Zamawiający nie dokonuje podziału zamówienia na części. Tym samym Zamawiający nie dopuszcza możliwości składania ofert częściowych, o których mowa w art. 7 pkt 15 </w:t>
      </w:r>
      <w:proofErr w:type="spellStart"/>
      <w:r w:rsidR="00EE4F79" w:rsidRPr="00B10C9D">
        <w:rPr>
          <w:rFonts w:ascii="Calibri" w:hAnsi="Calibri" w:cs="Calibri"/>
          <w:b/>
          <w:bCs/>
          <w:sz w:val="22"/>
          <w:szCs w:val="22"/>
        </w:rPr>
        <w:t>Pzp</w:t>
      </w:r>
      <w:proofErr w:type="spellEnd"/>
      <w:r w:rsidR="00EE4F79" w:rsidRPr="00B10C9D">
        <w:rPr>
          <w:rFonts w:ascii="Calibri" w:hAnsi="Calibri" w:cs="Calibri"/>
          <w:b/>
          <w:bCs/>
          <w:sz w:val="22"/>
          <w:szCs w:val="22"/>
        </w:rPr>
        <w:t>.</w:t>
      </w:r>
    </w:p>
    <w:p w14:paraId="1115EB8D" w14:textId="77777777" w:rsidR="00EE4F79" w:rsidRPr="00B10C9D" w:rsidRDefault="00EE4F79" w:rsidP="00EE4F79">
      <w:pPr>
        <w:jc w:val="both"/>
        <w:rPr>
          <w:rFonts w:ascii="Calibri" w:hAnsi="Calibri" w:cs="Calibri"/>
          <w:sz w:val="22"/>
          <w:szCs w:val="22"/>
          <w:u w:val="single"/>
        </w:rPr>
      </w:pPr>
    </w:p>
    <w:p w14:paraId="643FE14E" w14:textId="1969F62D" w:rsidR="00EE4F79" w:rsidRPr="00B10C9D" w:rsidRDefault="00EE4F79" w:rsidP="00EE4F79">
      <w:pPr>
        <w:jc w:val="center"/>
        <w:rPr>
          <w:rFonts w:ascii="Calibri" w:hAnsi="Calibri" w:cs="Calibri"/>
          <w:sz w:val="22"/>
          <w:szCs w:val="22"/>
          <w:u w:val="single"/>
        </w:rPr>
      </w:pPr>
      <w:r w:rsidRPr="00B10C9D">
        <w:rPr>
          <w:rFonts w:ascii="Calibri" w:hAnsi="Calibri" w:cs="Calibri"/>
          <w:sz w:val="22"/>
          <w:szCs w:val="22"/>
          <w:u w:val="single"/>
        </w:rPr>
        <w:t>Powody niedokonania podziału zamówienia na części:</w:t>
      </w:r>
    </w:p>
    <w:p w14:paraId="01B3636E" w14:textId="41609B61" w:rsidR="00EE4F79" w:rsidRPr="00B10C9D" w:rsidRDefault="00EE4F79" w:rsidP="00EE4F79">
      <w:pPr>
        <w:jc w:val="both"/>
        <w:rPr>
          <w:rFonts w:ascii="Calibri" w:hAnsi="Calibri" w:cs="Calibri"/>
          <w:sz w:val="22"/>
          <w:szCs w:val="22"/>
        </w:rPr>
      </w:pPr>
      <w:r w:rsidRPr="00B10C9D">
        <w:rPr>
          <w:rFonts w:ascii="Calibri" w:hAnsi="Calibri" w:cs="Calibri"/>
          <w:sz w:val="22"/>
          <w:szCs w:val="22"/>
        </w:rPr>
        <w:t xml:space="preserve">Zamawiający nie dokonuje podziału zamówienia na części z uwagi na fakt, iż przedmiot niniejszego zamówienia stanowią dostawy jednorodzajowe oraz zintegrowane z nimi elementy usług, których nie można dzielić. Jego poszczególne elementy są ze sobą nierozerwalnie związane zarówno pod względem technicznym jak </w:t>
      </w:r>
      <w:r w:rsidR="00D66E56">
        <w:rPr>
          <w:rFonts w:ascii="Calibri" w:hAnsi="Calibri" w:cs="Calibri"/>
          <w:sz w:val="22"/>
          <w:szCs w:val="22"/>
        </w:rPr>
        <w:t xml:space="preserve">                                             </w:t>
      </w:r>
      <w:r w:rsidRPr="00B10C9D">
        <w:rPr>
          <w:rFonts w:ascii="Calibri" w:hAnsi="Calibri" w:cs="Calibri"/>
          <w:sz w:val="22"/>
          <w:szCs w:val="22"/>
        </w:rPr>
        <w:t xml:space="preserve">i organizacyjnym. Powyższe może utrudnić lub uniemożliwić koordynację prac prowadzonych przez kilka podmiotów, czego konsekwencją będzie zagrożenie właściwego wykonania zamówienia. Zamawiający działając racjonalnie, poprzez uzyskanie najlepszych efektów z poniesionych nakładów, nie może dopuścić do rozdrobnienia zamówienia, z uwagi na fakt, że zamawiane dostawy wraz z usługami towarzyszącymi mają charakter jednorodny i niepodzielny, a sztuczne rozdrobnienie przedmiotowego zamówienia na części może pociągnąć za sobą negatywne skutki dla Zamawiającego. </w:t>
      </w:r>
    </w:p>
    <w:p w14:paraId="3DEAC44A" w14:textId="59FA15BA" w:rsidR="00723302" w:rsidRPr="00B10C9D" w:rsidRDefault="00723302" w:rsidP="00EE4F79">
      <w:pPr>
        <w:jc w:val="both"/>
        <w:rPr>
          <w:rFonts w:ascii="Calibri" w:hAnsi="Calibri" w:cs="Calibri"/>
          <w:sz w:val="22"/>
          <w:szCs w:val="22"/>
        </w:rPr>
      </w:pPr>
    </w:p>
    <w:p w14:paraId="72791030" w14:textId="77777777" w:rsidR="0049624A" w:rsidRPr="00B10C9D" w:rsidRDefault="00B52969" w:rsidP="000417BC">
      <w:pPr>
        <w:rPr>
          <w:rFonts w:ascii="Calibri" w:hAnsi="Calibri" w:cs="Calibri"/>
          <w:b/>
          <w:bCs/>
          <w:sz w:val="22"/>
          <w:szCs w:val="22"/>
          <w:lang w:eastAsia="pl-PL"/>
        </w:rPr>
      </w:pPr>
      <w:r w:rsidRPr="00B10C9D">
        <w:rPr>
          <w:rFonts w:ascii="Calibri" w:hAnsi="Calibri" w:cs="Calibri"/>
          <w:sz w:val="22"/>
          <w:szCs w:val="22"/>
          <w:lang w:eastAsia="pl-PL"/>
        </w:rPr>
        <w:t>3</w:t>
      </w:r>
      <w:r w:rsidR="00950B4C" w:rsidRPr="00B10C9D">
        <w:rPr>
          <w:rFonts w:ascii="Calibri" w:hAnsi="Calibri" w:cs="Calibri"/>
          <w:b/>
          <w:bCs/>
          <w:sz w:val="22"/>
          <w:szCs w:val="22"/>
          <w:lang w:eastAsia="pl-PL"/>
        </w:rPr>
        <w:t>. Nazwy i kody zamówienia według Wspólnego Słownika Zamówień</w:t>
      </w:r>
      <w:r w:rsidR="000417BC" w:rsidRPr="00B10C9D">
        <w:rPr>
          <w:rFonts w:ascii="Calibri" w:hAnsi="Calibri" w:cs="Calibri"/>
          <w:b/>
          <w:bCs/>
          <w:sz w:val="22"/>
          <w:szCs w:val="22"/>
          <w:lang w:eastAsia="pl-PL"/>
        </w:rPr>
        <w:t xml:space="preserve"> </w:t>
      </w:r>
      <w:r w:rsidR="00950B4C" w:rsidRPr="00B10C9D">
        <w:rPr>
          <w:rFonts w:ascii="Calibri" w:hAnsi="Calibri" w:cs="Calibri"/>
          <w:b/>
          <w:bCs/>
          <w:sz w:val="22"/>
          <w:szCs w:val="22"/>
          <w:lang w:eastAsia="pl-PL"/>
        </w:rPr>
        <w:t>(CPV):</w:t>
      </w:r>
    </w:p>
    <w:p w14:paraId="3BF65617" w14:textId="7A455F2D"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3</w:t>
      </w:r>
      <w:r w:rsidR="00B10C9D" w:rsidRPr="00B10C9D">
        <w:rPr>
          <w:rFonts w:ascii="Calibri" w:eastAsia="ArialMT, 'MS Mincho'" w:hAnsi="Calibri" w:cs="Calibri"/>
          <w:b/>
          <w:color w:val="231F20"/>
          <w:sz w:val="22"/>
          <w:szCs w:val="22"/>
          <w:lang w:eastAsia="zh-CN"/>
        </w:rPr>
        <w:t>0</w:t>
      </w:r>
      <w:r w:rsidRPr="00B10C9D">
        <w:rPr>
          <w:rFonts w:ascii="Calibri" w:eastAsia="ArialMT, 'MS Mincho'" w:hAnsi="Calibri" w:cs="Calibri"/>
          <w:b/>
          <w:color w:val="231F20"/>
          <w:sz w:val="22"/>
          <w:szCs w:val="22"/>
          <w:lang w:eastAsia="zh-CN"/>
        </w:rPr>
        <w:t>2</w:t>
      </w:r>
      <w:r w:rsidR="00B10C9D" w:rsidRPr="00B10C9D">
        <w:rPr>
          <w:rFonts w:ascii="Calibri" w:eastAsia="ArialMT, 'MS Mincho'" w:hAnsi="Calibri" w:cs="Calibri"/>
          <w:b/>
          <w:color w:val="231F20"/>
          <w:sz w:val="22"/>
          <w:szCs w:val="22"/>
          <w:lang w:eastAsia="zh-CN"/>
        </w:rPr>
        <w:t>0</w:t>
      </w:r>
      <w:r w:rsidRPr="00B10C9D">
        <w:rPr>
          <w:rFonts w:ascii="Calibri" w:eastAsia="ArialMT, 'MS Mincho'" w:hAnsi="Calibri" w:cs="Calibri"/>
          <w:b/>
          <w:color w:val="231F20"/>
          <w:sz w:val="22"/>
          <w:szCs w:val="22"/>
          <w:lang w:eastAsia="zh-CN"/>
        </w:rPr>
        <w:t>0000-</w:t>
      </w:r>
      <w:r w:rsidR="00B10C9D" w:rsidRPr="00B10C9D">
        <w:rPr>
          <w:rFonts w:ascii="Calibri" w:eastAsia="ArialMT, 'MS Mincho'" w:hAnsi="Calibri" w:cs="Calibri"/>
          <w:b/>
          <w:color w:val="231F20"/>
          <w:sz w:val="22"/>
          <w:szCs w:val="22"/>
          <w:lang w:eastAsia="zh-CN"/>
        </w:rPr>
        <w:t xml:space="preserve">1 </w:t>
      </w:r>
      <w:r w:rsidR="00B10C9D" w:rsidRPr="00B10C9D">
        <w:rPr>
          <w:rFonts w:ascii="Calibri" w:eastAsia="ArialMT, 'MS Mincho'" w:hAnsi="Calibri" w:cs="Calibri"/>
          <w:bCs/>
          <w:color w:val="231F20"/>
          <w:sz w:val="22"/>
          <w:szCs w:val="22"/>
          <w:lang w:eastAsia="zh-CN"/>
        </w:rPr>
        <w:t>Urządzenia komputerowe</w:t>
      </w:r>
      <w:r w:rsidRPr="00B10C9D">
        <w:rPr>
          <w:rFonts w:ascii="Calibri" w:eastAsia="ArialMT, 'MS Mincho'" w:hAnsi="Calibri" w:cs="Calibri"/>
          <w:color w:val="231F20"/>
          <w:sz w:val="22"/>
          <w:szCs w:val="22"/>
          <w:lang w:eastAsia="zh-CN"/>
        </w:rPr>
        <w:t xml:space="preserve"> </w:t>
      </w:r>
    </w:p>
    <w:p w14:paraId="74517284" w14:textId="77777777"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 xml:space="preserve">30233160-0 </w:t>
      </w:r>
      <w:r w:rsidRPr="00B10C9D">
        <w:rPr>
          <w:rFonts w:ascii="Calibri" w:eastAsia="ArialMT, 'MS Mincho'" w:hAnsi="Calibri" w:cs="Calibri"/>
          <w:color w:val="231F20"/>
          <w:sz w:val="22"/>
          <w:szCs w:val="22"/>
          <w:lang w:eastAsia="zh-CN"/>
        </w:rPr>
        <w:t>Jednostki pamięci taśmowej</w:t>
      </w:r>
    </w:p>
    <w:p w14:paraId="444860AC" w14:textId="375A6301" w:rsidR="00B10C9D" w:rsidRPr="00B10C9D" w:rsidRDefault="00B10C9D" w:rsidP="00B10C9D">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48000000-6</w:t>
      </w:r>
      <w:r w:rsidRPr="00B10C9D">
        <w:rPr>
          <w:rFonts w:ascii="Calibri" w:eastAsia="ArialMT, 'MS Mincho'" w:hAnsi="Calibri" w:cs="Calibri"/>
          <w:color w:val="231F20"/>
          <w:sz w:val="22"/>
          <w:szCs w:val="22"/>
          <w:lang w:eastAsia="zh-CN"/>
        </w:rPr>
        <w:t xml:space="preserve"> Systemy i serwery informacyjne</w:t>
      </w:r>
    </w:p>
    <w:p w14:paraId="73A31AB3" w14:textId="77777777" w:rsidR="00FA7E4E" w:rsidRPr="00B10C9D" w:rsidRDefault="00FA7E4E" w:rsidP="00FA7E4E">
      <w:pPr>
        <w:rPr>
          <w:rFonts w:ascii="Calibri" w:eastAsia="ArialMT, 'MS Mincho'" w:hAnsi="Calibri" w:cs="Calibri"/>
          <w:color w:val="231F20"/>
          <w:sz w:val="22"/>
          <w:szCs w:val="22"/>
          <w:lang w:eastAsia="zh-CN"/>
        </w:rPr>
      </w:pPr>
      <w:r w:rsidRPr="00B10C9D">
        <w:rPr>
          <w:rFonts w:ascii="Calibri" w:eastAsia="ArialMT, 'MS Mincho'" w:hAnsi="Calibri" w:cs="Calibri"/>
          <w:b/>
          <w:color w:val="231F20"/>
          <w:sz w:val="22"/>
          <w:szCs w:val="22"/>
          <w:lang w:eastAsia="zh-CN"/>
        </w:rPr>
        <w:t>48000000-8</w:t>
      </w:r>
      <w:r w:rsidRPr="00B10C9D">
        <w:rPr>
          <w:rFonts w:ascii="Calibri" w:eastAsia="ArialMT, 'MS Mincho'" w:hAnsi="Calibri" w:cs="Calibri"/>
          <w:color w:val="231F20"/>
          <w:sz w:val="22"/>
          <w:szCs w:val="22"/>
          <w:lang w:eastAsia="zh-CN"/>
        </w:rPr>
        <w:t xml:space="preserve"> Pakiety oprogramowania i systemy informatyczne</w:t>
      </w:r>
    </w:p>
    <w:p w14:paraId="3FC533E9" w14:textId="77777777" w:rsidR="00FA2661" w:rsidRPr="00B10C9D" w:rsidRDefault="00FA2661" w:rsidP="00285DC1">
      <w:pPr>
        <w:rPr>
          <w:rFonts w:ascii="Calibri" w:hAnsi="Calibri" w:cs="Calibri"/>
          <w:sz w:val="22"/>
          <w:szCs w:val="22"/>
        </w:rPr>
      </w:pPr>
    </w:p>
    <w:p w14:paraId="0B6543FF" w14:textId="324ED5D3" w:rsidR="00E30662" w:rsidRDefault="00990622" w:rsidP="00E3066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V</w:t>
      </w:r>
      <w:r w:rsidR="003E36DF" w:rsidRPr="00B10C9D">
        <w:rPr>
          <w:rFonts w:ascii="Calibri" w:hAnsi="Calibri" w:cs="Calibri"/>
          <w:b/>
          <w:bCs/>
          <w:sz w:val="22"/>
          <w:szCs w:val="22"/>
          <w:lang w:eastAsia="pl-PL"/>
        </w:rPr>
        <w:t>II</w:t>
      </w:r>
      <w:r w:rsidRPr="00B10C9D">
        <w:rPr>
          <w:rFonts w:ascii="Calibri" w:hAnsi="Calibri" w:cs="Calibri"/>
          <w:b/>
          <w:bCs/>
          <w:sz w:val="22"/>
          <w:szCs w:val="22"/>
          <w:lang w:eastAsia="pl-PL"/>
        </w:rPr>
        <w:t>. Termin wykonania zamówienia</w:t>
      </w:r>
      <w:r w:rsidR="00554519">
        <w:rPr>
          <w:rFonts w:ascii="Calibri" w:hAnsi="Calibri" w:cs="Calibri"/>
          <w:b/>
          <w:bCs/>
          <w:sz w:val="22"/>
          <w:szCs w:val="22"/>
          <w:lang w:eastAsia="pl-PL"/>
        </w:rPr>
        <w:t>:</w:t>
      </w:r>
    </w:p>
    <w:p w14:paraId="664B8B57" w14:textId="02F4160C" w:rsidR="00554519" w:rsidRPr="00554519" w:rsidRDefault="00554519" w:rsidP="00554519">
      <w:pPr>
        <w:pStyle w:val="Akapitzlist"/>
        <w:numPr>
          <w:ilvl w:val="0"/>
          <w:numId w:val="40"/>
        </w:numPr>
        <w:spacing w:after="120" w:line="276" w:lineRule="auto"/>
        <w:ind w:right="74"/>
        <w:contextualSpacing/>
        <w:jc w:val="left"/>
      </w:pPr>
      <w:r w:rsidRPr="00554519">
        <w:t>Dla pozycji 1-</w:t>
      </w:r>
      <w:r w:rsidR="003C31BF">
        <w:t>5</w:t>
      </w:r>
      <w:r>
        <w:t xml:space="preserve"> wskazanych w tabeli 1</w:t>
      </w:r>
      <w:r w:rsidRPr="00554519">
        <w:t>: 30 dni od dnia podpisania umowy, lecz nie później niż do 15.12.2025</w:t>
      </w:r>
    </w:p>
    <w:p w14:paraId="2EEAAEBA" w14:textId="6D51AB17" w:rsidR="00554519" w:rsidRPr="00554519" w:rsidRDefault="00554519" w:rsidP="00554519">
      <w:pPr>
        <w:pStyle w:val="Akapitzlist"/>
        <w:numPr>
          <w:ilvl w:val="0"/>
          <w:numId w:val="40"/>
        </w:numPr>
        <w:spacing w:after="120" w:line="276" w:lineRule="auto"/>
        <w:ind w:right="74"/>
        <w:contextualSpacing/>
        <w:jc w:val="left"/>
      </w:pPr>
      <w:r w:rsidRPr="00554519">
        <w:t xml:space="preserve">Dla pozycji </w:t>
      </w:r>
      <w:r w:rsidR="003C31BF">
        <w:t>6</w:t>
      </w:r>
      <w:r w:rsidRPr="00554519">
        <w:t>-1</w:t>
      </w:r>
      <w:r w:rsidR="003C31BF">
        <w:t>3</w:t>
      </w:r>
      <w:r w:rsidR="008563BE">
        <w:t xml:space="preserve"> wskazanych w tabeli 1</w:t>
      </w:r>
      <w:r w:rsidRPr="00554519">
        <w:t xml:space="preserve">: </w:t>
      </w:r>
      <w:r w:rsidR="009C36C6">
        <w:t>120</w:t>
      </w:r>
      <w:r w:rsidR="009C36C6" w:rsidRPr="00554519">
        <w:t xml:space="preserve"> dni od dnia podpisania umowy, lecz nie później niż do</w:t>
      </w:r>
      <w:r w:rsidRPr="00554519">
        <w:t xml:space="preserve"> 31.01.2026</w:t>
      </w:r>
    </w:p>
    <w:p w14:paraId="46EE32A7" w14:textId="77777777" w:rsidR="0076177B" w:rsidRPr="00B10C9D" w:rsidRDefault="0076177B" w:rsidP="00E30662">
      <w:pPr>
        <w:suppressAutoHyphens w:val="0"/>
        <w:autoSpaceDE w:val="0"/>
        <w:autoSpaceDN w:val="0"/>
        <w:adjustRightInd w:val="0"/>
        <w:rPr>
          <w:rFonts w:ascii="Calibri" w:hAnsi="Calibri" w:cs="Calibri"/>
          <w:b/>
          <w:bCs/>
          <w:sz w:val="22"/>
          <w:szCs w:val="22"/>
          <w:highlight w:val="yellow"/>
          <w:lang w:eastAsia="pl-PL"/>
        </w:rPr>
      </w:pPr>
    </w:p>
    <w:p w14:paraId="3B1A002B" w14:textId="77777777" w:rsidR="00990622" w:rsidRPr="00B10C9D" w:rsidRDefault="00990622" w:rsidP="004D1F67">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VII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Projektowane postanowienia umowy w sprawie zamówienia publicznego, które zostaną wprowadzone do treści tej umowy</w:t>
      </w:r>
    </w:p>
    <w:p w14:paraId="6F8540BE" w14:textId="11669DF0"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Projektowane postanowienia umowy w sprawie zamówienia publicznego, które zostaną wprowadzone do treści tej umowy, określone zostały w </w:t>
      </w:r>
      <w:r w:rsidRPr="00B10C9D">
        <w:rPr>
          <w:rFonts w:ascii="Calibri" w:hAnsi="Calibri" w:cs="Calibri"/>
          <w:b/>
          <w:bCs/>
          <w:color w:val="538135"/>
          <w:sz w:val="22"/>
          <w:szCs w:val="22"/>
          <w:u w:val="single"/>
          <w:lang w:eastAsia="pl-PL"/>
        </w:rPr>
        <w:t>załączniku nr</w:t>
      </w:r>
      <w:r w:rsidR="005128C9" w:rsidRPr="00B10C9D">
        <w:rPr>
          <w:rFonts w:ascii="Calibri" w:hAnsi="Calibri" w:cs="Calibri"/>
          <w:b/>
          <w:bCs/>
          <w:color w:val="538135"/>
          <w:sz w:val="22"/>
          <w:szCs w:val="22"/>
          <w:u w:val="single"/>
          <w:lang w:eastAsia="pl-PL"/>
        </w:rPr>
        <w:t xml:space="preserve"> </w:t>
      </w:r>
      <w:r w:rsidR="00D66E56" w:rsidRPr="005839E7">
        <w:rPr>
          <w:rFonts w:ascii="Calibri" w:hAnsi="Calibri" w:cs="Calibri"/>
          <w:b/>
          <w:bCs/>
          <w:color w:val="00B050"/>
          <w:sz w:val="22"/>
          <w:szCs w:val="22"/>
          <w:u w:val="single"/>
          <w:lang w:eastAsia="pl-PL"/>
        </w:rPr>
        <w:t>6</w:t>
      </w:r>
      <w:r w:rsidR="00A82140" w:rsidRPr="00B10C9D">
        <w:rPr>
          <w:rFonts w:ascii="Calibri" w:hAnsi="Calibri" w:cs="Calibri"/>
          <w:b/>
          <w:bCs/>
          <w:color w:val="538135"/>
          <w:sz w:val="22"/>
          <w:szCs w:val="22"/>
          <w:lang w:eastAsia="pl-PL"/>
        </w:rPr>
        <w:t xml:space="preserve"> </w:t>
      </w:r>
      <w:r w:rsidRPr="00B10C9D">
        <w:rPr>
          <w:rFonts w:ascii="Calibri" w:hAnsi="Calibri" w:cs="Calibri"/>
          <w:b/>
          <w:bCs/>
          <w:sz w:val="22"/>
          <w:szCs w:val="22"/>
          <w:lang w:eastAsia="pl-PL"/>
        </w:rPr>
        <w:t>do SWZ</w:t>
      </w:r>
      <w:r w:rsidR="00DF3CD6">
        <w:rPr>
          <w:rFonts w:ascii="Calibri" w:hAnsi="Calibri" w:cs="Calibri"/>
          <w:b/>
          <w:bCs/>
          <w:sz w:val="22"/>
          <w:szCs w:val="22"/>
          <w:lang w:eastAsia="pl-PL"/>
        </w:rPr>
        <w:t>.</w:t>
      </w:r>
    </w:p>
    <w:p w14:paraId="6611B208" w14:textId="77777777" w:rsidR="00571DD0" w:rsidRPr="00B10C9D" w:rsidRDefault="00571DD0" w:rsidP="00990622">
      <w:pPr>
        <w:suppressAutoHyphens w:val="0"/>
        <w:autoSpaceDE w:val="0"/>
        <w:autoSpaceDN w:val="0"/>
        <w:adjustRightInd w:val="0"/>
        <w:rPr>
          <w:rFonts w:ascii="Calibri" w:hAnsi="Calibri" w:cs="Calibri"/>
          <w:b/>
          <w:bCs/>
          <w:sz w:val="22"/>
          <w:szCs w:val="22"/>
          <w:lang w:eastAsia="pl-PL"/>
        </w:rPr>
      </w:pPr>
    </w:p>
    <w:p w14:paraId="4FE7C43B" w14:textId="2EA0CB7B" w:rsidR="00990622" w:rsidRPr="00B10C9D" w:rsidRDefault="003E36DF" w:rsidP="004D1F67">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IX</w:t>
      </w:r>
      <w:r w:rsidR="00990622" w:rsidRPr="00B10C9D">
        <w:rPr>
          <w:rFonts w:ascii="Calibri" w:hAnsi="Calibri" w:cs="Calibri"/>
          <w:b/>
          <w:bCs/>
          <w:sz w:val="22"/>
          <w:szCs w:val="22"/>
          <w:lang w:eastAsia="pl-PL"/>
        </w:rPr>
        <w:t xml:space="preserve">. Informacje </w:t>
      </w:r>
      <w:bookmarkStart w:id="1" w:name="_Hlk123721857"/>
      <w:r w:rsidR="00990622" w:rsidRPr="00B10C9D">
        <w:rPr>
          <w:rFonts w:ascii="Calibri" w:hAnsi="Calibri" w:cs="Calibri"/>
          <w:b/>
          <w:bCs/>
          <w:sz w:val="22"/>
          <w:szCs w:val="22"/>
          <w:lang w:eastAsia="pl-PL"/>
        </w:rPr>
        <w:t>o środkach komunikacji elektronicznej, przy użyciu których Zamawiający będzie komunikował się z wykonawcami, oraz informacje o wymaganiach technicznych</w:t>
      </w:r>
      <w:r w:rsidR="00F407E4" w:rsidRPr="00B10C9D">
        <w:rPr>
          <w:rFonts w:ascii="Calibri" w:hAnsi="Calibri" w:cs="Calibri"/>
          <w:b/>
          <w:bCs/>
          <w:sz w:val="22"/>
          <w:szCs w:val="22"/>
          <w:lang w:eastAsia="pl-PL"/>
        </w:rPr>
        <w:t xml:space="preserve"> </w:t>
      </w:r>
      <w:r w:rsidR="00990622" w:rsidRPr="00B10C9D">
        <w:rPr>
          <w:rFonts w:ascii="Calibri" w:hAnsi="Calibri" w:cs="Calibri"/>
          <w:b/>
          <w:bCs/>
          <w:sz w:val="22"/>
          <w:szCs w:val="22"/>
          <w:lang w:eastAsia="pl-PL"/>
        </w:rPr>
        <w:t xml:space="preserve">i organizacyjnych sporządzania, wysyłania </w:t>
      </w:r>
      <w:r w:rsidR="00D66E56">
        <w:rPr>
          <w:rFonts w:ascii="Calibri" w:hAnsi="Calibri" w:cs="Calibri"/>
          <w:b/>
          <w:bCs/>
          <w:sz w:val="22"/>
          <w:szCs w:val="22"/>
          <w:lang w:eastAsia="pl-PL"/>
        </w:rPr>
        <w:t xml:space="preserve">              </w:t>
      </w:r>
      <w:r w:rsidR="00990622" w:rsidRPr="00B10C9D">
        <w:rPr>
          <w:rFonts w:ascii="Calibri" w:hAnsi="Calibri" w:cs="Calibri"/>
          <w:b/>
          <w:bCs/>
          <w:sz w:val="22"/>
          <w:szCs w:val="22"/>
          <w:lang w:eastAsia="pl-PL"/>
        </w:rPr>
        <w:t>i odbierania korespondencji elektronicznej</w:t>
      </w:r>
      <w:bookmarkEnd w:id="1"/>
      <w:r w:rsidR="00880395" w:rsidRPr="00B10C9D">
        <w:rPr>
          <w:rFonts w:ascii="Calibri" w:hAnsi="Calibri" w:cs="Calibri"/>
          <w:b/>
          <w:bCs/>
          <w:sz w:val="22"/>
          <w:szCs w:val="22"/>
          <w:lang w:eastAsia="pl-PL"/>
        </w:rPr>
        <w:t>.</w:t>
      </w:r>
    </w:p>
    <w:p w14:paraId="095FF7C9" w14:textId="77777777" w:rsidR="00880395" w:rsidRPr="00B10C9D" w:rsidRDefault="00880395" w:rsidP="004D1F67">
      <w:pPr>
        <w:suppressAutoHyphens w:val="0"/>
        <w:autoSpaceDE w:val="0"/>
        <w:autoSpaceDN w:val="0"/>
        <w:adjustRightInd w:val="0"/>
        <w:jc w:val="both"/>
        <w:rPr>
          <w:rFonts w:ascii="Calibri" w:hAnsi="Calibri" w:cs="Calibri"/>
          <w:b/>
          <w:bCs/>
          <w:sz w:val="22"/>
          <w:szCs w:val="22"/>
          <w:lang w:eastAsia="pl-PL"/>
        </w:rPr>
      </w:pPr>
    </w:p>
    <w:p w14:paraId="41B18029" w14:textId="77777777" w:rsidR="007750D7" w:rsidRPr="00B10C9D" w:rsidRDefault="007750D7"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Post</w:t>
      </w:r>
      <w:r w:rsidR="006E1CDC" w:rsidRPr="00B10C9D">
        <w:rPr>
          <w:rFonts w:ascii="Calibri" w:hAnsi="Calibri" w:cs="Calibri"/>
          <w:sz w:val="22"/>
          <w:szCs w:val="22"/>
          <w:lang w:eastAsia="pl-PL"/>
        </w:rPr>
        <w:t>ę</w:t>
      </w:r>
      <w:r w:rsidRPr="00B10C9D">
        <w:rPr>
          <w:rFonts w:ascii="Calibri" w:hAnsi="Calibri" w:cs="Calibri"/>
          <w:sz w:val="22"/>
          <w:szCs w:val="22"/>
          <w:lang w:eastAsia="pl-PL"/>
        </w:rPr>
        <w:t>powanie o udzielenie zamówienia publicznego prowadzone jest w języku polskim.</w:t>
      </w:r>
    </w:p>
    <w:p w14:paraId="518E69D4" w14:textId="77777777" w:rsidR="00AF6F0E" w:rsidRPr="00B10C9D" w:rsidRDefault="00AF6F0E"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W postępowaniu o udzielenie zamówienia komunikacja między Zamawiającym, a Wykonawcami odbywa się przy użyciu Platformy e-Zamówieni, która dostępna jest pod adresem </w:t>
      </w:r>
      <w:hyperlink r:id="rId11" w:history="1">
        <w:r w:rsidRPr="00B10C9D">
          <w:rPr>
            <w:rStyle w:val="Hipercze"/>
            <w:rFonts w:ascii="Calibri" w:hAnsi="Calibri" w:cs="Calibri"/>
            <w:sz w:val="22"/>
            <w:szCs w:val="22"/>
            <w:lang w:eastAsia="pl-PL"/>
          </w:rPr>
          <w:t>https://ezamowienia.gov.pl</w:t>
        </w:r>
      </w:hyperlink>
      <w:r w:rsidR="004F7D71" w:rsidRPr="00B10C9D">
        <w:rPr>
          <w:rFonts w:ascii="Calibri" w:hAnsi="Calibri" w:cs="Calibri"/>
          <w:sz w:val="22"/>
          <w:szCs w:val="22"/>
          <w:lang w:eastAsia="pl-PL"/>
        </w:rPr>
        <w:t xml:space="preserve"> </w:t>
      </w:r>
    </w:p>
    <w:p w14:paraId="5FECEF21" w14:textId="77777777" w:rsidR="008563BE"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lastRenderedPageBreak/>
        <w:t>Korzystanie z Platformy jest bezpłatne.</w:t>
      </w:r>
    </w:p>
    <w:p w14:paraId="6DC12CB3" w14:textId="6FB5925E" w:rsidR="006907D3" w:rsidRPr="006A5B6F"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8563BE">
        <w:rPr>
          <w:rFonts w:ascii="Calibri" w:hAnsi="Calibri" w:cs="Calibri"/>
          <w:sz w:val="22"/>
          <w:szCs w:val="22"/>
          <w:lang w:eastAsia="pl-PL"/>
        </w:rPr>
        <w:t>Adres strony internetowej prowadzonego post</w:t>
      </w:r>
      <w:r w:rsidR="00446617" w:rsidRPr="008563BE">
        <w:rPr>
          <w:rFonts w:ascii="Calibri" w:hAnsi="Calibri" w:cs="Calibri"/>
          <w:sz w:val="22"/>
          <w:szCs w:val="22"/>
          <w:lang w:eastAsia="pl-PL"/>
        </w:rPr>
        <w:t>ę</w:t>
      </w:r>
      <w:r w:rsidRPr="008563BE">
        <w:rPr>
          <w:rFonts w:ascii="Calibri" w:hAnsi="Calibri" w:cs="Calibri"/>
          <w:sz w:val="22"/>
          <w:szCs w:val="22"/>
          <w:lang w:eastAsia="pl-PL"/>
        </w:rPr>
        <w:t xml:space="preserve">powania (link prowadzący bezpośrednio do widoku postępowania na Platformie e-Zamówienia) </w:t>
      </w:r>
      <w:r w:rsidR="006A5B6F" w:rsidRPr="006A5B6F">
        <w:rPr>
          <w:rFonts w:ascii="Calibri" w:hAnsi="Calibri" w:cs="Calibri"/>
          <w:color w:val="0000FF"/>
          <w:sz w:val="22"/>
          <w:szCs w:val="22"/>
          <w:u w:val="single"/>
          <w:shd w:val="clear" w:color="auto" w:fill="FFFFFF"/>
          <w:lang w:eastAsia="pl-PL"/>
        </w:rPr>
        <w:t>https://ezamowienia.gov.pl/mp-client/search/list/ocds-148610-329da023-9b16-4150-88ef-cf5770dbf823</w:t>
      </w:r>
    </w:p>
    <w:p w14:paraId="26DCB23C" w14:textId="77777777" w:rsidR="006907D3" w:rsidRPr="00B10C9D" w:rsidRDefault="006907D3" w:rsidP="006907D3">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w:t>
      </w:r>
      <w:r w:rsidR="00AF6F0E" w:rsidRPr="00B10C9D">
        <w:rPr>
          <w:rFonts w:ascii="Calibri" w:hAnsi="Calibri" w:cs="Calibri"/>
          <w:sz w:val="22"/>
          <w:szCs w:val="22"/>
          <w:lang w:eastAsia="pl-PL"/>
        </w:rPr>
        <w:t>ostępowanie można wyszukać również ze strony głównej Platformy e-Zamówienia (przycisk „Przeglądaj post</w:t>
      </w:r>
      <w:r w:rsidR="00446617" w:rsidRPr="00B10C9D">
        <w:rPr>
          <w:rFonts w:ascii="Calibri" w:hAnsi="Calibri" w:cs="Calibri"/>
          <w:sz w:val="22"/>
          <w:szCs w:val="22"/>
          <w:lang w:eastAsia="pl-PL"/>
        </w:rPr>
        <w:t>ę</w:t>
      </w:r>
      <w:r w:rsidR="00AF6F0E" w:rsidRPr="00B10C9D">
        <w:rPr>
          <w:rFonts w:ascii="Calibri" w:hAnsi="Calibri" w:cs="Calibri"/>
          <w:sz w:val="22"/>
          <w:szCs w:val="22"/>
          <w:lang w:eastAsia="pl-PL"/>
        </w:rPr>
        <w:t>powania/ konkursy”).</w:t>
      </w:r>
    </w:p>
    <w:p w14:paraId="7BAE6E27" w14:textId="77777777" w:rsidR="006907D3" w:rsidRPr="00B10C9D" w:rsidRDefault="00970920" w:rsidP="006907D3">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shd w:val="clear" w:color="auto" w:fill="FFFFFF"/>
          <w:lang w:eastAsia="pl-PL"/>
        </w:rPr>
        <w:t>Identyfikator postępowania na platformie e-Zamówienia</w:t>
      </w:r>
      <w:r w:rsidRPr="00B10C9D">
        <w:rPr>
          <w:rFonts w:ascii="Calibri" w:hAnsi="Calibri" w:cs="Calibri"/>
          <w:b/>
          <w:bCs/>
          <w:sz w:val="22"/>
          <w:szCs w:val="22"/>
          <w:shd w:val="clear" w:color="auto" w:fill="FFFFFF"/>
          <w:lang w:eastAsia="pl-PL"/>
        </w:rPr>
        <w:t xml:space="preserve"> –</w:t>
      </w:r>
      <w:r w:rsidR="004E2A30" w:rsidRPr="00B10C9D">
        <w:rPr>
          <w:rFonts w:ascii="Calibri" w:hAnsi="Calibri" w:cs="Calibri"/>
          <w:b/>
          <w:bCs/>
          <w:sz w:val="22"/>
          <w:szCs w:val="22"/>
          <w:shd w:val="clear" w:color="auto" w:fill="FFFFFF"/>
          <w:lang w:eastAsia="pl-PL"/>
        </w:rPr>
        <w:t xml:space="preserve"> </w:t>
      </w:r>
    </w:p>
    <w:p w14:paraId="6DC4BD82" w14:textId="39A36D88" w:rsidR="00970920" w:rsidRPr="00B10C9D" w:rsidRDefault="006A5B6F" w:rsidP="006A5B6F">
      <w:pPr>
        <w:suppressAutoHyphens w:val="0"/>
        <w:autoSpaceDE w:val="0"/>
        <w:autoSpaceDN w:val="0"/>
        <w:adjustRightInd w:val="0"/>
        <w:ind w:left="426"/>
        <w:jc w:val="both"/>
        <w:rPr>
          <w:rFonts w:ascii="Calibri" w:hAnsi="Calibri" w:cs="Calibri"/>
          <w:sz w:val="22"/>
          <w:szCs w:val="22"/>
          <w:lang w:eastAsia="pl-PL"/>
        </w:rPr>
      </w:pPr>
      <w:r w:rsidRPr="006A5B6F">
        <w:rPr>
          <w:rFonts w:ascii="Calibri" w:hAnsi="Calibri" w:cs="Calibri"/>
          <w:sz w:val="22"/>
          <w:szCs w:val="22"/>
          <w:lang w:eastAsia="pl-PL"/>
        </w:rPr>
        <w:t>ocds-148610-329da023-9b16-4150-88ef-cf5770dbf823</w:t>
      </w:r>
    </w:p>
    <w:p w14:paraId="2FA72149" w14:textId="2E79B2A6" w:rsidR="00AF6F0E" w:rsidRPr="00B10C9D" w:rsidRDefault="00AF6F0E" w:rsidP="006957C9">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Wykonawca zamierzający wziąć udział w postępowaniu o udzielenie zamówienia publicznego, musi posiadać konto podmiotu „Wykonawca” na Platformie e-Zamówienia, szczegółowe informacje na temat zakładania kont podmiotów oraz zasady i warunki korzystania z Platformy e-</w:t>
      </w:r>
      <w:r w:rsidR="002D779C" w:rsidRPr="00B10C9D">
        <w:rPr>
          <w:rFonts w:ascii="Calibri" w:hAnsi="Calibri" w:cs="Calibri"/>
          <w:sz w:val="22"/>
          <w:szCs w:val="22"/>
          <w:lang w:eastAsia="pl-PL"/>
        </w:rPr>
        <w:t>Z</w:t>
      </w:r>
      <w:r w:rsidRPr="00B10C9D">
        <w:rPr>
          <w:rFonts w:ascii="Calibri" w:hAnsi="Calibri" w:cs="Calibri"/>
          <w:sz w:val="22"/>
          <w:szCs w:val="22"/>
          <w:lang w:eastAsia="pl-PL"/>
        </w:rPr>
        <w:t xml:space="preserve">amówienia określa Regulamin korzystania z Platformy e-Zamówienia, dostępny na stronie internetowej </w:t>
      </w:r>
      <w:hyperlink r:id="rId12" w:anchor="regulamin-serwisu" w:history="1">
        <w:r w:rsidR="004759B7" w:rsidRPr="00B10C9D">
          <w:rPr>
            <w:rStyle w:val="Hipercze"/>
            <w:rFonts w:ascii="Calibri" w:hAnsi="Calibri" w:cs="Calibri"/>
            <w:sz w:val="22"/>
            <w:szCs w:val="22"/>
            <w:lang w:eastAsia="pl-PL"/>
          </w:rPr>
          <w:t>https://ezamowienia.gov.pl/pl/regulamin/#regulamin-serwisu</w:t>
        </w:r>
      </w:hyperlink>
      <w:r w:rsidRPr="00B10C9D">
        <w:rPr>
          <w:rFonts w:ascii="Calibri" w:hAnsi="Calibri" w:cs="Calibri"/>
          <w:sz w:val="22"/>
          <w:szCs w:val="22"/>
          <w:lang w:eastAsia="pl-PL"/>
        </w:rPr>
        <w:t xml:space="preserve"> oraz </w:t>
      </w:r>
      <w:r w:rsidR="00022DA6" w:rsidRPr="00B10C9D">
        <w:rPr>
          <w:rFonts w:ascii="Calibri" w:hAnsi="Calibri" w:cs="Calibri"/>
          <w:sz w:val="22"/>
          <w:szCs w:val="22"/>
          <w:lang w:eastAsia="pl-PL"/>
        </w:rPr>
        <w:t>w</w:t>
      </w:r>
      <w:r w:rsidRPr="00B10C9D">
        <w:rPr>
          <w:rFonts w:ascii="Calibri" w:hAnsi="Calibri" w:cs="Calibri"/>
          <w:sz w:val="22"/>
          <w:szCs w:val="22"/>
          <w:lang w:eastAsia="pl-PL"/>
        </w:rPr>
        <w:t xml:space="preserve"> informacjach zamieszczonych</w:t>
      </w:r>
      <w:r w:rsidR="00F0480A">
        <w:rPr>
          <w:rFonts w:ascii="Calibri" w:hAnsi="Calibri" w:cs="Calibri"/>
          <w:sz w:val="22"/>
          <w:szCs w:val="22"/>
          <w:lang w:eastAsia="pl-PL"/>
        </w:rPr>
        <w:t xml:space="preserve"> </w:t>
      </w:r>
      <w:r w:rsidRPr="00B10C9D">
        <w:rPr>
          <w:rFonts w:ascii="Calibri" w:hAnsi="Calibri" w:cs="Calibri"/>
          <w:sz w:val="22"/>
          <w:szCs w:val="22"/>
          <w:lang w:eastAsia="pl-PL"/>
        </w:rPr>
        <w:t>w zakładce „Centrum pomocy”.</w:t>
      </w:r>
    </w:p>
    <w:p w14:paraId="627CDDB4" w14:textId="4E47D010" w:rsidR="003A13CC" w:rsidRPr="008563BE" w:rsidRDefault="00AF6F0E" w:rsidP="008563BE">
      <w:pPr>
        <w:numPr>
          <w:ilvl w:val="0"/>
          <w:numId w:val="3"/>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Przeglądanie i pobieranie publicznej treści dokumentacji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 xml:space="preserve">powania nie wymaga posiadania konta na Platformie </w:t>
      </w:r>
      <w:r w:rsidR="00022DA6" w:rsidRPr="00B10C9D">
        <w:rPr>
          <w:rFonts w:ascii="Calibri" w:hAnsi="Calibri" w:cs="Calibri"/>
          <w:sz w:val="22"/>
          <w:szCs w:val="22"/>
          <w:lang w:eastAsia="pl-PL"/>
        </w:rPr>
        <w:t>E</w:t>
      </w:r>
      <w:r w:rsidRPr="00B10C9D">
        <w:rPr>
          <w:rFonts w:ascii="Calibri" w:hAnsi="Calibri" w:cs="Calibri"/>
          <w:sz w:val="22"/>
          <w:szCs w:val="22"/>
          <w:lang w:eastAsia="pl-PL"/>
        </w:rPr>
        <w:t>-</w:t>
      </w:r>
      <w:r w:rsidR="002D779C" w:rsidRPr="00B10C9D">
        <w:rPr>
          <w:rFonts w:ascii="Calibri" w:hAnsi="Calibri" w:cs="Calibri"/>
          <w:sz w:val="22"/>
          <w:szCs w:val="22"/>
          <w:lang w:eastAsia="pl-PL"/>
        </w:rPr>
        <w:t>z</w:t>
      </w:r>
      <w:r w:rsidRPr="00B10C9D">
        <w:rPr>
          <w:rFonts w:ascii="Calibri" w:hAnsi="Calibri" w:cs="Calibri"/>
          <w:sz w:val="22"/>
          <w:szCs w:val="22"/>
          <w:lang w:eastAsia="pl-PL"/>
        </w:rPr>
        <w:t>amówienia, ani logowania.</w:t>
      </w:r>
    </w:p>
    <w:p w14:paraId="6B52231F" w14:textId="1EDE702A" w:rsidR="00FD3381" w:rsidRPr="00B10C9D" w:rsidRDefault="00FD3381"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Dokumenty elektroniczne, o których mowa w § 2 ust. 1 rozporządzenia Prezesa Rady</w:t>
      </w:r>
      <w:r w:rsidRPr="00B10C9D">
        <w:rPr>
          <w:rFonts w:ascii="Calibri" w:hAnsi="Calibri" w:cs="Calibri"/>
          <w:sz w:val="22"/>
          <w:szCs w:val="22"/>
          <w:lang w:eastAsia="pl-PL"/>
        </w:rPr>
        <w:br/>
        <w:t>Ministrów z dnia 31 grudnia 2020 r. w sprawie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powaniu</w:t>
      </w:r>
      <w:r w:rsidR="00F0480A">
        <w:rPr>
          <w:rFonts w:ascii="Calibri" w:hAnsi="Calibri" w:cs="Calibri"/>
          <w:sz w:val="22"/>
          <w:szCs w:val="22"/>
          <w:lang w:eastAsia="pl-PL"/>
        </w:rPr>
        <w:t xml:space="preserve"> </w:t>
      </w:r>
      <w:r w:rsidRPr="00B10C9D">
        <w:rPr>
          <w:rFonts w:ascii="Calibri" w:hAnsi="Calibri" w:cs="Calibri"/>
          <w:sz w:val="22"/>
          <w:szCs w:val="22"/>
          <w:lang w:eastAsia="pl-PL"/>
        </w:rPr>
        <w:t>o udzielenie zamówienia publicznego lub konkursie (Dz. U. z 2020 r., poz. 2452), tj.:</w:t>
      </w:r>
    </w:p>
    <w:p w14:paraId="491A4935"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xml:space="preserve">- oświadczenia, o których mowa w art. 125 ust. 1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w:t>
      </w:r>
    </w:p>
    <w:p w14:paraId="10775424"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xml:space="preserve">- podmiotowe środki dowodowe, w tym oświadczenie, o którym mowa w art. 117 ust. 4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oraz</w:t>
      </w:r>
    </w:p>
    <w:p w14:paraId="4CE3B368"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xml:space="preserve">- zobowiązanie podmiotu udostępniającego zasoby, o którym mowa w art. 118 ust. 3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w:t>
      </w:r>
    </w:p>
    <w:p w14:paraId="56667DD0" w14:textId="77777777" w:rsidR="00FD3381"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przedmiotowe środki dowodowe,</w:t>
      </w:r>
    </w:p>
    <w:p w14:paraId="34F57705" w14:textId="77777777" w:rsidR="006957C9" w:rsidRPr="00B10C9D" w:rsidRDefault="00FD3381" w:rsidP="006957C9">
      <w:pPr>
        <w:suppressAutoHyphens w:val="0"/>
        <w:ind w:left="426"/>
        <w:jc w:val="both"/>
        <w:rPr>
          <w:rFonts w:ascii="Calibri" w:hAnsi="Calibri" w:cs="Calibri"/>
          <w:sz w:val="22"/>
          <w:szCs w:val="22"/>
          <w:lang w:eastAsia="pl-PL"/>
        </w:rPr>
      </w:pPr>
      <w:r w:rsidRPr="00B10C9D">
        <w:rPr>
          <w:rFonts w:ascii="Calibri" w:hAnsi="Calibri" w:cs="Calibri"/>
          <w:sz w:val="22"/>
          <w:szCs w:val="22"/>
          <w:lang w:eastAsia="pl-PL"/>
        </w:rPr>
        <w:t>- pełnomocnictwo,</w:t>
      </w:r>
    </w:p>
    <w:p w14:paraId="47E3C838" w14:textId="160A1622" w:rsidR="00F97A16" w:rsidRPr="00B10C9D" w:rsidRDefault="00F97A16" w:rsidP="00F97A16">
      <w:pPr>
        <w:suppressAutoHyphens w:val="0"/>
        <w:ind w:left="502"/>
        <w:jc w:val="both"/>
        <w:rPr>
          <w:rFonts w:ascii="Calibri" w:hAnsi="Calibri" w:cs="Calibri"/>
          <w:sz w:val="22"/>
          <w:szCs w:val="22"/>
          <w:lang w:eastAsia="pl-PL"/>
        </w:rPr>
      </w:pPr>
      <w:r w:rsidRPr="00B10C9D">
        <w:rPr>
          <w:rFonts w:ascii="Calibri" w:hAnsi="Calibri" w:cs="Calibri"/>
          <w:sz w:val="22"/>
          <w:szCs w:val="22"/>
          <w:lang w:eastAsia="pl-PL"/>
        </w:rPr>
        <w:t>sporządza się w postaci elektronicznej, w formatach danych określonych w przepisach wydanych na podstawie art. 18 ustawy z dnia 17 lutego 2005 r. o informatyzacji działalności podmiotów realizujących zadania publiczne (</w:t>
      </w:r>
      <w:proofErr w:type="spellStart"/>
      <w:r w:rsidRPr="00B10C9D">
        <w:rPr>
          <w:rFonts w:ascii="Calibri" w:hAnsi="Calibri" w:cs="Calibri"/>
          <w:sz w:val="22"/>
          <w:szCs w:val="22"/>
          <w:lang w:eastAsia="pl-PL"/>
        </w:rPr>
        <w:t>t.j</w:t>
      </w:r>
      <w:proofErr w:type="spellEnd"/>
      <w:r w:rsidRPr="00B10C9D">
        <w:rPr>
          <w:rFonts w:ascii="Calibri" w:hAnsi="Calibri" w:cs="Calibri"/>
          <w:sz w:val="22"/>
          <w:szCs w:val="22"/>
          <w:lang w:eastAsia="pl-PL"/>
        </w:rPr>
        <w:t>.: Dz. U. z 2023 r., poz. 57), tzn. w Rozporządzeniu Rady Ministrów z dnia</w:t>
      </w:r>
      <w:r w:rsidR="00F0480A">
        <w:rPr>
          <w:rFonts w:ascii="Calibri" w:hAnsi="Calibri" w:cs="Calibri"/>
          <w:sz w:val="22"/>
          <w:szCs w:val="22"/>
          <w:lang w:eastAsia="pl-PL"/>
        </w:rPr>
        <w:t xml:space="preserve"> </w:t>
      </w:r>
      <w:r w:rsidRPr="00B10C9D">
        <w:rPr>
          <w:rFonts w:ascii="Calibri" w:hAnsi="Calibri" w:cs="Calibri"/>
          <w:sz w:val="22"/>
          <w:szCs w:val="22"/>
          <w:lang w:eastAsia="pl-PL"/>
        </w:rPr>
        <w:t>12 kwietnia 2012 r. w sprawie Krajowych Ram Interoperacyjności, minimalnych wymagań dla rejestrów publicznych</w:t>
      </w:r>
      <w:r w:rsidR="00DF3CD6">
        <w:rPr>
          <w:rFonts w:ascii="Calibri" w:hAnsi="Calibri" w:cs="Calibri"/>
          <w:sz w:val="22"/>
          <w:szCs w:val="22"/>
          <w:lang w:eastAsia="pl-PL"/>
        </w:rPr>
        <w:t xml:space="preserve">                     </w:t>
      </w:r>
      <w:r w:rsidRPr="00B10C9D">
        <w:rPr>
          <w:rFonts w:ascii="Calibri" w:hAnsi="Calibri" w:cs="Calibri"/>
          <w:sz w:val="22"/>
          <w:szCs w:val="22"/>
          <w:lang w:eastAsia="pl-PL"/>
        </w:rPr>
        <w:t xml:space="preserve"> i wymiany informacji w postaci elektronicznej oraz minimalnych wymagań dla systemów teleinformatycznych (</w:t>
      </w:r>
      <w:proofErr w:type="spellStart"/>
      <w:r w:rsidRPr="00B10C9D">
        <w:rPr>
          <w:rFonts w:ascii="Calibri" w:hAnsi="Calibri" w:cs="Calibri"/>
          <w:sz w:val="22"/>
          <w:szCs w:val="22"/>
          <w:lang w:eastAsia="pl-PL"/>
        </w:rPr>
        <w:t>t.j</w:t>
      </w:r>
      <w:proofErr w:type="spellEnd"/>
      <w:r w:rsidRPr="00B10C9D">
        <w:rPr>
          <w:rFonts w:ascii="Calibri" w:hAnsi="Calibri" w:cs="Calibri"/>
          <w:sz w:val="22"/>
          <w:szCs w:val="22"/>
          <w:lang w:eastAsia="pl-PL"/>
        </w:rPr>
        <w:t>.: Dz. U. z 2017 r., poz. 2247 ze zm.) przy czym Zamawiający zaleca do ich składania następujące formaty danych: .pdf, .</w:t>
      </w:r>
      <w:proofErr w:type="spellStart"/>
      <w:r w:rsidRPr="00B10C9D">
        <w:rPr>
          <w:rFonts w:ascii="Calibri" w:hAnsi="Calibri" w:cs="Calibri"/>
          <w:sz w:val="22"/>
          <w:szCs w:val="22"/>
          <w:lang w:eastAsia="pl-PL"/>
        </w:rPr>
        <w:t>doc</w:t>
      </w:r>
      <w:proofErr w:type="spellEnd"/>
      <w:r w:rsidRPr="00B10C9D">
        <w:rPr>
          <w:rFonts w:ascii="Calibri" w:hAnsi="Calibri" w:cs="Calibri"/>
          <w:sz w:val="22"/>
          <w:szCs w:val="22"/>
          <w:lang w:eastAsia="pl-PL"/>
        </w:rPr>
        <w:t>, .</w:t>
      </w:r>
      <w:proofErr w:type="spellStart"/>
      <w:r w:rsidRPr="00B10C9D">
        <w:rPr>
          <w:rFonts w:ascii="Calibri" w:hAnsi="Calibri" w:cs="Calibri"/>
          <w:sz w:val="22"/>
          <w:szCs w:val="22"/>
          <w:lang w:eastAsia="pl-PL"/>
        </w:rPr>
        <w:t>docx</w:t>
      </w:r>
      <w:proofErr w:type="spellEnd"/>
      <w:r w:rsidRPr="00B10C9D">
        <w:rPr>
          <w:rFonts w:ascii="Calibri" w:hAnsi="Calibri" w:cs="Calibri"/>
          <w:sz w:val="22"/>
          <w:szCs w:val="22"/>
          <w:lang w:eastAsia="pl-PL"/>
        </w:rPr>
        <w:t>, .</w:t>
      </w:r>
      <w:proofErr w:type="spellStart"/>
      <w:r w:rsidRPr="00B10C9D">
        <w:rPr>
          <w:rFonts w:ascii="Calibri" w:hAnsi="Calibri" w:cs="Calibri"/>
          <w:sz w:val="22"/>
          <w:szCs w:val="22"/>
          <w:lang w:eastAsia="pl-PL"/>
        </w:rPr>
        <w:t>odt</w:t>
      </w:r>
      <w:proofErr w:type="spellEnd"/>
      <w:r w:rsidRPr="00B10C9D">
        <w:rPr>
          <w:rFonts w:ascii="Calibri" w:hAnsi="Calibri" w:cs="Calibri"/>
          <w:sz w:val="22"/>
          <w:szCs w:val="22"/>
          <w:lang w:eastAsia="pl-PL"/>
        </w:rPr>
        <w:t xml:space="preserve">, .jpg. </w:t>
      </w:r>
    </w:p>
    <w:p w14:paraId="0884D82D" w14:textId="0CFF7990" w:rsidR="00AF6F0E" w:rsidRPr="00B10C9D" w:rsidRDefault="00FD3381" w:rsidP="006957C9">
      <w:pPr>
        <w:numPr>
          <w:ilvl w:val="0"/>
          <w:numId w:val="3"/>
        </w:numPr>
        <w:tabs>
          <w:tab w:val="left" w:pos="567"/>
        </w:tabs>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Sposób sporządzenia dokumentów elektronicznych lub dokumentów elektronicznych będących kopią elektroniczną treści zapisanej w postaci papierowej (cyfrowe odwzorowania) musi być zgodny</w:t>
      </w:r>
      <w:r w:rsidR="00F0480A">
        <w:rPr>
          <w:rFonts w:ascii="Calibri" w:hAnsi="Calibri" w:cs="Calibri"/>
          <w:sz w:val="22"/>
          <w:szCs w:val="22"/>
          <w:lang w:eastAsia="pl-PL"/>
        </w:rPr>
        <w:t xml:space="preserve"> </w:t>
      </w:r>
      <w:r w:rsidR="00DF3CD6">
        <w:rPr>
          <w:rFonts w:ascii="Calibri" w:hAnsi="Calibri" w:cs="Calibri"/>
          <w:sz w:val="22"/>
          <w:szCs w:val="22"/>
          <w:lang w:eastAsia="pl-PL"/>
        </w:rPr>
        <w:t xml:space="preserve">                                             </w:t>
      </w:r>
      <w:r w:rsidRPr="00B10C9D">
        <w:rPr>
          <w:rFonts w:ascii="Calibri" w:hAnsi="Calibri" w:cs="Calibri"/>
          <w:sz w:val="22"/>
          <w:szCs w:val="22"/>
          <w:lang w:eastAsia="pl-PL"/>
        </w:rPr>
        <w:t>z wymaganiami określonymi w rozporządzeniu Prezesa Rady Ministrów z dnia 31 grudnia 2020 r.</w:t>
      </w:r>
      <w:r w:rsidR="00F0480A">
        <w:rPr>
          <w:rFonts w:ascii="Calibri" w:hAnsi="Calibri" w:cs="Calibri"/>
          <w:sz w:val="22"/>
          <w:szCs w:val="22"/>
          <w:lang w:eastAsia="pl-PL"/>
        </w:rPr>
        <w:t xml:space="preserve"> </w:t>
      </w:r>
      <w:r w:rsidRPr="00B10C9D">
        <w:rPr>
          <w:rFonts w:ascii="Calibri" w:hAnsi="Calibri" w:cs="Calibri"/>
          <w:sz w:val="22"/>
          <w:szCs w:val="22"/>
          <w:lang w:eastAsia="pl-PL"/>
        </w:rPr>
        <w:t>w sprawie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Pr="00B10C9D">
        <w:rPr>
          <w:rFonts w:ascii="Calibri" w:hAnsi="Calibri" w:cs="Calibri"/>
          <w:sz w:val="22"/>
          <w:szCs w:val="22"/>
          <w:lang w:eastAsia="pl-PL"/>
        </w:rPr>
        <w:t>powaniu o udzielenie zamówienia publicznego lub konkursie (Dz. U. z 2020 r., poz. 2452) z uwzględnieniem formatu i rodzaju przekazywanych danych i przekazuje się jako załączniki.</w:t>
      </w:r>
    </w:p>
    <w:p w14:paraId="6B65E2ED" w14:textId="77777777" w:rsidR="00AF6F0E" w:rsidRPr="00B10C9D" w:rsidRDefault="00AF6F0E"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Wykaz poszczególnych dokumentów i oświadczeń składanych w postępowaniu, zostały określone przez Zamawiającego w rozdz. </w:t>
      </w:r>
      <w:r w:rsidR="0060446F" w:rsidRPr="00B10C9D">
        <w:rPr>
          <w:rFonts w:ascii="Calibri" w:hAnsi="Calibri" w:cs="Calibri"/>
          <w:sz w:val="22"/>
          <w:szCs w:val="22"/>
          <w:lang w:eastAsia="pl-PL"/>
        </w:rPr>
        <w:t>X</w:t>
      </w:r>
      <w:r w:rsidR="00141F57" w:rsidRPr="00B10C9D">
        <w:rPr>
          <w:rFonts w:ascii="Calibri" w:hAnsi="Calibri" w:cs="Calibri"/>
          <w:sz w:val="22"/>
          <w:szCs w:val="22"/>
          <w:lang w:eastAsia="pl-PL"/>
        </w:rPr>
        <w:t>V</w:t>
      </w:r>
      <w:r w:rsidR="0060446F" w:rsidRPr="00B10C9D">
        <w:rPr>
          <w:rFonts w:ascii="Calibri" w:hAnsi="Calibri" w:cs="Calibri"/>
          <w:sz w:val="22"/>
          <w:szCs w:val="22"/>
          <w:lang w:eastAsia="pl-PL"/>
        </w:rPr>
        <w:t>I</w:t>
      </w:r>
      <w:r w:rsidR="00141F57" w:rsidRPr="00B10C9D">
        <w:rPr>
          <w:rFonts w:ascii="Calibri" w:hAnsi="Calibri" w:cs="Calibri"/>
          <w:sz w:val="22"/>
          <w:szCs w:val="22"/>
          <w:lang w:eastAsia="pl-PL"/>
        </w:rPr>
        <w:t>I</w:t>
      </w:r>
      <w:r w:rsidR="0060446F" w:rsidRPr="00B10C9D">
        <w:rPr>
          <w:rFonts w:ascii="Calibri" w:hAnsi="Calibri" w:cs="Calibri"/>
          <w:sz w:val="22"/>
          <w:szCs w:val="22"/>
          <w:lang w:eastAsia="pl-PL"/>
        </w:rPr>
        <w:t>I</w:t>
      </w:r>
      <w:r w:rsidRPr="00B10C9D">
        <w:rPr>
          <w:rFonts w:ascii="Calibri" w:hAnsi="Calibri" w:cs="Calibri"/>
          <w:sz w:val="22"/>
          <w:szCs w:val="22"/>
          <w:lang w:eastAsia="pl-PL"/>
        </w:rPr>
        <w:t xml:space="preserve"> SWZ</w:t>
      </w:r>
      <w:r w:rsidR="00A02A60" w:rsidRPr="00B10C9D">
        <w:rPr>
          <w:rFonts w:ascii="Calibri" w:hAnsi="Calibri" w:cs="Calibri"/>
          <w:sz w:val="22"/>
          <w:szCs w:val="22"/>
          <w:lang w:eastAsia="pl-PL"/>
        </w:rPr>
        <w:t>.</w:t>
      </w:r>
    </w:p>
    <w:p w14:paraId="3EBFA139" w14:textId="77777777" w:rsidR="00AF6F0E" w:rsidRPr="00B10C9D" w:rsidRDefault="00AF6F0E" w:rsidP="006957C9">
      <w:pPr>
        <w:numPr>
          <w:ilvl w:val="0"/>
          <w:numId w:val="3"/>
        </w:num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W przypadku formatów, o których mowa w art. 66 ust. 1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ww. regulacje</w:t>
      </w:r>
      <w:r w:rsidRPr="00B10C9D">
        <w:rPr>
          <w:rFonts w:ascii="Calibri" w:hAnsi="Calibri" w:cs="Calibri"/>
          <w:sz w:val="22"/>
          <w:szCs w:val="22"/>
          <w:lang w:eastAsia="pl-PL"/>
        </w:rPr>
        <w:br/>
        <w:t>nie będą miały bezpośredniego zastosowania.</w:t>
      </w:r>
    </w:p>
    <w:p w14:paraId="5898DC9A" w14:textId="77777777" w:rsidR="00AC5DD5"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3</w:t>
      </w:r>
      <w:r w:rsidRPr="00B10C9D">
        <w:rPr>
          <w:rFonts w:ascii="Calibri" w:hAnsi="Calibri" w:cs="Calibri"/>
          <w:sz w:val="22"/>
          <w:szCs w:val="22"/>
          <w:lang w:eastAsia="pl-PL"/>
        </w:rPr>
        <w:t xml:space="preserve">. </w:t>
      </w:r>
      <w:r w:rsidRPr="00B10C9D">
        <w:rPr>
          <w:rFonts w:ascii="Calibri" w:hAnsi="Calibri" w:cs="Calibri"/>
          <w:b/>
          <w:bCs/>
          <w:sz w:val="22"/>
          <w:szCs w:val="22"/>
          <w:lang w:eastAsia="pl-PL"/>
        </w:rPr>
        <w:t>Komunikacja w postępowaniu</w:t>
      </w:r>
      <w:r w:rsidRPr="00B10C9D">
        <w:rPr>
          <w:rFonts w:ascii="Calibri" w:hAnsi="Calibri" w:cs="Calibri"/>
          <w:sz w:val="22"/>
          <w:szCs w:val="22"/>
          <w:lang w:eastAsia="pl-PL"/>
        </w:rPr>
        <w:t xml:space="preserve">, </w:t>
      </w:r>
      <w:r w:rsidR="00AC5DD5" w:rsidRPr="00B10C9D">
        <w:rPr>
          <w:rFonts w:ascii="Calibri" w:hAnsi="Calibri" w:cs="Calibri"/>
          <w:b/>
          <w:bCs/>
          <w:sz w:val="22"/>
          <w:szCs w:val="22"/>
          <w:u w:val="single"/>
          <w:lang w:eastAsia="pl-PL"/>
        </w:rPr>
        <w:t>z wyłączeniem składania ofert</w:t>
      </w:r>
      <w:r w:rsidR="00AC5DD5" w:rsidRPr="00B10C9D">
        <w:rPr>
          <w:rFonts w:ascii="Calibri" w:hAnsi="Calibri" w:cs="Calibri"/>
          <w:sz w:val="22"/>
          <w:szCs w:val="22"/>
          <w:lang w:eastAsia="pl-PL"/>
        </w:rPr>
        <w:t xml:space="preserve">, </w:t>
      </w:r>
      <w:r w:rsidRPr="00B10C9D">
        <w:rPr>
          <w:rFonts w:ascii="Calibri" w:hAnsi="Calibri" w:cs="Calibri"/>
          <w:b/>
          <w:bCs/>
          <w:sz w:val="22"/>
          <w:szCs w:val="22"/>
          <w:lang w:eastAsia="pl-PL"/>
        </w:rPr>
        <w:t>odbywa się drogą elektroniczną</w:t>
      </w:r>
      <w:r w:rsidRPr="00B10C9D">
        <w:rPr>
          <w:rFonts w:ascii="Calibri" w:hAnsi="Calibri" w:cs="Calibri"/>
          <w:sz w:val="22"/>
          <w:szCs w:val="22"/>
          <w:lang w:eastAsia="pl-PL"/>
        </w:rPr>
        <w:t xml:space="preserve"> za pośrednictwem formularzy do komunikacji dostępnych w zakładce „Formularze” („Formularze do komunikacji”). Za pośrednictwem „Formularzy do komunikacji” odbywa się w szczególności przekazywanie wezwań i zawiadomień, zadawanie pytań</w:t>
      </w:r>
      <w:r w:rsidR="00AC5DD5" w:rsidRPr="00B10C9D">
        <w:rPr>
          <w:rFonts w:ascii="Calibri" w:hAnsi="Calibri" w:cs="Calibri"/>
          <w:sz w:val="22"/>
          <w:szCs w:val="22"/>
          <w:lang w:eastAsia="pl-PL"/>
        </w:rPr>
        <w:t xml:space="preserve"> </w:t>
      </w:r>
      <w:r w:rsidRPr="00B10C9D">
        <w:rPr>
          <w:rFonts w:ascii="Calibri" w:hAnsi="Calibri" w:cs="Calibri"/>
          <w:sz w:val="22"/>
          <w:szCs w:val="22"/>
          <w:lang w:eastAsia="pl-PL"/>
        </w:rPr>
        <w:t>i udzielanie odpowiedzi. Formularze do komunikacji umożliwiają również dołączenie załącznika do przesyłanej wiadomości (przycisk „dodaj załącznik”)</w:t>
      </w:r>
      <w:r w:rsidR="00505877" w:rsidRPr="00B10C9D">
        <w:rPr>
          <w:rFonts w:ascii="Calibri" w:hAnsi="Calibri" w:cs="Calibri"/>
          <w:sz w:val="22"/>
          <w:szCs w:val="22"/>
          <w:lang w:eastAsia="pl-PL"/>
        </w:rPr>
        <w:t xml:space="preserve"> lub poczty elektronicznej</w:t>
      </w:r>
      <w:r w:rsidR="00A02A60" w:rsidRPr="00B10C9D">
        <w:rPr>
          <w:rFonts w:ascii="Calibri" w:hAnsi="Calibri" w:cs="Calibri"/>
          <w:sz w:val="22"/>
          <w:szCs w:val="22"/>
          <w:lang w:eastAsia="pl-PL"/>
        </w:rPr>
        <w:t xml:space="preserve"> na adresy wskazane w pkt </w:t>
      </w:r>
      <w:r w:rsidR="006957C9" w:rsidRPr="00B10C9D">
        <w:rPr>
          <w:rFonts w:ascii="Calibri" w:hAnsi="Calibri" w:cs="Calibri"/>
          <w:sz w:val="22"/>
          <w:szCs w:val="22"/>
          <w:lang w:eastAsia="pl-PL"/>
        </w:rPr>
        <w:t>19</w:t>
      </w:r>
      <w:r w:rsidR="00022DA6" w:rsidRPr="00B10C9D">
        <w:rPr>
          <w:rFonts w:ascii="Calibri" w:hAnsi="Calibri" w:cs="Calibri"/>
          <w:sz w:val="22"/>
          <w:szCs w:val="22"/>
          <w:lang w:eastAsia="pl-PL"/>
        </w:rPr>
        <w:t>.</w:t>
      </w:r>
    </w:p>
    <w:p w14:paraId="7B53D210" w14:textId="623EAE5A"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4</w:t>
      </w:r>
      <w:r w:rsidRPr="00B10C9D">
        <w:rPr>
          <w:rFonts w:ascii="Calibri" w:hAnsi="Calibri" w:cs="Calibri"/>
          <w:sz w:val="22"/>
          <w:szCs w:val="22"/>
          <w:lang w:eastAsia="pl-PL"/>
        </w:rPr>
        <w:t>. Możliwość korzystania w postępowaniu z „Formularzy do komunikacji” w pełnym zakresie wymaga posiadania konta „Wykonawcy” na Platformie e-Zamówienia oraz zalogowania się na Platformie</w:t>
      </w:r>
      <w:r w:rsidR="00F0480A">
        <w:rPr>
          <w:rFonts w:ascii="Calibri" w:hAnsi="Calibri" w:cs="Calibri"/>
          <w:sz w:val="22"/>
          <w:szCs w:val="22"/>
          <w:lang w:eastAsia="pl-PL"/>
        </w:rPr>
        <w:t xml:space="preserve"> </w:t>
      </w:r>
      <w:r w:rsidRPr="00B10C9D">
        <w:rPr>
          <w:rFonts w:ascii="Calibri" w:hAnsi="Calibri" w:cs="Calibri"/>
          <w:sz w:val="22"/>
          <w:szCs w:val="22"/>
          <w:lang w:eastAsia="pl-PL"/>
        </w:rPr>
        <w:t xml:space="preserve">e-Zamówienia. Do korzystania z „Formularzy do komunikacji” służących do zadawania pytań dotyczących </w:t>
      </w:r>
      <w:r w:rsidRPr="00B10C9D">
        <w:rPr>
          <w:rFonts w:ascii="Calibri" w:hAnsi="Calibri" w:cs="Calibri"/>
          <w:sz w:val="22"/>
          <w:szCs w:val="22"/>
          <w:lang w:eastAsia="pl-PL"/>
        </w:rPr>
        <w:lastRenderedPageBreak/>
        <w:t>treści dokumentów zamówienia wystarczające jest posiadanie tzw. konta uproszczonego na Platformie</w:t>
      </w:r>
      <w:r w:rsidRPr="00B10C9D">
        <w:rPr>
          <w:rFonts w:ascii="Calibri" w:hAnsi="Calibri" w:cs="Calibri"/>
          <w:sz w:val="22"/>
          <w:szCs w:val="22"/>
          <w:lang w:eastAsia="pl-PL"/>
        </w:rPr>
        <w:br/>
        <w:t>e-Zamówienia.</w:t>
      </w:r>
    </w:p>
    <w:p w14:paraId="59AEB303" w14:textId="6995AD27"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5</w:t>
      </w:r>
      <w:r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Pr="00B10C9D">
        <w:rPr>
          <w:rFonts w:ascii="Calibri" w:hAnsi="Calibri" w:cs="Calibri"/>
          <w:sz w:val="22"/>
          <w:szCs w:val="22"/>
          <w:lang w:eastAsia="pl-PL"/>
        </w:rPr>
        <w:t>Wszystkie wysłane i odebrane w postępowaniu przez wykonawcę wiadomości widoczne są po zalogowaniu</w:t>
      </w:r>
      <w:r w:rsidR="00F0480A">
        <w:rPr>
          <w:rFonts w:ascii="Calibri" w:hAnsi="Calibri" w:cs="Calibri"/>
          <w:sz w:val="22"/>
          <w:szCs w:val="22"/>
          <w:lang w:eastAsia="pl-PL"/>
        </w:rPr>
        <w:t xml:space="preserve"> </w:t>
      </w:r>
      <w:r w:rsidRPr="00B10C9D">
        <w:rPr>
          <w:rFonts w:ascii="Calibri" w:hAnsi="Calibri" w:cs="Calibri"/>
          <w:sz w:val="22"/>
          <w:szCs w:val="22"/>
          <w:lang w:eastAsia="pl-PL"/>
        </w:rPr>
        <w:t>w podglądzie postępowania w zakładce „Komunikacja”.</w:t>
      </w:r>
    </w:p>
    <w:p w14:paraId="1E165607" w14:textId="11ECB2CA" w:rsidR="00AF6F0E" w:rsidRPr="00B10C9D" w:rsidRDefault="00AF6F0E"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6</w:t>
      </w:r>
      <w:r w:rsidRPr="00B10C9D">
        <w:rPr>
          <w:rFonts w:ascii="Calibri" w:hAnsi="Calibri" w:cs="Calibri"/>
          <w:sz w:val="22"/>
          <w:szCs w:val="22"/>
          <w:lang w:eastAsia="pl-PL"/>
        </w:rPr>
        <w:t>. Maksymalny rozmiar plików przesyłanych za pośrednictwem „Formularzy do komunikacji” wynosi</w:t>
      </w:r>
      <w:r w:rsidR="00F0480A">
        <w:rPr>
          <w:rFonts w:ascii="Calibri" w:hAnsi="Calibri" w:cs="Calibri"/>
          <w:sz w:val="22"/>
          <w:szCs w:val="22"/>
          <w:lang w:eastAsia="pl-PL"/>
        </w:rPr>
        <w:t xml:space="preserve"> </w:t>
      </w:r>
      <w:r w:rsidRPr="00B10C9D">
        <w:rPr>
          <w:rFonts w:ascii="Calibri" w:hAnsi="Calibri" w:cs="Calibri"/>
          <w:sz w:val="22"/>
          <w:szCs w:val="22"/>
          <w:lang w:eastAsia="pl-PL"/>
        </w:rPr>
        <w:t>150 MB (wielkość ta dotyczy plików przesyłanych jako załączniki do jednego formularza).</w:t>
      </w:r>
    </w:p>
    <w:p w14:paraId="59EF1F83" w14:textId="1828F52F" w:rsidR="00AF6F0E" w:rsidRPr="00B10C9D" w:rsidRDefault="00AF6F0E" w:rsidP="00AF6F0E">
      <w:pPr>
        <w:suppressAutoHyphens w:val="0"/>
        <w:ind w:left="426" w:hanging="426"/>
        <w:jc w:val="both"/>
        <w:rPr>
          <w:rFonts w:ascii="Calibri" w:hAnsi="Calibri" w:cs="Calibri"/>
          <w:b/>
          <w:bCs/>
          <w:sz w:val="22"/>
          <w:szCs w:val="22"/>
          <w:u w:val="single"/>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7</w:t>
      </w:r>
      <w:r w:rsidRPr="00B10C9D">
        <w:rPr>
          <w:rFonts w:ascii="Calibri" w:hAnsi="Calibri" w:cs="Calibri"/>
          <w:sz w:val="22"/>
          <w:szCs w:val="22"/>
          <w:lang w:eastAsia="pl-PL"/>
        </w:rPr>
        <w:t xml:space="preserve">. </w:t>
      </w:r>
      <w:r w:rsidRPr="00B10C9D">
        <w:rPr>
          <w:rFonts w:ascii="Calibri" w:hAnsi="Calibri" w:cs="Calibri"/>
          <w:sz w:val="22"/>
          <w:szCs w:val="22"/>
          <w:u w:val="single"/>
          <w:lang w:eastAsia="pl-PL"/>
        </w:rPr>
        <w:t xml:space="preserve">Minimalne wymagania techniczne </w:t>
      </w:r>
      <w:r w:rsidRPr="00B10C9D">
        <w:rPr>
          <w:rFonts w:ascii="Calibri" w:hAnsi="Calibri" w:cs="Calibri"/>
          <w:sz w:val="22"/>
          <w:szCs w:val="22"/>
          <w:lang w:eastAsia="pl-PL"/>
        </w:rPr>
        <w:t>dotyczące sprzętu używanego w celu korzystania z usług Platformy</w:t>
      </w:r>
      <w:r w:rsidR="00F0480A">
        <w:rPr>
          <w:rFonts w:ascii="Calibri" w:hAnsi="Calibri" w:cs="Calibri"/>
          <w:sz w:val="22"/>
          <w:szCs w:val="22"/>
          <w:lang w:eastAsia="pl-PL"/>
        </w:rPr>
        <w:t xml:space="preserve"> </w:t>
      </w:r>
      <w:r w:rsidRPr="00B10C9D">
        <w:rPr>
          <w:rFonts w:ascii="Calibri" w:hAnsi="Calibri" w:cs="Calibri"/>
          <w:sz w:val="22"/>
          <w:szCs w:val="22"/>
          <w:lang w:eastAsia="pl-PL"/>
        </w:rPr>
        <w:t xml:space="preserve">e-Zamówienia </w:t>
      </w:r>
      <w:r w:rsidRPr="00B10C9D">
        <w:rPr>
          <w:rFonts w:ascii="Calibri" w:hAnsi="Calibri" w:cs="Calibri"/>
          <w:sz w:val="22"/>
          <w:szCs w:val="22"/>
          <w:u w:val="single"/>
          <w:lang w:eastAsia="pl-PL"/>
        </w:rPr>
        <w:t xml:space="preserve">oraz informacje dotyczące specyfikacji połączenia określa </w:t>
      </w:r>
      <w:r w:rsidRPr="00B10C9D">
        <w:rPr>
          <w:rFonts w:ascii="Calibri" w:hAnsi="Calibri" w:cs="Calibri"/>
          <w:b/>
          <w:bCs/>
          <w:sz w:val="22"/>
          <w:szCs w:val="22"/>
          <w:u w:val="single"/>
          <w:lang w:eastAsia="pl-PL"/>
        </w:rPr>
        <w:t>Regulamin Platformy</w:t>
      </w:r>
      <w:r w:rsidR="00F0480A">
        <w:rPr>
          <w:rFonts w:ascii="Calibri" w:hAnsi="Calibri" w:cs="Calibri"/>
          <w:b/>
          <w:bCs/>
          <w:sz w:val="22"/>
          <w:szCs w:val="22"/>
          <w:u w:val="single"/>
          <w:lang w:eastAsia="pl-PL"/>
        </w:rPr>
        <w:t xml:space="preserve"> </w:t>
      </w:r>
      <w:r w:rsidRPr="00B10C9D">
        <w:rPr>
          <w:rFonts w:ascii="Calibri" w:hAnsi="Calibri" w:cs="Calibri"/>
          <w:b/>
          <w:bCs/>
          <w:sz w:val="22"/>
          <w:szCs w:val="22"/>
          <w:u w:val="single"/>
          <w:lang w:eastAsia="pl-PL"/>
        </w:rPr>
        <w:t>e-Zamówienia.</w:t>
      </w:r>
    </w:p>
    <w:p w14:paraId="4598BDAE" w14:textId="1DC82A38" w:rsidR="00AF6F0E" w:rsidRPr="00B10C9D" w:rsidRDefault="0081215F" w:rsidP="00AF6F0E">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w:t>
      </w:r>
      <w:r w:rsidR="006957C9" w:rsidRPr="00B10C9D">
        <w:rPr>
          <w:rFonts w:ascii="Calibri" w:hAnsi="Calibri" w:cs="Calibri"/>
          <w:sz w:val="22"/>
          <w:szCs w:val="22"/>
          <w:lang w:eastAsia="pl-PL"/>
        </w:rPr>
        <w:t>8</w:t>
      </w:r>
      <w:r w:rsidR="00AF6F0E" w:rsidRPr="00B10C9D">
        <w:rPr>
          <w:rFonts w:ascii="Calibri" w:hAnsi="Calibri" w:cs="Calibri"/>
          <w:sz w:val="22"/>
          <w:szCs w:val="22"/>
          <w:lang w:eastAsia="pl-PL"/>
        </w:rPr>
        <w:t xml:space="preserve">.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3" w:history="1">
        <w:r w:rsidR="00AF6F0E" w:rsidRPr="00B10C9D">
          <w:rPr>
            <w:rStyle w:val="Hipercze"/>
            <w:rFonts w:ascii="Calibri" w:hAnsi="Calibri" w:cs="Calibri"/>
            <w:sz w:val="22"/>
            <w:szCs w:val="22"/>
            <w:lang w:eastAsia="pl-PL"/>
          </w:rPr>
          <w:t>https://ezamowienia.gov.pl</w:t>
        </w:r>
      </w:hyperlink>
      <w:r w:rsidR="00F0480A">
        <w:rPr>
          <w:rFonts w:ascii="Calibri" w:hAnsi="Calibri" w:cs="Calibri"/>
          <w:sz w:val="22"/>
          <w:szCs w:val="22"/>
          <w:lang w:eastAsia="pl-PL"/>
        </w:rPr>
        <w:t xml:space="preserve"> </w:t>
      </w:r>
      <w:r w:rsidR="00AF6F0E" w:rsidRPr="00B10C9D">
        <w:rPr>
          <w:rFonts w:ascii="Calibri" w:hAnsi="Calibri" w:cs="Calibri"/>
          <w:sz w:val="22"/>
          <w:szCs w:val="22"/>
          <w:lang w:eastAsia="pl-PL"/>
        </w:rPr>
        <w:t>w zakładce „Zgłoś problem”.</w:t>
      </w:r>
    </w:p>
    <w:p w14:paraId="0FB194EE" w14:textId="71EA04BD" w:rsidR="00E60592" w:rsidRPr="00B10C9D" w:rsidRDefault="006957C9" w:rsidP="00F97A16">
      <w:pPr>
        <w:suppressAutoHyphens w:val="0"/>
        <w:ind w:left="426" w:hanging="426"/>
        <w:jc w:val="both"/>
        <w:rPr>
          <w:rFonts w:ascii="Calibri" w:hAnsi="Calibri" w:cs="Calibri"/>
          <w:sz w:val="22"/>
          <w:szCs w:val="22"/>
          <w:lang w:eastAsia="pl-PL"/>
        </w:rPr>
      </w:pPr>
      <w:r w:rsidRPr="00B10C9D">
        <w:rPr>
          <w:rFonts w:ascii="Calibri" w:hAnsi="Calibri" w:cs="Calibri"/>
          <w:sz w:val="22"/>
          <w:szCs w:val="22"/>
          <w:lang w:eastAsia="pl-PL"/>
        </w:rPr>
        <w:t>19</w:t>
      </w:r>
      <w:r w:rsidR="00AF6F0E"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AF6F0E" w:rsidRPr="00B10C9D">
        <w:rPr>
          <w:rFonts w:ascii="Calibri" w:hAnsi="Calibri" w:cs="Calibri"/>
          <w:sz w:val="22"/>
          <w:szCs w:val="22"/>
          <w:lang w:eastAsia="pl-PL"/>
        </w:rPr>
        <w:t xml:space="preserve">W szczególnie uzasadnionych przypadkach uniemożliwiających komunikację wykonawcy i Zamawiającego za pośrednictwem Platformy e-Zamówienia, Zamawiający dopuszcza komunikację za pomocą poczty elektronicznej na adres e-mail: </w:t>
      </w:r>
      <w:hyperlink r:id="rId14" w:history="1">
        <w:r w:rsidR="006A5B6F">
          <w:rPr>
            <w:rStyle w:val="Hipercze"/>
            <w:rFonts w:ascii="Calibri" w:hAnsi="Calibri" w:cs="Calibri"/>
            <w:sz w:val="22"/>
            <w:szCs w:val="22"/>
            <w:lang w:eastAsia="pl-PL"/>
          </w:rPr>
          <w:t>starostwo@powiatgoldap.pl</w:t>
        </w:r>
      </w:hyperlink>
      <w:r w:rsidR="002817FA" w:rsidRPr="00B10C9D">
        <w:rPr>
          <w:rFonts w:ascii="Calibri" w:hAnsi="Calibri" w:cs="Calibri"/>
          <w:sz w:val="22"/>
          <w:szCs w:val="22"/>
          <w:lang w:eastAsia="pl-PL"/>
        </w:rPr>
        <w:t xml:space="preserve"> </w:t>
      </w:r>
      <w:r w:rsidR="00AC5DD5" w:rsidRPr="00B10C9D">
        <w:rPr>
          <w:rFonts w:ascii="Calibri" w:hAnsi="Calibri" w:cs="Calibri"/>
          <w:sz w:val="22"/>
          <w:szCs w:val="22"/>
          <w:lang w:eastAsia="pl-PL"/>
        </w:rPr>
        <w:t>(nie dotyczy składani</w:t>
      </w:r>
      <w:r w:rsidR="006F6E75" w:rsidRPr="00B10C9D">
        <w:rPr>
          <w:rFonts w:ascii="Calibri" w:hAnsi="Calibri" w:cs="Calibri"/>
          <w:sz w:val="22"/>
          <w:szCs w:val="22"/>
          <w:lang w:eastAsia="pl-PL"/>
        </w:rPr>
        <w:t>a</w:t>
      </w:r>
      <w:r w:rsidR="00AC5DD5" w:rsidRPr="00B10C9D">
        <w:rPr>
          <w:rFonts w:ascii="Calibri" w:hAnsi="Calibri" w:cs="Calibri"/>
          <w:sz w:val="22"/>
          <w:szCs w:val="22"/>
          <w:lang w:eastAsia="pl-PL"/>
        </w:rPr>
        <w:t xml:space="preserve"> ofert)</w:t>
      </w:r>
      <w:r w:rsidR="00E33CF7" w:rsidRPr="00B10C9D">
        <w:rPr>
          <w:rFonts w:ascii="Calibri" w:hAnsi="Calibri" w:cs="Calibri"/>
          <w:sz w:val="22"/>
          <w:szCs w:val="22"/>
          <w:lang w:eastAsia="pl-PL"/>
        </w:rPr>
        <w:t>.</w:t>
      </w:r>
    </w:p>
    <w:p w14:paraId="791D9ECF" w14:textId="77777777" w:rsidR="003A13CC" w:rsidRPr="00B10C9D" w:rsidRDefault="003A13CC" w:rsidP="00C832B8">
      <w:pPr>
        <w:suppressAutoHyphens w:val="0"/>
        <w:jc w:val="both"/>
        <w:rPr>
          <w:rFonts w:ascii="Calibri" w:hAnsi="Calibri" w:cs="Calibri"/>
          <w:sz w:val="22"/>
          <w:szCs w:val="22"/>
          <w:lang w:eastAsia="pl-PL"/>
        </w:rPr>
      </w:pPr>
    </w:p>
    <w:p w14:paraId="00626BC8" w14:textId="77777777" w:rsidR="00990622" w:rsidRPr="00B10C9D" w:rsidRDefault="0000220E"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 Wskazanie osó</w:t>
      </w:r>
      <w:r w:rsidR="00990622" w:rsidRPr="00B10C9D">
        <w:rPr>
          <w:rFonts w:ascii="Calibri" w:hAnsi="Calibri" w:cs="Calibri"/>
          <w:b/>
          <w:bCs/>
          <w:sz w:val="22"/>
          <w:szCs w:val="22"/>
          <w:lang w:eastAsia="pl-PL"/>
        </w:rPr>
        <w:t xml:space="preserve">b uprawnionych do komunikowania </w:t>
      </w:r>
      <w:proofErr w:type="spellStart"/>
      <w:r w:rsidR="00990622" w:rsidRPr="00B10C9D">
        <w:rPr>
          <w:rFonts w:ascii="Calibri" w:hAnsi="Calibri" w:cs="Calibri"/>
          <w:b/>
          <w:bCs/>
          <w:sz w:val="22"/>
          <w:szCs w:val="22"/>
          <w:lang w:eastAsia="pl-PL"/>
        </w:rPr>
        <w:t>sie</w:t>
      </w:r>
      <w:proofErr w:type="spellEnd"/>
      <w:r w:rsidR="00990622" w:rsidRPr="00B10C9D">
        <w:rPr>
          <w:rFonts w:ascii="Calibri" w:hAnsi="Calibri" w:cs="Calibri"/>
          <w:b/>
          <w:bCs/>
          <w:sz w:val="22"/>
          <w:szCs w:val="22"/>
          <w:lang w:eastAsia="pl-PL"/>
        </w:rPr>
        <w:t xml:space="preserve"> z Wykonawcami</w:t>
      </w:r>
    </w:p>
    <w:p w14:paraId="5ACD965F"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Zamawiający wyznacza następujące osoby do kontaktu z Wykonawcami:</w:t>
      </w:r>
    </w:p>
    <w:p w14:paraId="1C0E95A1" w14:textId="69439A3F" w:rsidR="005D76FA" w:rsidRPr="00B10C9D" w:rsidRDefault="00401DE7" w:rsidP="00BE62F3">
      <w:pPr>
        <w:numPr>
          <w:ilvl w:val="0"/>
          <w:numId w:val="12"/>
        </w:num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w </w:t>
      </w:r>
      <w:r w:rsidR="00483408" w:rsidRPr="00B10C9D">
        <w:rPr>
          <w:rFonts w:ascii="Calibri" w:hAnsi="Calibri" w:cs="Calibri"/>
          <w:sz w:val="22"/>
          <w:szCs w:val="22"/>
          <w:lang w:eastAsia="pl-PL"/>
        </w:rPr>
        <w:t>zakresie przedmiotu zamówienia</w:t>
      </w:r>
      <w:r w:rsidR="001A7D47" w:rsidRPr="00B10C9D">
        <w:rPr>
          <w:rFonts w:ascii="Calibri" w:hAnsi="Calibri" w:cs="Calibri"/>
          <w:sz w:val="22"/>
          <w:szCs w:val="22"/>
          <w:lang w:eastAsia="pl-PL"/>
        </w:rPr>
        <w:t xml:space="preserve"> </w:t>
      </w:r>
      <w:r w:rsidR="003C31BF">
        <w:rPr>
          <w:rFonts w:ascii="Calibri" w:hAnsi="Calibri" w:cs="Calibri"/>
          <w:sz w:val="22"/>
          <w:szCs w:val="22"/>
          <w:lang w:eastAsia="pl-PL"/>
        </w:rPr>
        <w:t>Łukasz Dębowski</w:t>
      </w:r>
      <w:r w:rsidR="006E1CDC" w:rsidRPr="00B10C9D">
        <w:rPr>
          <w:rFonts w:ascii="Calibri" w:hAnsi="Calibri" w:cs="Calibri"/>
          <w:sz w:val="22"/>
          <w:szCs w:val="22"/>
          <w:lang w:eastAsia="pl-PL"/>
        </w:rPr>
        <w:t>, e-mai</w:t>
      </w:r>
      <w:r w:rsidR="00FA7E4E" w:rsidRPr="00B10C9D">
        <w:rPr>
          <w:rFonts w:ascii="Calibri" w:hAnsi="Calibri" w:cs="Calibri"/>
          <w:sz w:val="22"/>
          <w:szCs w:val="22"/>
          <w:lang w:eastAsia="pl-PL"/>
        </w:rPr>
        <w:t xml:space="preserve">l: </w:t>
      </w:r>
      <w:r w:rsidR="003C31BF">
        <w:rPr>
          <w:rFonts w:ascii="Calibri" w:hAnsi="Calibri" w:cs="Calibri"/>
          <w:sz w:val="22"/>
          <w:szCs w:val="22"/>
          <w:lang w:eastAsia="pl-PL"/>
        </w:rPr>
        <w:t>lukasz.debowski@powiatgoldap.pl</w:t>
      </w:r>
    </w:p>
    <w:p w14:paraId="768EFE8D" w14:textId="4D7715D4" w:rsidR="0058582A" w:rsidRPr="00B10C9D" w:rsidRDefault="00401DE7" w:rsidP="00BE62F3">
      <w:pPr>
        <w:numPr>
          <w:ilvl w:val="0"/>
          <w:numId w:val="12"/>
        </w:numPr>
        <w:suppressAutoHyphens w:val="0"/>
        <w:autoSpaceDE w:val="0"/>
        <w:autoSpaceDN w:val="0"/>
        <w:adjustRightInd w:val="0"/>
        <w:rPr>
          <w:rFonts w:ascii="Calibri" w:hAnsi="Calibri" w:cs="Calibri"/>
          <w:b/>
          <w:bCs/>
          <w:sz w:val="22"/>
          <w:szCs w:val="22"/>
          <w:lang w:eastAsia="pl-PL"/>
        </w:rPr>
      </w:pPr>
      <w:r w:rsidRPr="00B10C9D">
        <w:rPr>
          <w:rFonts w:ascii="Calibri" w:hAnsi="Calibri" w:cs="Calibri"/>
          <w:sz w:val="22"/>
          <w:szCs w:val="22"/>
          <w:lang w:eastAsia="pl-PL"/>
        </w:rPr>
        <w:t xml:space="preserve">w zakresie zamówień </w:t>
      </w:r>
      <w:r w:rsidR="00483408" w:rsidRPr="00B10C9D">
        <w:rPr>
          <w:rFonts w:ascii="Calibri" w:hAnsi="Calibri" w:cs="Calibri"/>
          <w:sz w:val="22"/>
          <w:szCs w:val="22"/>
          <w:lang w:eastAsia="pl-PL"/>
        </w:rPr>
        <w:t xml:space="preserve">publicznych </w:t>
      </w:r>
      <w:r w:rsidR="003C31BF">
        <w:rPr>
          <w:rFonts w:ascii="Calibri" w:hAnsi="Calibri" w:cs="Calibri"/>
          <w:sz w:val="22"/>
          <w:szCs w:val="22"/>
          <w:lang w:eastAsia="pl-PL"/>
        </w:rPr>
        <w:t>Ewa Włodarczyk</w:t>
      </w:r>
      <w:r w:rsidR="001A7D47" w:rsidRPr="00B10C9D">
        <w:rPr>
          <w:rFonts w:ascii="Calibri" w:hAnsi="Calibri" w:cs="Calibri"/>
          <w:sz w:val="22"/>
          <w:szCs w:val="22"/>
          <w:lang w:eastAsia="pl-PL"/>
        </w:rPr>
        <w:t xml:space="preserve">, e-mail: </w:t>
      </w:r>
      <w:r w:rsidR="003C31BF">
        <w:rPr>
          <w:rFonts w:ascii="Calibri" w:hAnsi="Calibri" w:cs="Calibri"/>
          <w:sz w:val="22"/>
          <w:szCs w:val="22"/>
          <w:lang w:eastAsia="pl-PL"/>
        </w:rPr>
        <w:t>ewa.wlodarczyk@powiatgoldap.pl</w:t>
      </w:r>
    </w:p>
    <w:p w14:paraId="66C868D9" w14:textId="77777777" w:rsidR="001A7D47" w:rsidRPr="00B10C9D" w:rsidRDefault="001A7D47" w:rsidP="001A7D47">
      <w:pPr>
        <w:suppressAutoHyphens w:val="0"/>
        <w:autoSpaceDE w:val="0"/>
        <w:autoSpaceDN w:val="0"/>
        <w:adjustRightInd w:val="0"/>
        <w:ind w:left="720"/>
        <w:rPr>
          <w:rFonts w:ascii="Calibri" w:hAnsi="Calibri" w:cs="Calibri"/>
          <w:b/>
          <w:bCs/>
          <w:sz w:val="22"/>
          <w:szCs w:val="22"/>
          <w:highlight w:val="yellow"/>
          <w:lang w:eastAsia="pl-PL"/>
        </w:rPr>
      </w:pPr>
    </w:p>
    <w:p w14:paraId="316B2FD0"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Termin związania ofertą</w:t>
      </w:r>
      <w:r w:rsidR="00D93628" w:rsidRPr="00B10C9D">
        <w:rPr>
          <w:rFonts w:ascii="Calibri" w:hAnsi="Calibri" w:cs="Calibri"/>
          <w:b/>
          <w:bCs/>
          <w:sz w:val="22"/>
          <w:szCs w:val="22"/>
          <w:lang w:eastAsia="pl-PL"/>
        </w:rPr>
        <w:t xml:space="preserve"> </w:t>
      </w:r>
    </w:p>
    <w:p w14:paraId="78161660" w14:textId="064F683B" w:rsidR="00990622" w:rsidRDefault="00990622" w:rsidP="00E16AFA">
      <w:pPr>
        <w:numPr>
          <w:ilvl w:val="0"/>
          <w:numId w:val="4"/>
        </w:numPr>
        <w:suppressAutoHyphens w:val="0"/>
        <w:autoSpaceDE w:val="0"/>
        <w:autoSpaceDN w:val="0"/>
        <w:adjustRightInd w:val="0"/>
        <w:jc w:val="both"/>
        <w:rPr>
          <w:rFonts w:ascii="Calibri" w:hAnsi="Calibri" w:cs="Calibri"/>
          <w:b/>
          <w:bCs/>
          <w:color w:val="000000"/>
          <w:sz w:val="22"/>
          <w:szCs w:val="22"/>
          <w:lang w:eastAsia="pl-PL"/>
        </w:rPr>
      </w:pPr>
      <w:r>
        <w:rPr>
          <w:rFonts w:ascii="Calibri" w:hAnsi="Calibri" w:cs="Calibri"/>
          <w:color w:val="000000"/>
          <w:sz w:val="22"/>
          <w:szCs w:val="22"/>
          <w:lang w:eastAsia="pl-PL"/>
        </w:rPr>
        <w:t>Wykonawca jest związany ofertą od dnia upływu terminu składania ofert do dnia</w:t>
      </w:r>
      <w:r w:rsidR="0000220E">
        <w:rPr>
          <w:rFonts w:ascii="Calibri" w:hAnsi="Calibri" w:cs="Calibri"/>
          <w:b/>
          <w:bCs/>
          <w:color w:val="000000"/>
          <w:sz w:val="22"/>
          <w:szCs w:val="22"/>
          <w:lang w:eastAsia="pl-PL"/>
        </w:rPr>
        <w:t xml:space="preserve"> </w:t>
      </w:r>
      <w:r w:rsidR="00F86FFD">
        <w:rPr>
          <w:rFonts w:ascii="Calibri" w:hAnsi="Calibri" w:cs="Calibri"/>
          <w:b/>
          <w:bCs/>
          <w:color w:val="000000"/>
          <w:sz w:val="22"/>
          <w:szCs w:val="22"/>
        </w:rPr>
        <w:t>02.12.2025 (90 dni od terminu składania ofert)</w:t>
      </w:r>
    </w:p>
    <w:p w14:paraId="02655C96" w14:textId="77777777" w:rsidR="00990622" w:rsidRPr="00B10C9D" w:rsidRDefault="0000220E" w:rsidP="00E16AFA">
      <w:pPr>
        <w:numPr>
          <w:ilvl w:val="0"/>
          <w:numId w:val="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 </w:t>
      </w:r>
      <w:r w:rsidR="008935E0" w:rsidRPr="00B10C9D">
        <w:rPr>
          <w:rFonts w:ascii="Calibri" w:hAnsi="Calibri" w:cs="Calibri"/>
          <w:sz w:val="22"/>
          <w:szCs w:val="22"/>
          <w:lang w:eastAsia="pl-PL"/>
        </w:rPr>
        <w:t>przypadku, gdy</w:t>
      </w:r>
      <w:r w:rsidRPr="00B10C9D">
        <w:rPr>
          <w:rFonts w:ascii="Calibri" w:hAnsi="Calibri" w:cs="Calibri"/>
          <w:sz w:val="22"/>
          <w:szCs w:val="22"/>
          <w:lang w:eastAsia="pl-PL"/>
        </w:rPr>
        <w:t xml:space="preserve"> wybó</w:t>
      </w:r>
      <w:r w:rsidR="00990622" w:rsidRPr="00B10C9D">
        <w:rPr>
          <w:rFonts w:ascii="Calibri" w:hAnsi="Calibri" w:cs="Calibri"/>
          <w:sz w:val="22"/>
          <w:szCs w:val="22"/>
          <w:lang w:eastAsia="pl-PL"/>
        </w:rPr>
        <w:t>r naj</w:t>
      </w:r>
      <w:r w:rsidRPr="00B10C9D">
        <w:rPr>
          <w:rFonts w:ascii="Calibri" w:hAnsi="Calibri" w:cs="Calibri"/>
          <w:sz w:val="22"/>
          <w:szCs w:val="22"/>
          <w:lang w:eastAsia="pl-PL"/>
        </w:rPr>
        <w:t>korzystniejszej oferty nie nastą</w:t>
      </w:r>
      <w:r w:rsidR="00990622" w:rsidRPr="00B10C9D">
        <w:rPr>
          <w:rFonts w:ascii="Calibri" w:hAnsi="Calibri" w:cs="Calibri"/>
          <w:sz w:val="22"/>
          <w:szCs w:val="22"/>
          <w:lang w:eastAsia="pl-PL"/>
        </w:rPr>
        <w:t>pi przed upływem</w:t>
      </w:r>
      <w:r w:rsidRPr="00B10C9D">
        <w:rPr>
          <w:rFonts w:ascii="Calibri" w:hAnsi="Calibri" w:cs="Calibri"/>
          <w:sz w:val="22"/>
          <w:szCs w:val="22"/>
          <w:lang w:eastAsia="pl-PL"/>
        </w:rPr>
        <w:t xml:space="preserve"> </w:t>
      </w:r>
      <w:r w:rsidR="00BE38B8" w:rsidRPr="00B10C9D">
        <w:rPr>
          <w:rFonts w:ascii="Calibri" w:hAnsi="Calibri" w:cs="Calibri"/>
          <w:sz w:val="22"/>
          <w:szCs w:val="22"/>
          <w:lang w:eastAsia="pl-PL"/>
        </w:rPr>
        <w:t xml:space="preserve">wyznaczonego </w:t>
      </w:r>
      <w:r w:rsidRPr="00B10C9D">
        <w:rPr>
          <w:rFonts w:ascii="Calibri" w:hAnsi="Calibri" w:cs="Calibri"/>
          <w:sz w:val="22"/>
          <w:szCs w:val="22"/>
          <w:lang w:eastAsia="pl-PL"/>
        </w:rPr>
        <w:t>terminu związania ofert</w:t>
      </w:r>
      <w:r w:rsidR="00BE38B8" w:rsidRPr="00B10C9D">
        <w:rPr>
          <w:rFonts w:ascii="Calibri" w:hAnsi="Calibri" w:cs="Calibri"/>
          <w:sz w:val="22"/>
          <w:szCs w:val="22"/>
          <w:lang w:eastAsia="pl-PL"/>
        </w:rPr>
        <w:t>ą,</w:t>
      </w:r>
      <w:r w:rsidRPr="00B10C9D">
        <w:rPr>
          <w:rFonts w:ascii="Calibri" w:hAnsi="Calibri" w:cs="Calibri"/>
          <w:sz w:val="22"/>
          <w:szCs w:val="22"/>
          <w:lang w:eastAsia="pl-PL"/>
        </w:rPr>
        <w:t xml:space="preserve"> </w:t>
      </w:r>
      <w:r w:rsidR="00BE38B8" w:rsidRPr="00B10C9D">
        <w:rPr>
          <w:rFonts w:ascii="Calibri" w:hAnsi="Calibri" w:cs="Calibri"/>
          <w:sz w:val="22"/>
          <w:szCs w:val="22"/>
          <w:lang w:eastAsia="pl-PL"/>
        </w:rPr>
        <w:t>o</w:t>
      </w:r>
      <w:r w:rsidRPr="00B10C9D">
        <w:rPr>
          <w:rFonts w:ascii="Calibri" w:hAnsi="Calibri" w:cs="Calibri"/>
          <w:sz w:val="22"/>
          <w:szCs w:val="22"/>
          <w:lang w:eastAsia="pl-PL"/>
        </w:rPr>
        <w:t>kreś</w:t>
      </w:r>
      <w:r w:rsidR="00990622" w:rsidRPr="00B10C9D">
        <w:rPr>
          <w:rFonts w:ascii="Calibri" w:hAnsi="Calibri" w:cs="Calibri"/>
          <w:sz w:val="22"/>
          <w:szCs w:val="22"/>
          <w:lang w:eastAsia="pl-PL"/>
        </w:rPr>
        <w:t>l</w:t>
      </w:r>
      <w:r w:rsidRPr="00B10C9D">
        <w:rPr>
          <w:rFonts w:ascii="Calibri" w:hAnsi="Calibri" w:cs="Calibri"/>
          <w:sz w:val="22"/>
          <w:szCs w:val="22"/>
          <w:lang w:eastAsia="pl-PL"/>
        </w:rPr>
        <w:t>onego w SWZ, Zamawiają</w:t>
      </w:r>
      <w:r w:rsidR="00990622" w:rsidRPr="00B10C9D">
        <w:rPr>
          <w:rFonts w:ascii="Calibri" w:hAnsi="Calibri" w:cs="Calibri"/>
          <w:sz w:val="22"/>
          <w:szCs w:val="22"/>
          <w:lang w:eastAsia="pl-PL"/>
        </w:rPr>
        <w:t xml:space="preserve">cy przed </w:t>
      </w:r>
      <w:r w:rsidR="00BE38B8" w:rsidRPr="00B10C9D">
        <w:rPr>
          <w:rFonts w:ascii="Calibri" w:hAnsi="Calibri" w:cs="Calibri"/>
          <w:sz w:val="22"/>
          <w:szCs w:val="22"/>
          <w:lang w:eastAsia="pl-PL"/>
        </w:rPr>
        <w:t xml:space="preserve">jego </w:t>
      </w:r>
      <w:r w:rsidR="00990622" w:rsidRPr="00B10C9D">
        <w:rPr>
          <w:rFonts w:ascii="Calibri" w:hAnsi="Calibri" w:cs="Calibri"/>
          <w:sz w:val="22"/>
          <w:szCs w:val="22"/>
          <w:lang w:eastAsia="pl-PL"/>
        </w:rPr>
        <w:t>upływem zwraca si</w:t>
      </w:r>
      <w:r w:rsidR="00F96795" w:rsidRPr="00B10C9D">
        <w:rPr>
          <w:rFonts w:ascii="Calibri" w:hAnsi="Calibri" w:cs="Calibri"/>
          <w:sz w:val="22"/>
          <w:szCs w:val="22"/>
          <w:lang w:eastAsia="pl-PL"/>
        </w:rPr>
        <w:t>ę</w:t>
      </w:r>
      <w:r w:rsidR="00990622" w:rsidRPr="00B10C9D">
        <w:rPr>
          <w:rFonts w:ascii="Calibri" w:hAnsi="Calibri" w:cs="Calibri"/>
          <w:sz w:val="22"/>
          <w:szCs w:val="22"/>
          <w:lang w:eastAsia="pl-PL"/>
        </w:rPr>
        <w:t xml:space="preserve"> jednokrotnie do Wykonawc</w:t>
      </w:r>
      <w:r w:rsidR="008935E0" w:rsidRPr="00B10C9D">
        <w:rPr>
          <w:rFonts w:ascii="Calibri" w:hAnsi="Calibri" w:cs="Calibri"/>
          <w:sz w:val="22"/>
          <w:szCs w:val="22"/>
          <w:lang w:eastAsia="pl-PL"/>
        </w:rPr>
        <w:t>ó</w:t>
      </w:r>
      <w:r w:rsidR="00990622" w:rsidRPr="00B10C9D">
        <w:rPr>
          <w:rFonts w:ascii="Calibri" w:hAnsi="Calibri" w:cs="Calibri"/>
          <w:sz w:val="22"/>
          <w:szCs w:val="22"/>
          <w:lang w:eastAsia="pl-PL"/>
        </w:rPr>
        <w:t xml:space="preserve">w o </w:t>
      </w:r>
      <w:r w:rsidR="008935E0" w:rsidRPr="00B10C9D">
        <w:rPr>
          <w:rFonts w:ascii="Calibri" w:hAnsi="Calibri" w:cs="Calibri"/>
          <w:sz w:val="22"/>
          <w:szCs w:val="22"/>
          <w:lang w:eastAsia="pl-PL"/>
        </w:rPr>
        <w:t>wyrażenie</w:t>
      </w:r>
      <w:r w:rsidRPr="00B10C9D">
        <w:rPr>
          <w:rFonts w:ascii="Calibri" w:hAnsi="Calibri" w:cs="Calibri"/>
          <w:sz w:val="22"/>
          <w:szCs w:val="22"/>
          <w:lang w:eastAsia="pl-PL"/>
        </w:rPr>
        <w:t xml:space="preserve"> </w:t>
      </w:r>
      <w:r w:rsidR="00990622" w:rsidRPr="00B10C9D">
        <w:rPr>
          <w:rFonts w:ascii="Calibri" w:hAnsi="Calibri" w:cs="Calibri"/>
          <w:sz w:val="22"/>
          <w:szCs w:val="22"/>
          <w:lang w:eastAsia="pl-PL"/>
        </w:rPr>
        <w:t xml:space="preserve">zgody na </w:t>
      </w:r>
      <w:r w:rsidR="008935E0" w:rsidRPr="00B10C9D">
        <w:rPr>
          <w:rFonts w:ascii="Calibri" w:hAnsi="Calibri" w:cs="Calibri"/>
          <w:sz w:val="22"/>
          <w:szCs w:val="22"/>
          <w:lang w:eastAsia="pl-PL"/>
        </w:rPr>
        <w:t>przedłużenie</w:t>
      </w:r>
      <w:r w:rsidR="00990622" w:rsidRPr="00B10C9D">
        <w:rPr>
          <w:rFonts w:ascii="Calibri" w:hAnsi="Calibri" w:cs="Calibri"/>
          <w:sz w:val="22"/>
          <w:szCs w:val="22"/>
          <w:lang w:eastAsia="pl-PL"/>
        </w:rPr>
        <w:t xml:space="preserve"> tego terminu o wskazywany przez niego okres, nie </w:t>
      </w:r>
      <w:r w:rsidR="008935E0" w:rsidRPr="00B10C9D">
        <w:rPr>
          <w:rFonts w:ascii="Calibri" w:hAnsi="Calibri" w:cs="Calibri"/>
          <w:sz w:val="22"/>
          <w:szCs w:val="22"/>
          <w:lang w:eastAsia="pl-PL"/>
        </w:rPr>
        <w:t>dłuższy niż</w:t>
      </w:r>
      <w:r w:rsidR="00990622" w:rsidRPr="00B10C9D">
        <w:rPr>
          <w:rFonts w:ascii="Calibri" w:hAnsi="Calibri" w:cs="Calibri"/>
          <w:sz w:val="22"/>
          <w:szCs w:val="22"/>
          <w:lang w:eastAsia="pl-PL"/>
        </w:rPr>
        <w:t xml:space="preserve"> 30 dni</w:t>
      </w:r>
      <w:r w:rsidR="002C5660" w:rsidRPr="00B10C9D">
        <w:rPr>
          <w:rFonts w:ascii="Calibri" w:hAnsi="Calibri" w:cs="Calibri"/>
          <w:sz w:val="22"/>
          <w:szCs w:val="22"/>
          <w:lang w:eastAsia="pl-PL"/>
        </w:rPr>
        <w:t>.</w:t>
      </w:r>
    </w:p>
    <w:p w14:paraId="059D95C7" w14:textId="77777777" w:rsidR="002563AF" w:rsidRPr="00B10C9D" w:rsidRDefault="008935E0" w:rsidP="002563AF">
      <w:pPr>
        <w:numPr>
          <w:ilvl w:val="0"/>
          <w:numId w:val="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Przedłużenie</w:t>
      </w:r>
      <w:r w:rsidR="00990622" w:rsidRPr="00B10C9D">
        <w:rPr>
          <w:rFonts w:ascii="Calibri" w:hAnsi="Calibri" w:cs="Calibri"/>
          <w:sz w:val="22"/>
          <w:szCs w:val="22"/>
          <w:lang w:eastAsia="pl-PL"/>
        </w:rPr>
        <w:t xml:space="preserve"> terminu </w:t>
      </w:r>
      <w:r w:rsidRPr="00B10C9D">
        <w:rPr>
          <w:rFonts w:ascii="Calibri" w:hAnsi="Calibri" w:cs="Calibri"/>
          <w:sz w:val="22"/>
          <w:szCs w:val="22"/>
          <w:lang w:eastAsia="pl-PL"/>
        </w:rPr>
        <w:t>związania</w:t>
      </w:r>
      <w:r w:rsidR="00990622" w:rsidRPr="00B10C9D">
        <w:rPr>
          <w:rFonts w:ascii="Calibri" w:hAnsi="Calibri" w:cs="Calibri"/>
          <w:sz w:val="22"/>
          <w:szCs w:val="22"/>
          <w:lang w:eastAsia="pl-PL"/>
        </w:rPr>
        <w:t xml:space="preserve"> ofert</w:t>
      </w:r>
      <w:r w:rsidR="00BE38B8" w:rsidRPr="00B10C9D">
        <w:rPr>
          <w:rFonts w:ascii="Calibri" w:hAnsi="Calibri" w:cs="Calibri"/>
          <w:sz w:val="22"/>
          <w:szCs w:val="22"/>
          <w:lang w:eastAsia="pl-PL"/>
        </w:rPr>
        <w:t>ą</w:t>
      </w:r>
      <w:r w:rsidR="00990622" w:rsidRPr="00B10C9D">
        <w:rPr>
          <w:rFonts w:ascii="Calibri" w:hAnsi="Calibri" w:cs="Calibri"/>
          <w:sz w:val="22"/>
          <w:szCs w:val="22"/>
          <w:lang w:eastAsia="pl-PL"/>
        </w:rPr>
        <w:t xml:space="preserve">, o </w:t>
      </w:r>
      <w:r w:rsidRPr="00B10C9D">
        <w:rPr>
          <w:rFonts w:ascii="Calibri" w:hAnsi="Calibri" w:cs="Calibri"/>
          <w:sz w:val="22"/>
          <w:szCs w:val="22"/>
          <w:lang w:eastAsia="pl-PL"/>
        </w:rPr>
        <w:t>którym</w:t>
      </w:r>
      <w:r w:rsidR="00990622" w:rsidRPr="00B10C9D">
        <w:rPr>
          <w:rFonts w:ascii="Calibri" w:hAnsi="Calibri" w:cs="Calibri"/>
          <w:sz w:val="22"/>
          <w:szCs w:val="22"/>
          <w:lang w:eastAsia="pl-PL"/>
        </w:rPr>
        <w:t xml:space="preserve"> mowa w ust. 2, wymaga </w:t>
      </w:r>
      <w:r w:rsidRPr="00B10C9D">
        <w:rPr>
          <w:rFonts w:ascii="Calibri" w:hAnsi="Calibri" w:cs="Calibri"/>
          <w:sz w:val="22"/>
          <w:szCs w:val="22"/>
          <w:lang w:eastAsia="pl-PL"/>
        </w:rPr>
        <w:t>złożenia</w:t>
      </w:r>
      <w:r w:rsidR="0000220E" w:rsidRPr="00B10C9D">
        <w:rPr>
          <w:rFonts w:ascii="Calibri" w:hAnsi="Calibri" w:cs="Calibri"/>
          <w:sz w:val="22"/>
          <w:szCs w:val="22"/>
          <w:lang w:eastAsia="pl-PL"/>
        </w:rPr>
        <w:t xml:space="preserve"> </w:t>
      </w:r>
      <w:r w:rsidR="00990622" w:rsidRPr="00B10C9D">
        <w:rPr>
          <w:rFonts w:ascii="Calibri" w:hAnsi="Calibri" w:cs="Calibri"/>
          <w:sz w:val="22"/>
          <w:szCs w:val="22"/>
          <w:lang w:eastAsia="pl-PL"/>
        </w:rPr>
        <w:t xml:space="preserve">przez </w:t>
      </w:r>
      <w:r w:rsidRPr="00B10C9D">
        <w:rPr>
          <w:rFonts w:ascii="Calibri" w:hAnsi="Calibri" w:cs="Calibri"/>
          <w:sz w:val="22"/>
          <w:szCs w:val="22"/>
          <w:lang w:eastAsia="pl-PL"/>
        </w:rPr>
        <w:t>Wykonawcę</w:t>
      </w:r>
      <w:r w:rsidR="00990622" w:rsidRPr="00B10C9D">
        <w:rPr>
          <w:rFonts w:ascii="Calibri" w:hAnsi="Calibri" w:cs="Calibri"/>
          <w:sz w:val="22"/>
          <w:szCs w:val="22"/>
          <w:lang w:eastAsia="pl-PL"/>
        </w:rPr>
        <w:t xml:space="preserve"> pisemnego</w:t>
      </w:r>
      <w:r w:rsidR="00C45191" w:rsidRPr="00B10C9D">
        <w:rPr>
          <w:rStyle w:val="Odwoanieprzypisudolnego"/>
          <w:rFonts w:ascii="Calibri" w:hAnsi="Calibri" w:cs="Calibri"/>
          <w:sz w:val="22"/>
          <w:szCs w:val="22"/>
          <w:lang w:eastAsia="pl-PL"/>
        </w:rPr>
        <w:footnoteReference w:id="1"/>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oświadczenia</w:t>
      </w:r>
      <w:r w:rsidR="00990622" w:rsidRPr="00B10C9D">
        <w:rPr>
          <w:rFonts w:ascii="Calibri" w:hAnsi="Calibri" w:cs="Calibri"/>
          <w:sz w:val="22"/>
          <w:szCs w:val="22"/>
          <w:lang w:eastAsia="pl-PL"/>
        </w:rPr>
        <w:t xml:space="preserve"> o </w:t>
      </w:r>
      <w:r w:rsidRPr="00B10C9D">
        <w:rPr>
          <w:rFonts w:ascii="Calibri" w:hAnsi="Calibri" w:cs="Calibri"/>
          <w:sz w:val="22"/>
          <w:szCs w:val="22"/>
          <w:lang w:eastAsia="pl-PL"/>
        </w:rPr>
        <w:t>wyrażeniu</w:t>
      </w:r>
      <w:r w:rsidR="00990622" w:rsidRPr="00B10C9D">
        <w:rPr>
          <w:rFonts w:ascii="Calibri" w:hAnsi="Calibri" w:cs="Calibri"/>
          <w:sz w:val="22"/>
          <w:szCs w:val="22"/>
          <w:lang w:eastAsia="pl-PL"/>
        </w:rPr>
        <w:t xml:space="preserve"> zgody na </w:t>
      </w:r>
      <w:r w:rsidR="0000220E" w:rsidRPr="00B10C9D">
        <w:rPr>
          <w:rFonts w:ascii="Calibri" w:hAnsi="Calibri" w:cs="Calibri"/>
          <w:sz w:val="22"/>
          <w:szCs w:val="22"/>
          <w:lang w:eastAsia="pl-PL"/>
        </w:rPr>
        <w:t xml:space="preserve">przedłużenie </w:t>
      </w:r>
      <w:r w:rsidR="00990622" w:rsidRPr="00B10C9D">
        <w:rPr>
          <w:rFonts w:ascii="Calibri" w:hAnsi="Calibri" w:cs="Calibri"/>
          <w:sz w:val="22"/>
          <w:szCs w:val="22"/>
          <w:lang w:eastAsia="pl-PL"/>
        </w:rPr>
        <w:t xml:space="preserve">terminu </w:t>
      </w:r>
      <w:r w:rsidRPr="00B10C9D">
        <w:rPr>
          <w:rFonts w:ascii="Calibri" w:hAnsi="Calibri" w:cs="Calibri"/>
          <w:sz w:val="22"/>
          <w:szCs w:val="22"/>
          <w:lang w:eastAsia="pl-PL"/>
        </w:rPr>
        <w:t>związania</w:t>
      </w:r>
      <w:r w:rsidR="00990622" w:rsidRPr="00B10C9D">
        <w:rPr>
          <w:rFonts w:ascii="Calibri" w:hAnsi="Calibri" w:cs="Calibri"/>
          <w:sz w:val="22"/>
          <w:szCs w:val="22"/>
          <w:lang w:eastAsia="pl-PL"/>
        </w:rPr>
        <w:t xml:space="preserve"> ofert</w:t>
      </w:r>
      <w:r w:rsidR="00BE38B8" w:rsidRPr="00B10C9D">
        <w:rPr>
          <w:rFonts w:ascii="Calibri" w:hAnsi="Calibri" w:cs="Calibri"/>
          <w:sz w:val="22"/>
          <w:szCs w:val="22"/>
          <w:lang w:eastAsia="pl-PL"/>
        </w:rPr>
        <w:t>ą</w:t>
      </w:r>
      <w:r w:rsidR="00990622" w:rsidRPr="00B10C9D">
        <w:rPr>
          <w:rFonts w:ascii="Calibri" w:hAnsi="Calibri" w:cs="Calibri"/>
          <w:sz w:val="22"/>
          <w:szCs w:val="22"/>
          <w:lang w:eastAsia="pl-PL"/>
        </w:rPr>
        <w:t>.</w:t>
      </w:r>
    </w:p>
    <w:p w14:paraId="09879804" w14:textId="77777777" w:rsidR="002B7F9E" w:rsidRPr="00B10C9D" w:rsidRDefault="002B7F9E" w:rsidP="008935E0">
      <w:pPr>
        <w:suppressAutoHyphens w:val="0"/>
        <w:autoSpaceDE w:val="0"/>
        <w:autoSpaceDN w:val="0"/>
        <w:adjustRightInd w:val="0"/>
        <w:jc w:val="both"/>
        <w:rPr>
          <w:rFonts w:ascii="Calibri" w:hAnsi="Calibri" w:cs="Calibri"/>
          <w:b/>
          <w:bCs/>
          <w:color w:val="44546A"/>
          <w:sz w:val="22"/>
          <w:szCs w:val="22"/>
          <w:highlight w:val="yellow"/>
          <w:lang w:eastAsia="pl-PL"/>
        </w:rPr>
      </w:pPr>
    </w:p>
    <w:p w14:paraId="31DF75B7"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Opis sposobu przygotowania oferty</w:t>
      </w:r>
      <w:r w:rsidR="00C324C0" w:rsidRPr="00B10C9D">
        <w:rPr>
          <w:rFonts w:ascii="Calibri" w:hAnsi="Calibri" w:cs="Calibri"/>
          <w:b/>
          <w:bCs/>
          <w:sz w:val="22"/>
          <w:szCs w:val="22"/>
          <w:lang w:eastAsia="pl-PL"/>
        </w:rPr>
        <w:t xml:space="preserve"> oraz sposób składania ofert</w:t>
      </w:r>
      <w:r w:rsidR="00C74DD0" w:rsidRPr="00B10C9D">
        <w:rPr>
          <w:rFonts w:ascii="Calibri" w:hAnsi="Calibri" w:cs="Calibri"/>
          <w:b/>
          <w:bCs/>
          <w:sz w:val="22"/>
          <w:szCs w:val="22"/>
          <w:lang w:eastAsia="pl-PL"/>
        </w:rPr>
        <w:t>.</w:t>
      </w:r>
    </w:p>
    <w:p w14:paraId="64B3BC66" w14:textId="77777777" w:rsidR="00D612B9" w:rsidRPr="00B10C9D" w:rsidRDefault="00D612B9" w:rsidP="00990622">
      <w:pPr>
        <w:suppressAutoHyphens w:val="0"/>
        <w:autoSpaceDE w:val="0"/>
        <w:autoSpaceDN w:val="0"/>
        <w:adjustRightInd w:val="0"/>
        <w:rPr>
          <w:rFonts w:ascii="Calibri" w:hAnsi="Calibri" w:cs="Calibri"/>
          <w:b/>
          <w:bCs/>
          <w:sz w:val="22"/>
          <w:szCs w:val="22"/>
          <w:lang w:eastAsia="pl-PL"/>
        </w:rPr>
      </w:pPr>
    </w:p>
    <w:p w14:paraId="5E4F7154" w14:textId="77777777" w:rsidR="00724D9F" w:rsidRPr="00B10C9D" w:rsidRDefault="00D612B9" w:rsidP="00BE62F3">
      <w:pPr>
        <w:numPr>
          <w:ilvl w:val="0"/>
          <w:numId w:val="25"/>
        </w:numPr>
        <w:tabs>
          <w:tab w:val="left" w:pos="567"/>
        </w:tabs>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Wykonawca może złożyć tylko jedną ofer</w:t>
      </w:r>
      <w:r w:rsidR="00BF23B6" w:rsidRPr="00B10C9D">
        <w:rPr>
          <w:rFonts w:ascii="Calibri" w:hAnsi="Calibri" w:cs="Calibri"/>
          <w:sz w:val="22"/>
          <w:szCs w:val="22"/>
          <w:lang w:eastAsia="pl-PL"/>
        </w:rPr>
        <w:t>t</w:t>
      </w:r>
      <w:r w:rsidR="00724D9F" w:rsidRPr="00B10C9D">
        <w:rPr>
          <w:rFonts w:ascii="Calibri" w:hAnsi="Calibri" w:cs="Calibri"/>
          <w:sz w:val="22"/>
          <w:szCs w:val="22"/>
          <w:lang w:eastAsia="pl-PL"/>
        </w:rPr>
        <w:t>ę.</w:t>
      </w:r>
    </w:p>
    <w:p w14:paraId="28BB84B3" w14:textId="77777777" w:rsidR="00A828A4" w:rsidRPr="00B10C9D" w:rsidRDefault="007750D7"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Ofertę</w:t>
      </w:r>
      <w:r w:rsidR="00D46CB1" w:rsidRPr="00B10C9D">
        <w:rPr>
          <w:rFonts w:ascii="Calibri" w:hAnsi="Calibri" w:cs="Calibri"/>
          <w:sz w:val="22"/>
          <w:szCs w:val="22"/>
          <w:lang w:eastAsia="pl-PL"/>
        </w:rPr>
        <w:t xml:space="preserve">, oświadczenia, o których mowa w art. 125 ust 1 Ustawy </w:t>
      </w:r>
      <w:proofErr w:type="spellStart"/>
      <w:r w:rsidR="00D46CB1" w:rsidRPr="00B10C9D">
        <w:rPr>
          <w:rFonts w:ascii="Calibri" w:hAnsi="Calibri" w:cs="Calibri"/>
          <w:sz w:val="22"/>
          <w:szCs w:val="22"/>
          <w:lang w:eastAsia="pl-PL"/>
        </w:rPr>
        <w:t>Pzp</w:t>
      </w:r>
      <w:proofErr w:type="spellEnd"/>
      <w:r w:rsidR="00D46CB1" w:rsidRPr="00B10C9D">
        <w:rPr>
          <w:rFonts w:ascii="Calibri" w:hAnsi="Calibri" w:cs="Calibri"/>
          <w:sz w:val="22"/>
          <w:szCs w:val="22"/>
          <w:lang w:eastAsia="pl-PL"/>
        </w:rPr>
        <w:t xml:space="preserve">, </w:t>
      </w:r>
      <w:r w:rsidRPr="00B10C9D">
        <w:rPr>
          <w:rFonts w:ascii="Calibri" w:hAnsi="Calibri" w:cs="Calibri"/>
          <w:sz w:val="22"/>
          <w:szCs w:val="22"/>
          <w:lang w:eastAsia="pl-PL"/>
        </w:rPr>
        <w:t>s</w:t>
      </w:r>
      <w:r w:rsidR="00D46CB1" w:rsidRPr="00B10C9D">
        <w:rPr>
          <w:rFonts w:ascii="Calibri" w:hAnsi="Calibri" w:cs="Calibri"/>
          <w:sz w:val="22"/>
          <w:szCs w:val="22"/>
          <w:lang w:eastAsia="pl-PL"/>
        </w:rPr>
        <w:t xml:space="preserve">kłada się </w:t>
      </w:r>
      <w:r w:rsidR="00A828A4" w:rsidRPr="00B10C9D">
        <w:rPr>
          <w:rFonts w:ascii="Calibri" w:hAnsi="Calibri" w:cs="Calibri"/>
          <w:sz w:val="22"/>
          <w:szCs w:val="22"/>
          <w:lang w:eastAsia="pl-PL"/>
        </w:rPr>
        <w:t>pod rygorem nieważności w formie elektronicznej</w:t>
      </w:r>
      <w:r w:rsidR="008F7F5E" w:rsidRPr="00B10C9D">
        <w:rPr>
          <w:rFonts w:ascii="Calibri" w:hAnsi="Calibri" w:cs="Calibri"/>
          <w:sz w:val="22"/>
          <w:szCs w:val="22"/>
          <w:lang w:eastAsia="pl-PL"/>
        </w:rPr>
        <w:t xml:space="preserve"> </w:t>
      </w:r>
      <w:r w:rsidR="00294D12" w:rsidRPr="00B10C9D">
        <w:rPr>
          <w:rFonts w:ascii="Calibri" w:hAnsi="Calibri" w:cs="Calibri"/>
          <w:sz w:val="22"/>
          <w:szCs w:val="22"/>
          <w:lang w:eastAsia="pl-PL"/>
        </w:rPr>
        <w:t xml:space="preserve">lub </w:t>
      </w:r>
      <w:r w:rsidR="00A828A4" w:rsidRPr="00B10C9D">
        <w:rPr>
          <w:rFonts w:ascii="Calibri" w:hAnsi="Calibri" w:cs="Calibri"/>
          <w:sz w:val="22"/>
          <w:szCs w:val="22"/>
          <w:lang w:eastAsia="pl-PL"/>
        </w:rPr>
        <w:t xml:space="preserve">w postaci elektronicznej opatrzonej podpisem zaufanym lub podpisem osobistym, </w:t>
      </w:r>
      <w:r w:rsidR="00D46CB1" w:rsidRPr="00B10C9D">
        <w:rPr>
          <w:rFonts w:ascii="Calibri" w:hAnsi="Calibri" w:cs="Calibri"/>
          <w:sz w:val="22"/>
          <w:szCs w:val="22"/>
          <w:lang w:eastAsia="pl-PL"/>
        </w:rPr>
        <w:t>(</w:t>
      </w:r>
      <w:r w:rsidR="00A828A4" w:rsidRPr="00B10C9D">
        <w:rPr>
          <w:rFonts w:ascii="Calibri" w:hAnsi="Calibri" w:cs="Calibri"/>
          <w:sz w:val="22"/>
          <w:szCs w:val="22"/>
          <w:lang w:eastAsia="pl-PL"/>
        </w:rPr>
        <w:t xml:space="preserve">art. 63 ust. 2 ustawy </w:t>
      </w:r>
      <w:proofErr w:type="spellStart"/>
      <w:r w:rsidR="00A828A4" w:rsidRPr="00B10C9D">
        <w:rPr>
          <w:rFonts w:ascii="Calibri" w:hAnsi="Calibri" w:cs="Calibri"/>
          <w:sz w:val="22"/>
          <w:szCs w:val="22"/>
          <w:lang w:eastAsia="pl-PL"/>
        </w:rPr>
        <w:t>Pzp</w:t>
      </w:r>
      <w:proofErr w:type="spellEnd"/>
      <w:r w:rsidR="00D46CB1" w:rsidRPr="00B10C9D">
        <w:rPr>
          <w:rFonts w:ascii="Calibri" w:hAnsi="Calibri" w:cs="Calibri"/>
          <w:sz w:val="22"/>
          <w:szCs w:val="22"/>
          <w:lang w:eastAsia="pl-PL"/>
        </w:rPr>
        <w:t>)</w:t>
      </w:r>
      <w:r w:rsidR="00A828A4" w:rsidRPr="00B10C9D">
        <w:rPr>
          <w:rFonts w:ascii="Calibri" w:hAnsi="Calibri" w:cs="Calibri"/>
          <w:sz w:val="22"/>
          <w:szCs w:val="22"/>
          <w:lang w:eastAsia="pl-PL"/>
        </w:rPr>
        <w:t>.</w:t>
      </w:r>
    </w:p>
    <w:p w14:paraId="3CDE910F" w14:textId="302F44E0" w:rsidR="003851FD" w:rsidRPr="00B10C9D" w:rsidRDefault="003851FD"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 xml:space="preserve">Do przygotowania oferty zaleca się wykorzystanie </w:t>
      </w:r>
      <w:r w:rsidRPr="00B10C9D">
        <w:rPr>
          <w:rFonts w:ascii="Calibri" w:hAnsi="Calibri" w:cs="Calibri"/>
          <w:b/>
          <w:bCs/>
          <w:sz w:val="22"/>
          <w:szCs w:val="22"/>
          <w:lang w:eastAsia="pl-PL"/>
        </w:rPr>
        <w:t>formularza oferty</w:t>
      </w:r>
      <w:r w:rsidRPr="00B10C9D">
        <w:rPr>
          <w:rFonts w:ascii="Calibri" w:hAnsi="Calibri" w:cs="Calibri"/>
          <w:sz w:val="22"/>
          <w:szCs w:val="22"/>
          <w:lang w:eastAsia="pl-PL"/>
        </w:rPr>
        <w:t xml:space="preserve">, którego wzór stanowi </w:t>
      </w:r>
      <w:r w:rsidRPr="00B10C9D">
        <w:rPr>
          <w:rFonts w:ascii="Calibri" w:hAnsi="Calibri" w:cs="Calibri"/>
          <w:b/>
          <w:bCs/>
          <w:color w:val="008000"/>
          <w:sz w:val="22"/>
          <w:szCs w:val="22"/>
          <w:u w:val="single"/>
          <w:lang w:eastAsia="pl-PL"/>
        </w:rPr>
        <w:t>załącznik nr</w:t>
      </w:r>
      <w:r w:rsidRPr="00B10C9D">
        <w:rPr>
          <w:rFonts w:ascii="Calibri" w:hAnsi="Calibri" w:cs="Calibri"/>
          <w:color w:val="008000"/>
          <w:sz w:val="22"/>
          <w:szCs w:val="22"/>
          <w:u w:val="single"/>
          <w:lang w:eastAsia="pl-PL"/>
        </w:rPr>
        <w:t xml:space="preserve"> </w:t>
      </w:r>
      <w:r w:rsidRPr="00B10C9D">
        <w:rPr>
          <w:rFonts w:ascii="Calibri" w:hAnsi="Calibri" w:cs="Calibri"/>
          <w:b/>
          <w:bCs/>
          <w:color w:val="008000"/>
          <w:sz w:val="22"/>
          <w:szCs w:val="22"/>
          <w:u w:val="single"/>
          <w:lang w:eastAsia="pl-PL"/>
        </w:rPr>
        <w:t>1</w:t>
      </w:r>
      <w:r w:rsidRPr="00B10C9D">
        <w:rPr>
          <w:rFonts w:ascii="Calibri" w:hAnsi="Calibri" w:cs="Calibri"/>
          <w:sz w:val="22"/>
          <w:szCs w:val="22"/>
          <w:lang w:eastAsia="pl-PL"/>
        </w:rPr>
        <w:t xml:space="preserve"> do SWZ</w:t>
      </w:r>
      <w:r w:rsidR="00C2205B" w:rsidRPr="00B10C9D">
        <w:rPr>
          <w:rFonts w:ascii="Calibri" w:hAnsi="Calibri" w:cs="Calibri"/>
          <w:sz w:val="22"/>
          <w:szCs w:val="22"/>
          <w:lang w:eastAsia="pl-PL"/>
        </w:rPr>
        <w:t xml:space="preserve">, a udostępnionego przez zamawiającego wraz z innymi dokumentami zamówienia na Platformie e-Zamówienia. </w:t>
      </w:r>
      <w:r w:rsidRPr="00B10C9D">
        <w:rPr>
          <w:rFonts w:ascii="Calibri" w:hAnsi="Calibri" w:cs="Calibri"/>
          <w:sz w:val="22"/>
          <w:szCs w:val="22"/>
          <w:lang w:eastAsia="pl-PL"/>
        </w:rPr>
        <w:t>W przypadku, gdy Wykonawca nie korzysta z przygotowanego przez Zamawiającego wzoru w treści oferty winien zamieścić wszystkie informacje, które zawarte zostały we wzorze tego formularza.</w:t>
      </w:r>
    </w:p>
    <w:p w14:paraId="416FB19C" w14:textId="77777777" w:rsidR="001D1FDB" w:rsidRPr="00B10C9D" w:rsidRDefault="001D1FDB" w:rsidP="001D1FDB">
      <w:pPr>
        <w:suppressAutoHyphens w:val="0"/>
        <w:autoSpaceDE w:val="0"/>
        <w:autoSpaceDN w:val="0"/>
        <w:adjustRightInd w:val="0"/>
        <w:ind w:left="567"/>
        <w:jc w:val="both"/>
        <w:rPr>
          <w:rFonts w:ascii="Calibri" w:hAnsi="Calibri" w:cs="Calibri"/>
          <w:b/>
          <w:bCs/>
          <w:sz w:val="22"/>
          <w:szCs w:val="22"/>
          <w:u w:val="single"/>
          <w:lang w:eastAsia="pl-PL"/>
        </w:rPr>
      </w:pPr>
      <w:r w:rsidRPr="00B10C9D">
        <w:rPr>
          <w:rFonts w:ascii="Calibri" w:hAnsi="Calibri" w:cs="Calibri"/>
          <w:b/>
          <w:bCs/>
          <w:sz w:val="22"/>
          <w:szCs w:val="22"/>
          <w:u w:val="single"/>
          <w:lang w:eastAsia="pl-PL"/>
        </w:rPr>
        <w:t>Uwaga!</w:t>
      </w:r>
    </w:p>
    <w:p w14:paraId="74FD7A3F" w14:textId="77777777" w:rsidR="001D1FDB" w:rsidRPr="00B10C9D" w:rsidRDefault="001D1FDB" w:rsidP="001D1FDB">
      <w:pPr>
        <w:suppressAutoHyphens w:val="0"/>
        <w:autoSpaceDE w:val="0"/>
        <w:autoSpaceDN w:val="0"/>
        <w:adjustRightInd w:val="0"/>
        <w:ind w:left="567"/>
        <w:jc w:val="both"/>
        <w:rPr>
          <w:rStyle w:val="markedcontent"/>
          <w:rFonts w:ascii="Calibri" w:hAnsi="Calibri" w:cs="Calibri"/>
          <w:sz w:val="22"/>
          <w:szCs w:val="22"/>
          <w:lang w:eastAsia="pl-PL"/>
        </w:rPr>
      </w:pPr>
      <w:r w:rsidRPr="00B10C9D">
        <w:rPr>
          <w:rFonts w:ascii="Calibri" w:hAnsi="Calibri" w:cs="Calibri"/>
          <w:b/>
          <w:bCs/>
          <w:sz w:val="22"/>
          <w:szCs w:val="22"/>
        </w:rPr>
        <w:t>Z uwagi na to, że Zamawiający nie udostępnił dla Wykonawców interaktywnego formularza ofertowego generowanego z Platformy e-Zamówienia, lecz udostępnił własny formularz ofertowy, poniżej udostępnia link podpowiadający jakie komunikaty mogą pojawić się w trakcie jego składania:</w:t>
      </w:r>
    </w:p>
    <w:p w14:paraId="3B47B527" w14:textId="77777777" w:rsidR="001D1FDB" w:rsidRPr="00B10C9D" w:rsidRDefault="001D1FDB" w:rsidP="004A5312">
      <w:pPr>
        <w:suppressAutoHyphens w:val="0"/>
        <w:autoSpaceDE w:val="0"/>
        <w:autoSpaceDN w:val="0"/>
        <w:adjustRightInd w:val="0"/>
        <w:ind w:left="567"/>
        <w:jc w:val="both"/>
        <w:rPr>
          <w:rFonts w:ascii="Calibri" w:hAnsi="Calibri" w:cs="Calibri"/>
          <w:sz w:val="22"/>
          <w:szCs w:val="22"/>
          <w:lang w:eastAsia="pl-PL"/>
        </w:rPr>
      </w:pPr>
      <w:hyperlink r:id="rId15" w:history="1">
        <w:r w:rsidRPr="00B10C9D">
          <w:rPr>
            <w:rStyle w:val="Hipercze"/>
            <w:rFonts w:ascii="Calibri" w:hAnsi="Calibri" w:cs="Calibri"/>
            <w:sz w:val="22"/>
            <w:szCs w:val="22"/>
            <w:lang w:eastAsia="pl-PL"/>
          </w:rPr>
          <w:t>https://ezamowienia.gov.pl/pl/podpowiadamy-wykonawcom-jakie-komunikaty-moga-pojawic-sie-w-procesie-przesylania-oferty-w-sytuacji-skladania-interaktywnego-formularza-ofertowego-platformy-e-zamowienia-oraz-w-sytuacji-skladania-form/</w:t>
        </w:r>
      </w:hyperlink>
    </w:p>
    <w:p w14:paraId="48FD7328" w14:textId="204F4293" w:rsidR="00982D10" w:rsidRPr="00B10C9D" w:rsidRDefault="0014333F" w:rsidP="00851FB2">
      <w:pPr>
        <w:tabs>
          <w:tab w:val="left" w:pos="567"/>
        </w:tabs>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lastRenderedPageBreak/>
        <w:t>4.</w:t>
      </w:r>
      <w:r w:rsidR="00F0480A">
        <w:rPr>
          <w:rFonts w:ascii="Calibri" w:hAnsi="Calibri" w:cs="Calibri"/>
          <w:sz w:val="22"/>
          <w:szCs w:val="22"/>
          <w:lang w:eastAsia="pl-PL"/>
        </w:rPr>
        <w:t xml:space="preserve"> </w:t>
      </w:r>
      <w:r w:rsidR="0037319E" w:rsidRPr="00B10C9D">
        <w:rPr>
          <w:rFonts w:ascii="Calibri" w:hAnsi="Calibri" w:cs="Calibri"/>
          <w:sz w:val="22"/>
          <w:szCs w:val="22"/>
          <w:lang w:eastAsia="pl-PL"/>
        </w:rPr>
        <w:t>Wykonawca składa ofertę za pośrednictwem zakładki „Oferty/wnioski”, widocznej w podglądzie postępowania po zalogowaniu się na konto Wykonawcy. Po wybraniu przycisku „Złóż ofertę” system prezentuje okno składania oferty umożliwiające</w:t>
      </w:r>
      <w:r w:rsidR="001053E0" w:rsidRPr="00B10C9D">
        <w:rPr>
          <w:rFonts w:ascii="Calibri" w:hAnsi="Calibri" w:cs="Calibri"/>
          <w:sz w:val="22"/>
          <w:szCs w:val="22"/>
          <w:lang w:eastAsia="pl-PL"/>
        </w:rPr>
        <w:t xml:space="preserve"> przekazanie dokumentów elektronicznych, w którym znajdują się dwa pola </w:t>
      </w:r>
      <w:proofErr w:type="spellStart"/>
      <w:r w:rsidR="001053E0" w:rsidRPr="00B10C9D">
        <w:rPr>
          <w:rFonts w:ascii="Calibri" w:hAnsi="Calibri" w:cs="Calibri"/>
          <w:sz w:val="22"/>
          <w:szCs w:val="22"/>
          <w:lang w:eastAsia="pl-PL"/>
        </w:rPr>
        <w:t>drag&amp;drop</w:t>
      </w:r>
      <w:proofErr w:type="spellEnd"/>
      <w:r w:rsidR="001053E0" w:rsidRPr="00B10C9D">
        <w:rPr>
          <w:rFonts w:ascii="Calibri" w:hAnsi="Calibri" w:cs="Calibri"/>
          <w:sz w:val="22"/>
          <w:szCs w:val="22"/>
          <w:lang w:eastAsia="pl-PL"/>
        </w:rPr>
        <w:t xml:space="preserve"> („przeciągnij” i „upuść”) </w:t>
      </w:r>
      <w:r w:rsidR="00982D10" w:rsidRPr="00B10C9D">
        <w:rPr>
          <w:rFonts w:ascii="Calibri" w:hAnsi="Calibri" w:cs="Calibri"/>
          <w:sz w:val="22"/>
          <w:szCs w:val="22"/>
          <w:lang w:eastAsia="pl-PL"/>
        </w:rPr>
        <w:t>służące do dodawania plików.</w:t>
      </w:r>
    </w:p>
    <w:p w14:paraId="3E37A524" w14:textId="150B40B4" w:rsidR="000B2AA6" w:rsidRPr="00B10C9D" w:rsidRDefault="00F0480A" w:rsidP="00A02A60">
      <w:pPr>
        <w:suppressAutoHyphens w:val="0"/>
        <w:autoSpaceDE w:val="0"/>
        <w:autoSpaceDN w:val="0"/>
        <w:adjustRightInd w:val="0"/>
        <w:ind w:left="567" w:hanging="567"/>
        <w:jc w:val="both"/>
        <w:rPr>
          <w:rFonts w:ascii="Calibri" w:hAnsi="Calibri" w:cs="Calibri"/>
          <w:sz w:val="22"/>
          <w:szCs w:val="22"/>
          <w:lang w:eastAsia="pl-PL"/>
        </w:rPr>
      </w:pPr>
      <w:r>
        <w:rPr>
          <w:rFonts w:ascii="Calibri" w:hAnsi="Calibri" w:cs="Calibri"/>
          <w:b/>
          <w:bCs/>
          <w:sz w:val="22"/>
          <w:szCs w:val="22"/>
          <w:lang w:eastAsia="pl-PL"/>
        </w:rPr>
        <w:t xml:space="preserve"> </w:t>
      </w:r>
      <w:r w:rsidR="00982D10" w:rsidRPr="00B10C9D">
        <w:rPr>
          <w:rFonts w:ascii="Calibri" w:hAnsi="Calibri" w:cs="Calibri"/>
          <w:b/>
          <w:bCs/>
          <w:sz w:val="22"/>
          <w:szCs w:val="22"/>
          <w:lang w:eastAsia="pl-PL"/>
        </w:rPr>
        <w:t>WAŻNE!</w:t>
      </w:r>
      <w:r>
        <w:rPr>
          <w:rFonts w:ascii="Calibri" w:hAnsi="Calibri" w:cs="Calibri"/>
          <w:b/>
          <w:bCs/>
          <w:sz w:val="22"/>
          <w:szCs w:val="22"/>
          <w:lang w:eastAsia="pl-PL"/>
        </w:rPr>
        <w:t xml:space="preserve"> </w:t>
      </w:r>
      <w:r w:rsidR="00982D10" w:rsidRPr="00B10C9D">
        <w:rPr>
          <w:rFonts w:ascii="Calibri" w:hAnsi="Calibri" w:cs="Calibri"/>
          <w:sz w:val="22"/>
          <w:szCs w:val="22"/>
          <w:lang w:eastAsia="pl-PL"/>
        </w:rPr>
        <w:t>Złożenie oferty wymaga posiadania przez użytkownika Wykonawcy uprawnienia do „Składania ofert/ wniosków/ prac konkursowych”)</w:t>
      </w:r>
      <w:r w:rsidR="000B2AA6" w:rsidRPr="00B10C9D">
        <w:rPr>
          <w:rFonts w:ascii="Calibri" w:hAnsi="Calibri" w:cs="Calibri"/>
          <w:sz w:val="22"/>
          <w:szCs w:val="22"/>
          <w:lang w:eastAsia="pl-PL"/>
        </w:rPr>
        <w:t>.</w:t>
      </w:r>
      <w:r w:rsidR="00982D10" w:rsidRPr="00B10C9D">
        <w:rPr>
          <w:rFonts w:ascii="Calibri" w:hAnsi="Calibri" w:cs="Calibri"/>
          <w:sz w:val="22"/>
          <w:szCs w:val="22"/>
          <w:lang w:eastAsia="pl-PL"/>
        </w:rPr>
        <w:t xml:space="preserve"> </w:t>
      </w:r>
    </w:p>
    <w:p w14:paraId="77C72739" w14:textId="77777777" w:rsidR="00D43F8A"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Wykonawca dodaje wybrany z dysku i uprzednio podpisany „Formularz oferty” w pierwszym polu</w:t>
      </w:r>
      <w:r w:rsidRPr="00B10C9D">
        <w:rPr>
          <w:rFonts w:ascii="Calibri" w:hAnsi="Calibri" w:cs="Calibri"/>
          <w:sz w:val="22"/>
          <w:szCs w:val="22"/>
        </w:rPr>
        <w:br/>
      </w:r>
      <w:r w:rsidRPr="00B10C9D">
        <w:rPr>
          <w:rStyle w:val="markedcontent"/>
          <w:rFonts w:ascii="Calibri" w:hAnsi="Calibri" w:cs="Calibri"/>
          <w:sz w:val="22"/>
          <w:szCs w:val="22"/>
        </w:rPr>
        <w:t>(„Wypełniony formularz oferty”). W kolejnym polu („Załączniki i inne dokumenty przedstawione</w:t>
      </w:r>
      <w:r w:rsidRPr="00B10C9D">
        <w:rPr>
          <w:rFonts w:ascii="Calibri" w:hAnsi="Calibri" w:cs="Calibri"/>
          <w:sz w:val="22"/>
          <w:szCs w:val="22"/>
        </w:rPr>
        <w:br/>
      </w:r>
      <w:r w:rsidRPr="00B10C9D">
        <w:rPr>
          <w:rStyle w:val="markedcontent"/>
          <w:rFonts w:ascii="Calibri" w:hAnsi="Calibri" w:cs="Calibri"/>
          <w:sz w:val="22"/>
          <w:szCs w:val="22"/>
        </w:rPr>
        <w:t xml:space="preserve">w ofercie przez Wykonawcę”) </w:t>
      </w:r>
      <w:r w:rsidR="00101993" w:rsidRPr="00B10C9D">
        <w:rPr>
          <w:rStyle w:val="markedcontent"/>
          <w:rFonts w:ascii="Calibri" w:hAnsi="Calibri" w:cs="Calibri"/>
          <w:sz w:val="22"/>
          <w:szCs w:val="22"/>
        </w:rPr>
        <w:t>W</w:t>
      </w:r>
      <w:r w:rsidRPr="00B10C9D">
        <w:rPr>
          <w:rStyle w:val="markedcontent"/>
          <w:rFonts w:ascii="Calibri" w:hAnsi="Calibri" w:cs="Calibri"/>
          <w:sz w:val="22"/>
          <w:szCs w:val="22"/>
        </w:rPr>
        <w:t>ykonawca dodaje pozostałe pliki stanowiące ofertę lub składane</w:t>
      </w:r>
      <w:r w:rsidRPr="00B10C9D">
        <w:rPr>
          <w:rFonts w:ascii="Calibri" w:hAnsi="Calibri" w:cs="Calibri"/>
          <w:sz w:val="22"/>
          <w:szCs w:val="22"/>
        </w:rPr>
        <w:br/>
      </w:r>
      <w:r w:rsidRPr="00B10C9D">
        <w:rPr>
          <w:rStyle w:val="markedcontent"/>
          <w:rFonts w:ascii="Calibri" w:hAnsi="Calibri" w:cs="Calibri"/>
          <w:sz w:val="22"/>
          <w:szCs w:val="22"/>
        </w:rPr>
        <w:t>wraz z ofertą.</w:t>
      </w:r>
    </w:p>
    <w:p w14:paraId="2E38AB0C" w14:textId="3A3F4AB5" w:rsidR="00851FB2" w:rsidRPr="00B10C9D" w:rsidRDefault="00851FB2" w:rsidP="00851FB2">
      <w:pPr>
        <w:tabs>
          <w:tab w:val="left" w:pos="567"/>
        </w:tabs>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4.1.</w:t>
      </w:r>
      <w:r w:rsidR="00F0480A">
        <w:rPr>
          <w:rStyle w:val="markedcontent"/>
          <w:rFonts w:ascii="Calibri" w:hAnsi="Calibri" w:cs="Calibri"/>
          <w:sz w:val="22"/>
          <w:szCs w:val="22"/>
        </w:rPr>
        <w:t xml:space="preserve"> </w:t>
      </w:r>
      <w:r w:rsidRPr="00B10C9D">
        <w:rPr>
          <w:rFonts w:ascii="Calibri" w:hAnsi="Calibri" w:cs="Calibri"/>
          <w:b/>
          <w:bCs/>
          <w:sz w:val="22"/>
          <w:szCs w:val="22"/>
          <w:lang w:eastAsia="pl-PL"/>
        </w:rPr>
        <w:t xml:space="preserve">Wraz z ofertą, </w:t>
      </w:r>
      <w:r w:rsidRPr="00B10C9D">
        <w:rPr>
          <w:rFonts w:ascii="Calibri" w:hAnsi="Calibri" w:cs="Calibri"/>
          <w:b/>
          <w:bCs/>
          <w:sz w:val="22"/>
          <w:szCs w:val="22"/>
          <w:u w:val="single"/>
          <w:lang w:eastAsia="pl-PL"/>
        </w:rPr>
        <w:t xml:space="preserve">Wykonawca zobowiązany jest złożyć dokumenty, </w:t>
      </w:r>
      <w:r w:rsidRPr="00B10C9D">
        <w:rPr>
          <w:rFonts w:ascii="Calibri" w:hAnsi="Calibri" w:cs="Calibri"/>
          <w:b/>
          <w:bCs/>
          <w:sz w:val="22"/>
          <w:szCs w:val="22"/>
          <w:u w:val="single"/>
        </w:rPr>
        <w:t>o których mowa w Rozdziale XVIII,</w:t>
      </w:r>
      <w:r w:rsidR="00F0480A">
        <w:rPr>
          <w:rFonts w:ascii="Calibri" w:hAnsi="Calibri" w:cs="Calibri"/>
          <w:b/>
          <w:bCs/>
          <w:sz w:val="22"/>
          <w:szCs w:val="22"/>
          <w:u w:val="single"/>
        </w:rPr>
        <w:t xml:space="preserve"> </w:t>
      </w:r>
      <w:r w:rsidRPr="00B10C9D">
        <w:rPr>
          <w:rFonts w:ascii="Calibri" w:hAnsi="Calibri" w:cs="Calibri"/>
          <w:b/>
          <w:bCs/>
          <w:sz w:val="22"/>
          <w:szCs w:val="22"/>
          <w:u w:val="single"/>
        </w:rPr>
        <w:t>pkt. 1 SWZ</w:t>
      </w:r>
      <w:r w:rsidR="00F0480A">
        <w:rPr>
          <w:rFonts w:ascii="Calibri" w:hAnsi="Calibri" w:cs="Calibri"/>
          <w:b/>
          <w:bCs/>
          <w:sz w:val="22"/>
          <w:szCs w:val="22"/>
          <w:lang w:eastAsia="pl-PL"/>
        </w:rPr>
        <w:t xml:space="preserve"> </w:t>
      </w:r>
    </w:p>
    <w:p w14:paraId="4F06B011" w14:textId="77777777"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u w:val="single"/>
        </w:rPr>
        <w:t>Formularz ofertowy</w:t>
      </w:r>
      <w:r w:rsidRPr="00B10C9D">
        <w:rPr>
          <w:rStyle w:val="markedcontent"/>
          <w:rFonts w:ascii="Calibri" w:hAnsi="Calibri" w:cs="Calibri"/>
          <w:sz w:val="22"/>
          <w:szCs w:val="22"/>
        </w:rPr>
        <w:t xml:space="preserve"> podpisuje się kwalifikowanym podpisem elektronicznym, podpisem</w:t>
      </w:r>
      <w:r w:rsidRPr="00B10C9D">
        <w:rPr>
          <w:rFonts w:ascii="Calibri" w:hAnsi="Calibri" w:cs="Calibri"/>
          <w:sz w:val="22"/>
          <w:szCs w:val="22"/>
        </w:rPr>
        <w:br/>
      </w:r>
      <w:r w:rsidRPr="00B10C9D">
        <w:rPr>
          <w:rStyle w:val="markedcontent"/>
          <w:rFonts w:ascii="Calibri" w:hAnsi="Calibri" w:cs="Calibri"/>
          <w:sz w:val="22"/>
          <w:szCs w:val="22"/>
        </w:rPr>
        <w:t>zaufanym lub podpisem osobistym. Rekomendowanym wariantem podpisu jest typ wewnętrzny.</w:t>
      </w:r>
      <w:r w:rsidRPr="00B10C9D">
        <w:rPr>
          <w:rFonts w:ascii="Calibri" w:hAnsi="Calibri" w:cs="Calibri"/>
          <w:sz w:val="22"/>
          <w:szCs w:val="22"/>
        </w:rPr>
        <w:br/>
      </w:r>
      <w:r w:rsidRPr="00B10C9D">
        <w:rPr>
          <w:rStyle w:val="markedcontent"/>
          <w:rFonts w:ascii="Calibri" w:hAnsi="Calibri" w:cs="Calibri"/>
          <w:sz w:val="22"/>
          <w:szCs w:val="22"/>
        </w:rPr>
        <w:t>Podpis formularza ofertowego wariantem podpisu w typie zewnętrznym, możliwy jest również,</w:t>
      </w:r>
      <w:r w:rsidRPr="00B10C9D">
        <w:rPr>
          <w:rFonts w:ascii="Calibri" w:hAnsi="Calibri" w:cs="Calibri"/>
          <w:sz w:val="22"/>
          <w:szCs w:val="22"/>
        </w:rPr>
        <w:br/>
      </w:r>
      <w:r w:rsidRPr="00B10C9D">
        <w:rPr>
          <w:rStyle w:val="markedcontent"/>
          <w:rFonts w:ascii="Calibri" w:hAnsi="Calibri" w:cs="Calibri"/>
          <w:sz w:val="22"/>
          <w:szCs w:val="22"/>
        </w:rPr>
        <w:t>tylko w tym przypadku, powstały oddzielny plik podpisu dla tego formularza należy załączyć w polu</w:t>
      </w:r>
      <w:r w:rsidRPr="00B10C9D">
        <w:rPr>
          <w:rFonts w:ascii="Calibri" w:hAnsi="Calibri" w:cs="Calibri"/>
          <w:sz w:val="22"/>
          <w:szCs w:val="22"/>
        </w:rPr>
        <w:br/>
      </w:r>
      <w:r w:rsidRPr="00B10C9D">
        <w:rPr>
          <w:rStyle w:val="markedcontent"/>
          <w:rFonts w:ascii="Calibri" w:hAnsi="Calibri" w:cs="Calibri"/>
          <w:sz w:val="22"/>
          <w:szCs w:val="22"/>
        </w:rPr>
        <w:t>„Załączniki i inne dokumenty przedstawione w ofercie przez Wykonawcę”</w:t>
      </w:r>
      <w:r w:rsidR="00AF2D6B" w:rsidRPr="00B10C9D">
        <w:rPr>
          <w:rStyle w:val="markedcontent"/>
          <w:rFonts w:ascii="Calibri" w:hAnsi="Calibri" w:cs="Calibri"/>
          <w:sz w:val="22"/>
          <w:szCs w:val="22"/>
        </w:rPr>
        <w:t>. Zamawiający zaleca złożenie oferty w formacie danych .pdf.</w:t>
      </w:r>
    </w:p>
    <w:p w14:paraId="4E9D6BAB" w14:textId="77777777" w:rsidR="0090207F"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u w:val="single"/>
          <w:lang w:eastAsia="pl-PL"/>
        </w:rPr>
      </w:pPr>
      <w:r w:rsidRPr="00B10C9D">
        <w:rPr>
          <w:rFonts w:ascii="Calibri" w:hAnsi="Calibri" w:cs="Calibri"/>
          <w:sz w:val="22"/>
          <w:szCs w:val="22"/>
        </w:rPr>
        <w:t xml:space="preserve"> </w:t>
      </w:r>
      <w:r w:rsidRPr="00B10C9D">
        <w:rPr>
          <w:rStyle w:val="markedcontent"/>
          <w:rFonts w:ascii="Calibri" w:hAnsi="Calibri" w:cs="Calibri"/>
          <w:sz w:val="22"/>
          <w:szCs w:val="22"/>
          <w:u w:val="single"/>
        </w:rPr>
        <w:t>Pozostałe dokumenty</w:t>
      </w:r>
      <w:r w:rsidRPr="00B10C9D">
        <w:rPr>
          <w:rStyle w:val="markedcontent"/>
          <w:rFonts w:ascii="Calibri" w:hAnsi="Calibri" w:cs="Calibri"/>
          <w:sz w:val="22"/>
          <w:szCs w:val="22"/>
        </w:rPr>
        <w:t xml:space="preserve"> wchodzące w skład oferty lub składane wraz z ofertą, które są zgodne</w:t>
      </w:r>
      <w:r w:rsidRPr="00B10C9D">
        <w:rPr>
          <w:rFonts w:ascii="Calibri" w:hAnsi="Calibri" w:cs="Calibri"/>
          <w:sz w:val="22"/>
          <w:szCs w:val="22"/>
        </w:rPr>
        <w:br/>
      </w:r>
      <w:r w:rsidRPr="00B10C9D">
        <w:rPr>
          <w:rStyle w:val="markedcontent"/>
          <w:rFonts w:ascii="Calibri" w:hAnsi="Calibri" w:cs="Calibri"/>
          <w:sz w:val="22"/>
          <w:szCs w:val="22"/>
        </w:rPr>
        <w:t xml:space="preserve">z ustawą </w:t>
      </w:r>
      <w:proofErr w:type="spellStart"/>
      <w:r w:rsidRPr="00B10C9D">
        <w:rPr>
          <w:rStyle w:val="markedcontent"/>
          <w:rFonts w:ascii="Calibri" w:hAnsi="Calibri" w:cs="Calibri"/>
          <w:sz w:val="22"/>
          <w:szCs w:val="22"/>
        </w:rPr>
        <w:t>Pzp</w:t>
      </w:r>
      <w:proofErr w:type="spellEnd"/>
      <w:r w:rsidRPr="00B10C9D">
        <w:rPr>
          <w:rStyle w:val="markedcontent"/>
          <w:rFonts w:ascii="Calibri" w:hAnsi="Calibri" w:cs="Calibri"/>
          <w:sz w:val="22"/>
          <w:szCs w:val="22"/>
        </w:rPr>
        <w:t xml:space="preserve"> lub rozporządzeniem Prezesa Rady Ministrów w sprawie wymagań dla dokumentów</w:t>
      </w:r>
      <w:r w:rsidRPr="00B10C9D">
        <w:rPr>
          <w:rFonts w:ascii="Calibri" w:hAnsi="Calibri" w:cs="Calibri"/>
          <w:sz w:val="22"/>
          <w:szCs w:val="22"/>
        </w:rPr>
        <w:br/>
      </w:r>
      <w:r w:rsidRPr="00B10C9D">
        <w:rPr>
          <w:rStyle w:val="markedcontent"/>
          <w:rFonts w:ascii="Calibri" w:hAnsi="Calibri" w:cs="Calibri"/>
          <w:sz w:val="22"/>
          <w:szCs w:val="22"/>
        </w:rPr>
        <w:t>elektronicznych opatrzone kwalifikowanym podpisem elektronicznym, podpisem zaufanym lub</w:t>
      </w:r>
      <w:r w:rsidRPr="00B10C9D">
        <w:rPr>
          <w:rFonts w:ascii="Calibri" w:hAnsi="Calibri" w:cs="Calibri"/>
          <w:sz w:val="22"/>
          <w:szCs w:val="22"/>
        </w:rPr>
        <w:br/>
      </w:r>
      <w:r w:rsidRPr="00B10C9D">
        <w:rPr>
          <w:rStyle w:val="markedcontent"/>
          <w:rFonts w:ascii="Calibri" w:hAnsi="Calibri" w:cs="Calibri"/>
          <w:sz w:val="22"/>
          <w:szCs w:val="22"/>
        </w:rPr>
        <w:t>podpisem osobistym, mogą być zgodnie z wyborem wykonawcy/wykonawcy wspólnie</w:t>
      </w:r>
      <w:r w:rsidRPr="00B10C9D">
        <w:rPr>
          <w:rFonts w:ascii="Calibri" w:hAnsi="Calibri" w:cs="Calibri"/>
          <w:sz w:val="22"/>
          <w:szCs w:val="22"/>
        </w:rPr>
        <w:br/>
      </w:r>
      <w:r w:rsidRPr="00B10C9D">
        <w:rPr>
          <w:rStyle w:val="markedcontent"/>
          <w:rFonts w:ascii="Calibri" w:hAnsi="Calibri" w:cs="Calibri"/>
          <w:sz w:val="22"/>
          <w:szCs w:val="22"/>
        </w:rPr>
        <w:t>ubiegającego się o udzielenie zamówienia/podmiotu udostępniającego zasoby - opatrzone podpisem</w:t>
      </w:r>
      <w:r w:rsidRPr="00B10C9D">
        <w:rPr>
          <w:rFonts w:ascii="Calibri" w:hAnsi="Calibri" w:cs="Calibri"/>
          <w:sz w:val="22"/>
          <w:szCs w:val="22"/>
        </w:rPr>
        <w:br/>
      </w:r>
      <w:r w:rsidRPr="00B10C9D">
        <w:rPr>
          <w:rStyle w:val="markedcontent"/>
          <w:rFonts w:ascii="Calibri" w:hAnsi="Calibri" w:cs="Calibri"/>
          <w:sz w:val="22"/>
          <w:szCs w:val="22"/>
        </w:rPr>
        <w:t>typu zewnętrznego lub wewnętrznego. W zależności od rodzaju podpisu i jego typu (zewnętrzny,</w:t>
      </w:r>
      <w:r w:rsidRPr="00B10C9D">
        <w:rPr>
          <w:rFonts w:ascii="Calibri" w:hAnsi="Calibri" w:cs="Calibri"/>
          <w:sz w:val="22"/>
          <w:szCs w:val="22"/>
        </w:rPr>
        <w:br/>
      </w:r>
      <w:r w:rsidRPr="00B10C9D">
        <w:rPr>
          <w:rStyle w:val="markedcontent"/>
          <w:rFonts w:ascii="Calibri" w:hAnsi="Calibri" w:cs="Calibri"/>
          <w:sz w:val="22"/>
          <w:szCs w:val="22"/>
        </w:rPr>
        <w:t>wewnętrzny) w polu „Załączniki i inne dokumenty przedstawione w ofercie przez Wykonawcę”,</w:t>
      </w:r>
      <w:r w:rsidRPr="00B10C9D">
        <w:rPr>
          <w:rFonts w:ascii="Calibri" w:hAnsi="Calibri" w:cs="Calibri"/>
          <w:sz w:val="22"/>
          <w:szCs w:val="22"/>
        </w:rPr>
        <w:br/>
      </w:r>
      <w:r w:rsidRPr="00B10C9D">
        <w:rPr>
          <w:rStyle w:val="markedcontent"/>
          <w:rFonts w:ascii="Calibri" w:hAnsi="Calibri" w:cs="Calibri"/>
          <w:sz w:val="22"/>
          <w:szCs w:val="22"/>
        </w:rPr>
        <w:t>dodaje się uprzednio podpisane dokumenty wraz z wygenerowanym plikiem podpisu (typ</w:t>
      </w:r>
      <w:r w:rsidRPr="00B10C9D">
        <w:rPr>
          <w:rFonts w:ascii="Calibri" w:hAnsi="Calibri" w:cs="Calibri"/>
          <w:sz w:val="22"/>
          <w:szCs w:val="22"/>
        </w:rPr>
        <w:br/>
      </w:r>
      <w:r w:rsidRPr="00B10C9D">
        <w:rPr>
          <w:rStyle w:val="markedcontent"/>
          <w:rFonts w:ascii="Calibri" w:hAnsi="Calibri" w:cs="Calibri"/>
          <w:sz w:val="22"/>
          <w:szCs w:val="22"/>
        </w:rPr>
        <w:t>zewnętrzny) lub dokument z wszytym podpisem (typ wewnętrzny).</w:t>
      </w:r>
      <w:r w:rsidRPr="00B10C9D">
        <w:rPr>
          <w:rFonts w:ascii="Calibri" w:hAnsi="Calibri" w:cs="Calibri"/>
          <w:sz w:val="22"/>
          <w:szCs w:val="22"/>
        </w:rPr>
        <w:br/>
      </w:r>
      <w:r w:rsidRPr="00B10C9D">
        <w:rPr>
          <w:rStyle w:val="markedcontent"/>
          <w:rFonts w:ascii="Calibri" w:hAnsi="Calibri" w:cs="Calibri"/>
          <w:sz w:val="22"/>
          <w:szCs w:val="22"/>
          <w:u w:val="single"/>
        </w:rPr>
        <w:t>W przypadku przekazywania dokumentu elektronicznego w formacie poddającym dane kompresji,</w:t>
      </w:r>
      <w:r w:rsidRPr="00B10C9D">
        <w:rPr>
          <w:rFonts w:ascii="Calibri" w:hAnsi="Calibri" w:cs="Calibri"/>
          <w:sz w:val="22"/>
          <w:szCs w:val="22"/>
          <w:u w:val="single"/>
        </w:rPr>
        <w:br/>
      </w:r>
      <w:r w:rsidRPr="00B10C9D">
        <w:rPr>
          <w:rStyle w:val="markedcontent"/>
          <w:rFonts w:ascii="Calibri" w:hAnsi="Calibri" w:cs="Calibri"/>
          <w:sz w:val="22"/>
          <w:szCs w:val="22"/>
          <w:u w:val="single"/>
        </w:rPr>
        <w:t>opatrzenie pliku zawierającego skompresowane dokumenty kwalifikowanym podpisem</w:t>
      </w:r>
      <w:r w:rsidRPr="00B10C9D">
        <w:rPr>
          <w:rFonts w:ascii="Calibri" w:hAnsi="Calibri" w:cs="Calibri"/>
          <w:sz w:val="22"/>
          <w:szCs w:val="22"/>
          <w:u w:val="single"/>
        </w:rPr>
        <w:br/>
      </w:r>
      <w:r w:rsidRPr="00B10C9D">
        <w:rPr>
          <w:rStyle w:val="markedcontent"/>
          <w:rFonts w:ascii="Calibri" w:hAnsi="Calibri" w:cs="Calibri"/>
          <w:sz w:val="22"/>
          <w:szCs w:val="22"/>
          <w:u w:val="single"/>
        </w:rPr>
        <w:t>elektronicznym, podpisem zaufanym lub podpisem osobistym, jest równoznaczne z opatrzeniem</w:t>
      </w:r>
      <w:r w:rsidRPr="00B10C9D">
        <w:rPr>
          <w:rFonts w:ascii="Calibri" w:hAnsi="Calibri" w:cs="Calibri"/>
          <w:sz w:val="22"/>
          <w:szCs w:val="22"/>
          <w:u w:val="single"/>
        </w:rPr>
        <w:br/>
      </w:r>
      <w:r w:rsidRPr="00B10C9D">
        <w:rPr>
          <w:rStyle w:val="markedcontent"/>
          <w:rFonts w:ascii="Calibri" w:hAnsi="Calibri" w:cs="Calibri"/>
          <w:sz w:val="22"/>
          <w:szCs w:val="22"/>
          <w:u w:val="single"/>
        </w:rPr>
        <w:t>wszystkich dokumentów zawartych w tym pliku odpowiednio kwalifikowanym podpisem</w:t>
      </w:r>
      <w:r w:rsidRPr="00B10C9D">
        <w:rPr>
          <w:rFonts w:ascii="Calibri" w:hAnsi="Calibri" w:cs="Calibri"/>
          <w:sz w:val="22"/>
          <w:szCs w:val="22"/>
          <w:u w:val="single"/>
        </w:rPr>
        <w:br/>
      </w:r>
      <w:r w:rsidRPr="00B10C9D">
        <w:rPr>
          <w:rStyle w:val="markedcontent"/>
          <w:rFonts w:ascii="Calibri" w:hAnsi="Calibri" w:cs="Calibri"/>
          <w:sz w:val="22"/>
          <w:szCs w:val="22"/>
          <w:u w:val="single"/>
        </w:rPr>
        <w:t>elektronicznym, podpisem zaufanym lub podpisem osobistym.</w:t>
      </w:r>
      <w:r w:rsidR="0090207F" w:rsidRPr="00B10C9D">
        <w:rPr>
          <w:rStyle w:val="markedcontent"/>
          <w:rFonts w:ascii="Calibri" w:hAnsi="Calibri" w:cs="Calibri"/>
          <w:sz w:val="22"/>
          <w:szCs w:val="22"/>
          <w:u w:val="single"/>
        </w:rPr>
        <w:t>.</w:t>
      </w:r>
    </w:p>
    <w:p w14:paraId="083863C1" w14:textId="77777777" w:rsidR="0081215F" w:rsidRPr="00B10C9D" w:rsidRDefault="0081215F"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Jeżeli wraz z ofertą składane są dokumenty zawierające tajemnicę przedsiębiorstwa</w:t>
      </w:r>
      <w:r w:rsidR="00436F5E" w:rsidRPr="00B10C9D">
        <w:rPr>
          <w:rStyle w:val="markedcontent"/>
          <w:rFonts w:ascii="Calibri" w:hAnsi="Calibri" w:cs="Calibri"/>
          <w:sz w:val="22"/>
          <w:szCs w:val="22"/>
        </w:rPr>
        <w:t>,</w:t>
      </w:r>
      <w:r w:rsidRPr="00B10C9D">
        <w:rPr>
          <w:rStyle w:val="markedcontent"/>
          <w:rFonts w:ascii="Calibri" w:hAnsi="Calibri" w:cs="Calibri"/>
          <w:sz w:val="22"/>
          <w:szCs w:val="22"/>
        </w:rPr>
        <w:t xml:space="preserve"> </w:t>
      </w:r>
      <w:r w:rsidR="00436F5E" w:rsidRPr="00B10C9D">
        <w:rPr>
          <w:rStyle w:val="markedcontent"/>
          <w:rFonts w:ascii="Calibri" w:hAnsi="Calibri" w:cs="Calibri"/>
          <w:sz w:val="22"/>
          <w:szCs w:val="22"/>
        </w:rPr>
        <w:t xml:space="preserve">w rozumieniu ustawy </w:t>
      </w:r>
      <w:r w:rsidR="00436F5E" w:rsidRPr="00B10C9D">
        <w:rPr>
          <w:rFonts w:ascii="Calibri" w:hAnsi="Calibri" w:cs="Calibri"/>
          <w:sz w:val="22"/>
          <w:szCs w:val="22"/>
          <w:lang w:eastAsia="pl-PL"/>
        </w:rPr>
        <w:t>z dnia 16 kwietnia 1993 r. o zwalczaniu nieuczciwej konkurencji (</w:t>
      </w:r>
      <w:proofErr w:type="spellStart"/>
      <w:r w:rsidR="00436F5E" w:rsidRPr="00B10C9D">
        <w:rPr>
          <w:rFonts w:ascii="Calibri" w:hAnsi="Calibri" w:cs="Calibri"/>
          <w:sz w:val="22"/>
          <w:szCs w:val="22"/>
          <w:lang w:eastAsia="pl-PL"/>
        </w:rPr>
        <w:t>t.j</w:t>
      </w:r>
      <w:proofErr w:type="spellEnd"/>
      <w:r w:rsidR="00436F5E" w:rsidRPr="00B10C9D">
        <w:rPr>
          <w:rFonts w:ascii="Calibri" w:hAnsi="Calibri" w:cs="Calibri"/>
          <w:sz w:val="22"/>
          <w:szCs w:val="22"/>
          <w:lang w:eastAsia="pl-PL"/>
        </w:rPr>
        <w:t>.: Dz. U. z 2022 r. poz. 1233) W</w:t>
      </w:r>
      <w:r w:rsidRPr="00B10C9D">
        <w:rPr>
          <w:rStyle w:val="markedcontent"/>
          <w:rFonts w:ascii="Calibri" w:hAnsi="Calibri" w:cs="Calibri"/>
          <w:sz w:val="22"/>
          <w:szCs w:val="22"/>
        </w:rPr>
        <w:t>ykonawca,</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w celu utrzymania w poufności tych informacji, przekazuje je w wydzielonym i</w:t>
      </w:r>
      <w:r w:rsidR="00436F5E" w:rsidRPr="00B10C9D">
        <w:rPr>
          <w:rStyle w:val="markedcontent"/>
          <w:rFonts w:ascii="Calibri" w:hAnsi="Calibri" w:cs="Calibri"/>
          <w:sz w:val="22"/>
          <w:szCs w:val="22"/>
        </w:rPr>
        <w:t> </w:t>
      </w:r>
      <w:r w:rsidRPr="00B10C9D">
        <w:rPr>
          <w:rStyle w:val="markedcontent"/>
          <w:rFonts w:ascii="Calibri" w:hAnsi="Calibri" w:cs="Calibri"/>
          <w:sz w:val="22"/>
          <w:szCs w:val="22"/>
        </w:rPr>
        <w:t>odpowiednio</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oznaczonym pliku, wraz z jednoczesnym zaznaczeniem w nazwie pliku „Dokument stanowiący</w:t>
      </w:r>
      <w:r w:rsidR="00436F5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tajemnicę przedsiębiorstwa”. Zarówno załącznik stanowiący tajemnicę przedsiębiorstwa jak</w:t>
      </w:r>
      <w:r w:rsidRPr="00B10C9D">
        <w:rPr>
          <w:rFonts w:ascii="Calibri" w:hAnsi="Calibri" w:cs="Calibri"/>
          <w:sz w:val="22"/>
          <w:szCs w:val="22"/>
        </w:rPr>
        <w:br/>
      </w:r>
      <w:r w:rsidRPr="00B10C9D">
        <w:rPr>
          <w:rStyle w:val="markedcontent"/>
          <w:rFonts w:ascii="Calibri" w:hAnsi="Calibri" w:cs="Calibri"/>
          <w:sz w:val="22"/>
          <w:szCs w:val="22"/>
        </w:rPr>
        <w:t>i uzasadnienie zastrzeżenia tajemnicy przedsiębiorstwa należy dodać w polu „Załączniki i inne</w:t>
      </w:r>
      <w:r w:rsidRPr="00B10C9D">
        <w:rPr>
          <w:rFonts w:ascii="Calibri" w:hAnsi="Calibri" w:cs="Calibri"/>
          <w:sz w:val="22"/>
          <w:szCs w:val="22"/>
        </w:rPr>
        <w:br/>
      </w:r>
      <w:r w:rsidRPr="00B10C9D">
        <w:rPr>
          <w:rStyle w:val="markedcontent"/>
          <w:rFonts w:ascii="Calibri" w:hAnsi="Calibri" w:cs="Calibri"/>
          <w:sz w:val="22"/>
          <w:szCs w:val="22"/>
        </w:rPr>
        <w:t>dokumenty przedstawione w ofercie przez Wykonawcę”.</w:t>
      </w:r>
    </w:p>
    <w:p w14:paraId="7657946A" w14:textId="6E918950" w:rsidR="00436F5E" w:rsidRPr="00B10C9D" w:rsidRDefault="00851FB2" w:rsidP="00436F5E">
      <w:p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rPr>
        <w:t>7</w:t>
      </w:r>
      <w:r w:rsidR="00952500" w:rsidRPr="00B10C9D">
        <w:rPr>
          <w:rStyle w:val="markedcontent"/>
          <w:rFonts w:ascii="Calibri" w:hAnsi="Calibri" w:cs="Calibri"/>
          <w:sz w:val="22"/>
          <w:szCs w:val="22"/>
        </w:rPr>
        <w:t>.1.</w:t>
      </w:r>
      <w:r w:rsidR="00F0480A">
        <w:rPr>
          <w:rStyle w:val="markedcontent"/>
          <w:rFonts w:ascii="Calibri" w:hAnsi="Calibri" w:cs="Calibri"/>
          <w:sz w:val="22"/>
          <w:szCs w:val="22"/>
        </w:rPr>
        <w:t xml:space="preserve"> </w:t>
      </w:r>
      <w:r w:rsidR="00436F5E" w:rsidRPr="00B10C9D">
        <w:rPr>
          <w:rFonts w:ascii="Calibri" w:hAnsi="Calibri" w:cs="Calibri"/>
          <w:sz w:val="22"/>
          <w:szCs w:val="22"/>
          <w:lang w:eastAsia="pl-PL"/>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436F5E" w:rsidRPr="00B10C9D">
        <w:rPr>
          <w:rFonts w:ascii="Calibri" w:hAnsi="Calibri" w:cs="Calibri"/>
          <w:sz w:val="22"/>
          <w:szCs w:val="22"/>
          <w:lang w:eastAsia="pl-PL"/>
        </w:rPr>
        <w:t>pzp</w:t>
      </w:r>
      <w:proofErr w:type="spellEnd"/>
      <w:r w:rsidR="00436F5E" w:rsidRPr="00B10C9D">
        <w:rPr>
          <w:rFonts w:ascii="Calibri" w:hAnsi="Calibri" w:cs="Calibri"/>
          <w:sz w:val="22"/>
          <w:szCs w:val="22"/>
          <w:lang w:eastAsia="pl-PL"/>
        </w:rPr>
        <w:t xml:space="preserve">. </w:t>
      </w:r>
    </w:p>
    <w:p w14:paraId="18E59448" w14:textId="77777777"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Style w:val="markedcontent"/>
          <w:rFonts w:ascii="Calibri" w:hAnsi="Calibri" w:cs="Calibri"/>
          <w:sz w:val="22"/>
          <w:szCs w:val="22"/>
        </w:rPr>
        <w:t>System sprawdza, czy złożone pliki są podpisane i automatycznie je szyfruje, jednocześnie</w:t>
      </w:r>
      <w:r w:rsidRPr="00B10C9D">
        <w:rPr>
          <w:rFonts w:ascii="Calibri" w:hAnsi="Calibri" w:cs="Calibri"/>
          <w:sz w:val="22"/>
          <w:szCs w:val="22"/>
        </w:rPr>
        <w:br/>
      </w:r>
      <w:r w:rsidRPr="00B10C9D">
        <w:rPr>
          <w:rStyle w:val="markedcontent"/>
          <w:rFonts w:ascii="Calibri" w:hAnsi="Calibri" w:cs="Calibri"/>
          <w:sz w:val="22"/>
          <w:szCs w:val="22"/>
        </w:rPr>
        <w:t>informując o tym wykonawcę. Potwierdzenie czasu przekazania i odbioru oferty znajduje się w</w:t>
      </w:r>
      <w:r w:rsidR="00F81AFE" w:rsidRPr="00B10C9D">
        <w:rPr>
          <w:rFonts w:ascii="Calibri" w:hAnsi="Calibri" w:cs="Calibri"/>
          <w:sz w:val="22"/>
          <w:szCs w:val="22"/>
        </w:rPr>
        <w:t> </w:t>
      </w:r>
      <w:r w:rsidRPr="00B10C9D">
        <w:rPr>
          <w:rStyle w:val="markedcontent"/>
          <w:rFonts w:ascii="Calibri" w:hAnsi="Calibri" w:cs="Calibri"/>
          <w:sz w:val="22"/>
          <w:szCs w:val="22"/>
        </w:rPr>
        <w:t>Elektronicznym Potwierdzeniu Przesłania (EPP) i Elektronicznym Potwierdzeniu Odebrania (EPO).</w:t>
      </w:r>
      <w:r w:rsidRPr="00B10C9D">
        <w:rPr>
          <w:rFonts w:ascii="Calibri" w:hAnsi="Calibri" w:cs="Calibri"/>
          <w:sz w:val="22"/>
          <w:szCs w:val="22"/>
        </w:rPr>
        <w:br/>
      </w:r>
      <w:r w:rsidRPr="00B10C9D">
        <w:rPr>
          <w:rStyle w:val="markedcontent"/>
          <w:rFonts w:ascii="Calibri" w:hAnsi="Calibri" w:cs="Calibri"/>
          <w:sz w:val="22"/>
          <w:szCs w:val="22"/>
        </w:rPr>
        <w:t>EPP i EPO dostępne są dla zalogowanego Wykonawcy w zakładce „Oferty/Wnioski”.</w:t>
      </w:r>
    </w:p>
    <w:p w14:paraId="3A7645AE" w14:textId="7F467FCF" w:rsidR="00D43F8A" w:rsidRPr="00B10C9D" w:rsidRDefault="00D43F8A" w:rsidP="00BE62F3">
      <w:pPr>
        <w:numPr>
          <w:ilvl w:val="0"/>
          <w:numId w:val="25"/>
        </w:numPr>
        <w:suppressAutoHyphens w:val="0"/>
        <w:autoSpaceDE w:val="0"/>
        <w:autoSpaceDN w:val="0"/>
        <w:adjustRightInd w:val="0"/>
        <w:ind w:left="567" w:hanging="567"/>
        <w:jc w:val="both"/>
        <w:rPr>
          <w:rFonts w:ascii="Calibri" w:hAnsi="Calibri" w:cs="Calibri"/>
          <w:b/>
          <w:bCs/>
          <w:color w:val="CC3300"/>
          <w:sz w:val="22"/>
          <w:szCs w:val="22"/>
          <w:u w:val="single"/>
          <w:lang w:eastAsia="pl-PL"/>
        </w:rPr>
      </w:pPr>
      <w:r w:rsidRPr="00B10C9D">
        <w:rPr>
          <w:rFonts w:ascii="Calibri" w:hAnsi="Calibri" w:cs="Calibri"/>
          <w:sz w:val="22"/>
          <w:szCs w:val="22"/>
        </w:rPr>
        <w:lastRenderedPageBreak/>
        <w:t xml:space="preserve"> </w:t>
      </w:r>
      <w:r w:rsidRPr="00B10C9D">
        <w:rPr>
          <w:rStyle w:val="markedcontent"/>
          <w:rFonts w:ascii="Calibri" w:hAnsi="Calibri" w:cs="Calibri"/>
          <w:sz w:val="22"/>
          <w:szCs w:val="22"/>
        </w:rPr>
        <w:t xml:space="preserve">Oferta może być złożona tylko do upływu terminu składania ofert, tj.: do dnia </w:t>
      </w:r>
      <w:r w:rsidR="00F86FFD" w:rsidRPr="00F86FFD">
        <w:rPr>
          <w:rFonts w:ascii="Calibri" w:hAnsi="Calibri" w:cs="Calibri"/>
          <w:b/>
          <w:bCs/>
          <w:color w:val="000000" w:themeColor="text1"/>
          <w:sz w:val="22"/>
          <w:szCs w:val="22"/>
          <w:u w:val="single"/>
          <w:lang w:eastAsia="pl-PL"/>
        </w:rPr>
        <w:t>04.09.2025 do godz. 10:00</w:t>
      </w:r>
    </w:p>
    <w:p w14:paraId="665BEE8A" w14:textId="77777777" w:rsidR="00D43F8A" w:rsidRPr="00B10C9D" w:rsidRDefault="00D43F8A"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Wykonawca może przed upływem terminu składania ofert wycofać ofertę. Wykonawca wycofuje</w:t>
      </w:r>
      <w:r w:rsidRPr="00B10C9D">
        <w:rPr>
          <w:rFonts w:ascii="Calibri" w:hAnsi="Calibri" w:cs="Calibri"/>
          <w:sz w:val="22"/>
          <w:szCs w:val="22"/>
        </w:rPr>
        <w:br/>
      </w:r>
      <w:r w:rsidRPr="00B10C9D">
        <w:rPr>
          <w:rStyle w:val="markedcontent"/>
          <w:rFonts w:ascii="Calibri" w:hAnsi="Calibri" w:cs="Calibri"/>
          <w:sz w:val="22"/>
          <w:szCs w:val="22"/>
        </w:rPr>
        <w:t>ofertę w zakładce „Oferty/wnioski” używając przycisku „Wycofaj ofertę”.</w:t>
      </w:r>
    </w:p>
    <w:p w14:paraId="6FDB052A" w14:textId="6F5A5C26" w:rsidR="007E5005" w:rsidRPr="00B10C9D" w:rsidRDefault="00F0480A" w:rsidP="00A02A60">
      <w:pPr>
        <w:suppressAutoHyphens w:val="0"/>
        <w:autoSpaceDE w:val="0"/>
        <w:autoSpaceDN w:val="0"/>
        <w:adjustRightInd w:val="0"/>
        <w:ind w:left="567" w:hanging="567"/>
        <w:jc w:val="both"/>
        <w:rPr>
          <w:rStyle w:val="markedcontent"/>
          <w:rFonts w:ascii="Calibri" w:hAnsi="Calibri" w:cs="Calibri"/>
          <w:sz w:val="22"/>
          <w:szCs w:val="22"/>
        </w:rPr>
      </w:pPr>
      <w:r>
        <w:rPr>
          <w:rStyle w:val="markedcontent"/>
          <w:rFonts w:ascii="Calibri" w:hAnsi="Calibri" w:cs="Calibri"/>
          <w:b/>
          <w:bCs/>
          <w:sz w:val="22"/>
          <w:szCs w:val="22"/>
        </w:rPr>
        <w:t xml:space="preserve"> </w:t>
      </w:r>
      <w:r w:rsidR="00D43F8A" w:rsidRPr="00B10C9D">
        <w:rPr>
          <w:rStyle w:val="markedcontent"/>
          <w:rFonts w:ascii="Calibri" w:hAnsi="Calibri" w:cs="Calibri"/>
          <w:b/>
          <w:bCs/>
          <w:sz w:val="22"/>
          <w:szCs w:val="22"/>
        </w:rPr>
        <w:t>WAŻNE!</w:t>
      </w:r>
      <w:r w:rsidR="00D43F8A" w:rsidRPr="00B10C9D">
        <w:rPr>
          <w:rStyle w:val="markedcontent"/>
          <w:rFonts w:ascii="Calibri" w:hAnsi="Calibri" w:cs="Calibri"/>
          <w:sz w:val="22"/>
          <w:szCs w:val="22"/>
        </w:rPr>
        <w:t xml:space="preserve"> </w:t>
      </w:r>
      <w:r w:rsidR="00CF32BE" w:rsidRPr="00B10C9D">
        <w:rPr>
          <w:rStyle w:val="markedcontent"/>
          <w:rFonts w:ascii="Calibri" w:hAnsi="Calibri" w:cs="Calibri"/>
          <w:sz w:val="22"/>
          <w:szCs w:val="22"/>
        </w:rPr>
        <w:t>Do wycofania oferty niezbędne jest posiadanie przez użytkownika Wykonawcy uprawnienia „Wycofanie ofert/ wniosków/ prac konkursowych”</w:t>
      </w:r>
      <w:r w:rsidR="007E5005" w:rsidRPr="00B10C9D">
        <w:rPr>
          <w:rStyle w:val="markedcontent"/>
          <w:rFonts w:ascii="Calibri" w:hAnsi="Calibri" w:cs="Calibri"/>
          <w:sz w:val="22"/>
          <w:szCs w:val="22"/>
        </w:rPr>
        <w:t>.</w:t>
      </w:r>
    </w:p>
    <w:p w14:paraId="4061FEB7" w14:textId="77777777" w:rsidR="007E5005" w:rsidRPr="00B10C9D" w:rsidRDefault="00CF32BE" w:rsidP="00BE62F3">
      <w:pPr>
        <w:numPr>
          <w:ilvl w:val="0"/>
          <w:numId w:val="25"/>
        </w:numPr>
        <w:suppressAutoHyphens w:val="0"/>
        <w:autoSpaceDE w:val="0"/>
        <w:autoSpaceDN w:val="0"/>
        <w:adjustRightInd w:val="0"/>
        <w:ind w:left="567" w:hanging="567"/>
        <w:jc w:val="both"/>
        <w:rPr>
          <w:rStyle w:val="markedcontent"/>
          <w:rFonts w:ascii="Calibri" w:hAnsi="Calibri" w:cs="Calibri"/>
          <w:sz w:val="22"/>
          <w:szCs w:val="22"/>
        </w:rPr>
      </w:pPr>
      <w:r w:rsidRPr="00B10C9D">
        <w:rPr>
          <w:rStyle w:val="markedcontent"/>
          <w:rFonts w:ascii="Calibri" w:hAnsi="Calibri" w:cs="Calibri"/>
          <w:sz w:val="22"/>
          <w:szCs w:val="22"/>
        </w:rPr>
        <w:t>Maksymalny łączny rozmiar plików stanowiących ofertę lub składanych wraz z ofertą to 250 MB.</w:t>
      </w:r>
    </w:p>
    <w:p w14:paraId="0A757FE3" w14:textId="77777777" w:rsidR="00CF32BE" w:rsidRPr="00B10C9D" w:rsidRDefault="00CF32BE" w:rsidP="00BE62F3">
      <w:pPr>
        <w:numPr>
          <w:ilvl w:val="0"/>
          <w:numId w:val="25"/>
        </w:numPr>
        <w:suppressAutoHyphens w:val="0"/>
        <w:autoSpaceDE w:val="0"/>
        <w:autoSpaceDN w:val="0"/>
        <w:adjustRightInd w:val="0"/>
        <w:ind w:left="567" w:hanging="567"/>
        <w:jc w:val="both"/>
        <w:rPr>
          <w:rFonts w:ascii="Calibri" w:hAnsi="Calibri" w:cs="Calibri"/>
          <w:sz w:val="22"/>
          <w:szCs w:val="22"/>
        </w:rPr>
      </w:pPr>
      <w:r w:rsidRPr="00B10C9D">
        <w:rPr>
          <w:rFonts w:ascii="Calibri" w:hAnsi="Calibri" w:cs="Calibri"/>
          <w:sz w:val="22"/>
          <w:szCs w:val="22"/>
          <w:lang w:eastAsia="pl-PL"/>
        </w:rPr>
        <w:t>Do przygotowania oferty konieczne jest posiadanie przez osobę upoważnioną do reprezentowania Wykonawcy kwalifikowanego podpisu elektronicznego, podpisu osobistego lub podpisu zaufaneg</w:t>
      </w:r>
      <w:r w:rsidRPr="00B10C9D">
        <w:rPr>
          <w:rFonts w:ascii="Calibri" w:hAnsi="Calibri" w:cs="Calibri"/>
          <w:color w:val="44546A"/>
          <w:sz w:val="22"/>
          <w:szCs w:val="22"/>
          <w:lang w:eastAsia="pl-PL"/>
        </w:rPr>
        <w:t>o.</w:t>
      </w:r>
    </w:p>
    <w:p w14:paraId="58B7CCEE" w14:textId="77777777" w:rsidR="00627A0E" w:rsidRPr="00B10C9D" w:rsidRDefault="00627A0E" w:rsidP="00BE62F3">
      <w:pPr>
        <w:numPr>
          <w:ilvl w:val="0"/>
          <w:numId w:val="2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Sposób złożenia podpisu:</w:t>
      </w:r>
    </w:p>
    <w:p w14:paraId="1E3D9969" w14:textId="7C953D79" w:rsidR="00E84CA4"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kwalifikowanego został opisany przez dostawcę posiadanego przez Wykonawcę podpisu; </w:t>
      </w:r>
      <w:r w:rsidR="00E84CA4" w:rsidRPr="00B10C9D">
        <w:rPr>
          <w:rFonts w:ascii="Calibri" w:hAnsi="Calibri" w:cs="Calibri"/>
          <w:sz w:val="22"/>
          <w:szCs w:val="22"/>
        </w:rPr>
        <w:t xml:space="preserve">szczegółowe informacje o sposobie pozyskania usługi kwalifikowalnego podpisu elektronicznego oraz warunków jego użycia można znaleźć na stronach internetowych kwalifikowalnych dostawców usług zaufania, których lista znajduje się pod adresem internetowym: </w:t>
      </w:r>
      <w:hyperlink r:id="rId16" w:history="1">
        <w:r w:rsidR="00AF1034" w:rsidRPr="00B10C9D">
          <w:rPr>
            <w:rStyle w:val="Hipercze"/>
            <w:rFonts w:ascii="Calibri" w:hAnsi="Calibri" w:cs="Calibri"/>
            <w:sz w:val="22"/>
            <w:szCs w:val="22"/>
          </w:rPr>
          <w:t>https://www.nccert.pl</w:t>
        </w:r>
      </w:hyperlink>
      <w:r w:rsidR="00F0480A">
        <w:rPr>
          <w:rFonts w:ascii="Calibri" w:hAnsi="Calibri" w:cs="Calibri"/>
          <w:color w:val="44546A"/>
          <w:sz w:val="22"/>
          <w:szCs w:val="22"/>
          <w:lang w:eastAsia="pl-PL"/>
        </w:rPr>
        <w:t xml:space="preserve"> </w:t>
      </w:r>
    </w:p>
    <w:p w14:paraId="3C33078B" w14:textId="77777777" w:rsidR="00627A0E"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podpisu zaufanego został opisany pod adresem: </w:t>
      </w:r>
      <w:bookmarkStart w:id="2" w:name="_Hlk106955481"/>
      <w:r w:rsidRPr="00B10C9D">
        <w:rPr>
          <w:rFonts w:ascii="Calibri" w:hAnsi="Calibri" w:cs="Calibri"/>
          <w:sz w:val="22"/>
          <w:szCs w:val="22"/>
        </w:rPr>
        <w:fldChar w:fldCharType="begin"/>
      </w:r>
      <w:r w:rsidRPr="00B10C9D">
        <w:rPr>
          <w:rFonts w:ascii="Calibri" w:hAnsi="Calibri" w:cs="Calibri"/>
          <w:sz w:val="22"/>
          <w:szCs w:val="22"/>
        </w:rPr>
        <w:instrText xml:space="preserve"> HYPERLINK "https://www.biznes.gov.pl/pl/firma/sprawy-urzedowe/chce-zalatwic-sprawe-przez-internet/profil-zaufany-i-podpis-zaufany" </w:instrText>
      </w:r>
      <w:r w:rsidRPr="00B10C9D">
        <w:rPr>
          <w:rFonts w:ascii="Calibri" w:hAnsi="Calibri" w:cs="Calibri"/>
          <w:sz w:val="22"/>
          <w:szCs w:val="22"/>
        </w:rPr>
      </w:r>
      <w:r w:rsidRPr="00B10C9D">
        <w:rPr>
          <w:rFonts w:ascii="Calibri" w:hAnsi="Calibri" w:cs="Calibri"/>
          <w:sz w:val="22"/>
          <w:szCs w:val="22"/>
        </w:rPr>
        <w:fldChar w:fldCharType="separate"/>
      </w:r>
      <w:r w:rsidRPr="00B10C9D">
        <w:rPr>
          <w:rStyle w:val="Hipercze"/>
          <w:rFonts w:ascii="Calibri" w:hAnsi="Calibri" w:cs="Calibri"/>
          <w:sz w:val="22"/>
          <w:szCs w:val="22"/>
        </w:rPr>
        <w:t>https://www.biznes.gov.pl/pl/firma/sprawy-urzedowe/chce-zalatwic-sprawe-przez-internet/profil-zaufany-i-podpis-zaufany</w:t>
      </w:r>
      <w:r w:rsidRPr="00B10C9D">
        <w:rPr>
          <w:rFonts w:ascii="Calibri" w:hAnsi="Calibri" w:cs="Calibri"/>
          <w:sz w:val="22"/>
          <w:szCs w:val="22"/>
        </w:rPr>
        <w:fldChar w:fldCharType="end"/>
      </w:r>
      <w:bookmarkEnd w:id="2"/>
      <w:r w:rsidRPr="00B10C9D">
        <w:rPr>
          <w:rFonts w:ascii="Calibri" w:hAnsi="Calibri" w:cs="Calibri"/>
          <w:sz w:val="22"/>
          <w:szCs w:val="22"/>
        </w:rPr>
        <w:t>;</w:t>
      </w:r>
    </w:p>
    <w:p w14:paraId="0CB53465" w14:textId="77777777" w:rsidR="00D5553C" w:rsidRPr="00B10C9D" w:rsidRDefault="00627A0E" w:rsidP="00BE62F3">
      <w:pPr>
        <w:numPr>
          <w:ilvl w:val="0"/>
          <w:numId w:val="15"/>
        </w:numPr>
        <w:suppressAutoHyphens w:val="0"/>
        <w:autoSpaceDE w:val="0"/>
        <w:autoSpaceDN w:val="0"/>
        <w:adjustRightInd w:val="0"/>
        <w:ind w:left="567" w:hanging="567"/>
        <w:jc w:val="both"/>
        <w:rPr>
          <w:rFonts w:ascii="Calibri" w:hAnsi="Calibri" w:cs="Calibri"/>
          <w:color w:val="44546A"/>
          <w:sz w:val="22"/>
          <w:szCs w:val="22"/>
          <w:lang w:eastAsia="pl-PL"/>
        </w:rPr>
      </w:pPr>
      <w:r w:rsidRPr="00B10C9D">
        <w:rPr>
          <w:rFonts w:ascii="Calibri" w:hAnsi="Calibri" w:cs="Calibri"/>
          <w:sz w:val="22"/>
          <w:szCs w:val="22"/>
        </w:rPr>
        <w:t xml:space="preserve">podpisu osobistego został opisany pod adresem: </w:t>
      </w:r>
      <w:hyperlink r:id="rId17" w:history="1">
        <w:r w:rsidR="00BC2526" w:rsidRPr="00B10C9D">
          <w:rPr>
            <w:rStyle w:val="Hipercze"/>
            <w:rFonts w:ascii="Calibri" w:hAnsi="Calibri" w:cs="Calibri"/>
            <w:sz w:val="22"/>
            <w:szCs w:val="22"/>
          </w:rPr>
          <w:t>https://www.gov.pl/web/e-dowod</w:t>
        </w:r>
      </w:hyperlink>
      <w:r w:rsidR="00BC2526" w:rsidRPr="00B10C9D">
        <w:rPr>
          <w:rFonts w:ascii="Calibri" w:hAnsi="Calibri" w:cs="Calibri"/>
          <w:sz w:val="22"/>
          <w:szCs w:val="22"/>
        </w:rPr>
        <w:t xml:space="preserve"> </w:t>
      </w:r>
    </w:p>
    <w:p w14:paraId="1EA7B274" w14:textId="7A483C57" w:rsidR="00627A0E" w:rsidRPr="00B10C9D" w:rsidRDefault="00F0480A" w:rsidP="00A02A60">
      <w:pPr>
        <w:suppressAutoHyphens w:val="0"/>
        <w:autoSpaceDE w:val="0"/>
        <w:autoSpaceDN w:val="0"/>
        <w:adjustRightInd w:val="0"/>
        <w:ind w:left="567" w:hanging="567"/>
        <w:jc w:val="both"/>
        <w:rPr>
          <w:rFonts w:ascii="Calibri" w:hAnsi="Calibri" w:cs="Calibri"/>
          <w:color w:val="44546A"/>
          <w:sz w:val="22"/>
          <w:szCs w:val="22"/>
          <w:lang w:eastAsia="pl-PL"/>
        </w:rPr>
      </w:pPr>
      <w:r>
        <w:rPr>
          <w:rStyle w:val="markedcontent"/>
          <w:rFonts w:ascii="Calibri" w:hAnsi="Calibri" w:cs="Calibri"/>
          <w:sz w:val="22"/>
          <w:szCs w:val="22"/>
        </w:rPr>
        <w:t xml:space="preserve"> </w:t>
      </w:r>
      <w:r w:rsidR="00D5553C" w:rsidRPr="00B10C9D">
        <w:rPr>
          <w:rStyle w:val="markedcontent"/>
          <w:rFonts w:ascii="Calibri" w:hAnsi="Calibri" w:cs="Calibri"/>
          <w:sz w:val="22"/>
          <w:szCs w:val="22"/>
        </w:rPr>
        <w:t>przez podpis osobisty należy rozumieć - zaawansowany podpis elektroniczny dokonywany przy użyciu</w:t>
      </w:r>
      <w:r w:rsidR="00D5553C" w:rsidRPr="00B10C9D">
        <w:rPr>
          <w:rFonts w:ascii="Calibri" w:hAnsi="Calibri" w:cs="Calibri"/>
          <w:sz w:val="22"/>
          <w:szCs w:val="22"/>
        </w:rPr>
        <w:br/>
      </w:r>
      <w:r w:rsidR="00D5553C" w:rsidRPr="00B10C9D">
        <w:rPr>
          <w:rStyle w:val="markedcontent"/>
          <w:rFonts w:ascii="Calibri" w:hAnsi="Calibri" w:cs="Calibri"/>
          <w:sz w:val="22"/>
          <w:szCs w:val="22"/>
        </w:rPr>
        <w:t>dowodu osobistego (e-dowód).</w:t>
      </w:r>
      <w:r w:rsidR="00627A0E" w:rsidRPr="00B10C9D">
        <w:rPr>
          <w:rFonts w:ascii="Calibri" w:hAnsi="Calibri" w:cs="Calibri"/>
          <w:sz w:val="22"/>
          <w:szCs w:val="22"/>
        </w:rPr>
        <w:t xml:space="preserve"> </w:t>
      </w:r>
    </w:p>
    <w:p w14:paraId="2275C29E" w14:textId="77777777" w:rsidR="00C324C0" w:rsidRPr="00B10C9D" w:rsidRDefault="00627A0E" w:rsidP="00BE62F3">
      <w:pPr>
        <w:numPr>
          <w:ilvl w:val="0"/>
          <w:numId w:val="25"/>
        </w:numPr>
        <w:suppressAutoHyphens w:val="0"/>
        <w:autoSpaceDE w:val="0"/>
        <w:autoSpaceDN w:val="0"/>
        <w:adjustRightInd w:val="0"/>
        <w:ind w:left="567" w:hanging="567"/>
        <w:jc w:val="both"/>
        <w:rPr>
          <w:rFonts w:ascii="Calibri" w:hAnsi="Calibri" w:cs="Calibri"/>
          <w:sz w:val="22"/>
          <w:szCs w:val="22"/>
          <w:lang w:eastAsia="pl-PL"/>
        </w:rPr>
      </w:pPr>
      <w:r w:rsidRPr="00B10C9D">
        <w:rPr>
          <w:rFonts w:ascii="Calibri" w:hAnsi="Calibri" w:cs="Calibri"/>
          <w:sz w:val="22"/>
          <w:szCs w:val="22"/>
          <w:lang w:eastAsia="pl-PL"/>
        </w:rPr>
        <w:t xml:space="preserve">Treść oferty musi być zgodna z wymaganiami zamawiającego określonymi w dokumentach zamówienia. </w:t>
      </w:r>
    </w:p>
    <w:p w14:paraId="655724DA" w14:textId="4FC81F00" w:rsidR="00D578F2" w:rsidRPr="00B10C9D" w:rsidRDefault="00D868E4" w:rsidP="00BE62F3">
      <w:pPr>
        <w:numPr>
          <w:ilvl w:val="0"/>
          <w:numId w:val="25"/>
        </w:numPr>
        <w:suppressAutoHyphens w:val="0"/>
        <w:spacing w:after="19" w:line="259" w:lineRule="auto"/>
        <w:ind w:left="567" w:hanging="567"/>
        <w:jc w:val="both"/>
        <w:rPr>
          <w:rFonts w:ascii="Calibri" w:hAnsi="Calibri" w:cs="Calibri"/>
          <w:color w:val="0000FF"/>
          <w:sz w:val="22"/>
          <w:szCs w:val="22"/>
        </w:rPr>
      </w:pPr>
      <w:r w:rsidRPr="00B10C9D">
        <w:rPr>
          <w:rFonts w:ascii="Calibri" w:hAnsi="Calibri" w:cs="Calibri"/>
          <w:b/>
          <w:bCs/>
          <w:sz w:val="22"/>
          <w:szCs w:val="22"/>
        </w:rPr>
        <w:t>Ponadto s</w:t>
      </w:r>
      <w:r w:rsidR="00C324C0" w:rsidRPr="00B10C9D">
        <w:rPr>
          <w:rFonts w:ascii="Calibri" w:hAnsi="Calibri" w:cs="Calibri"/>
          <w:b/>
          <w:bCs/>
          <w:sz w:val="22"/>
          <w:szCs w:val="22"/>
        </w:rPr>
        <w:t>posób złożenia oferty, opisany został</w:t>
      </w:r>
      <w:r w:rsidR="00C324C0" w:rsidRPr="00B10C9D">
        <w:rPr>
          <w:rFonts w:ascii="Calibri" w:hAnsi="Calibri" w:cs="Calibri"/>
          <w:sz w:val="22"/>
          <w:szCs w:val="22"/>
        </w:rPr>
        <w:t xml:space="preserve"> </w:t>
      </w:r>
      <w:hyperlink r:id="rId18">
        <w:r w:rsidR="00C324C0" w:rsidRPr="00B10C9D">
          <w:rPr>
            <w:rFonts w:ascii="Calibri" w:hAnsi="Calibri" w:cs="Calibri"/>
            <w:color w:val="0000FF"/>
            <w:sz w:val="22"/>
            <w:szCs w:val="22"/>
            <w:u w:val="single" w:color="000000"/>
          </w:rPr>
          <w:t>https://media.ezamowienia.gov.pl/pod/2022/07/Oferty</w:t>
        </w:r>
      </w:hyperlink>
      <w:hyperlink r:id="rId19">
        <w:r w:rsidR="00C324C0" w:rsidRPr="00B10C9D">
          <w:rPr>
            <w:rFonts w:ascii="Calibri" w:hAnsi="Calibri" w:cs="Calibri"/>
            <w:color w:val="0000FF"/>
            <w:sz w:val="22"/>
            <w:szCs w:val="22"/>
            <w:u w:val="single" w:color="000000"/>
          </w:rPr>
          <w:t>-</w:t>
        </w:r>
      </w:hyperlink>
      <w:hyperlink r:id="rId20">
        <w:r w:rsidR="00C324C0" w:rsidRPr="00B10C9D">
          <w:rPr>
            <w:rFonts w:ascii="Calibri" w:hAnsi="Calibri" w:cs="Calibri"/>
            <w:color w:val="0000FF"/>
            <w:sz w:val="22"/>
            <w:szCs w:val="22"/>
            <w:u w:val="single" w:color="000000"/>
          </w:rPr>
          <w:t>5.2.1a.pdf</w:t>
        </w:r>
      </w:hyperlink>
      <w:hyperlink r:id="rId21">
        <w:r w:rsidR="00C324C0" w:rsidRPr="00B10C9D">
          <w:rPr>
            <w:rFonts w:ascii="Calibri" w:hAnsi="Calibri" w:cs="Calibri"/>
            <w:color w:val="0000FF"/>
            <w:sz w:val="22"/>
            <w:szCs w:val="22"/>
          </w:rPr>
          <w:t xml:space="preserve"> </w:t>
        </w:r>
      </w:hyperlink>
      <w:r w:rsidR="00F0480A">
        <w:rPr>
          <w:rFonts w:ascii="Calibri" w:hAnsi="Calibri" w:cs="Calibri"/>
          <w:color w:val="0000FF"/>
          <w:sz w:val="22"/>
          <w:szCs w:val="22"/>
          <w:lang w:eastAsia="pl-PL"/>
        </w:rPr>
        <w:t xml:space="preserve"> </w:t>
      </w:r>
    </w:p>
    <w:p w14:paraId="5B2DAC4A" w14:textId="4DCC5444" w:rsidR="00490416" w:rsidRPr="00B10C9D" w:rsidRDefault="00F0480A" w:rsidP="00BE62F3">
      <w:pPr>
        <w:numPr>
          <w:ilvl w:val="0"/>
          <w:numId w:val="25"/>
        </w:numPr>
        <w:suppressAutoHyphens w:val="0"/>
        <w:autoSpaceDE w:val="0"/>
        <w:autoSpaceDN w:val="0"/>
        <w:adjustRightInd w:val="0"/>
        <w:ind w:left="284" w:hanging="284"/>
        <w:jc w:val="both"/>
        <w:rPr>
          <w:rFonts w:ascii="Calibri" w:hAnsi="Calibri" w:cs="Calibri"/>
          <w:sz w:val="22"/>
          <w:szCs w:val="22"/>
          <w:u w:val="single"/>
          <w:lang w:eastAsia="pl-PL"/>
        </w:rPr>
      </w:pPr>
      <w:r>
        <w:rPr>
          <w:rFonts w:ascii="Calibri" w:hAnsi="Calibri" w:cs="Calibri"/>
          <w:b/>
          <w:bCs/>
          <w:sz w:val="22"/>
          <w:szCs w:val="22"/>
          <w:u w:val="single"/>
          <w:lang w:eastAsia="pl-PL"/>
        </w:rPr>
        <w:t xml:space="preserve"> </w:t>
      </w:r>
      <w:r w:rsidR="006E0566" w:rsidRPr="00B10C9D">
        <w:rPr>
          <w:rFonts w:ascii="Calibri" w:hAnsi="Calibri" w:cs="Calibri"/>
          <w:b/>
          <w:bCs/>
          <w:sz w:val="22"/>
          <w:szCs w:val="22"/>
          <w:u w:val="single"/>
          <w:lang w:eastAsia="pl-PL"/>
        </w:rPr>
        <w:t>Wykonawcy mogą wspólnie ubiegać się o udzielenie zamówienia.</w:t>
      </w:r>
    </w:p>
    <w:p w14:paraId="02377EB5" w14:textId="698D53E1" w:rsidR="00490416" w:rsidRPr="00B10C9D" w:rsidRDefault="00851FB2" w:rsidP="00A02A60">
      <w:pPr>
        <w:suppressAutoHyphens w:val="0"/>
        <w:autoSpaceDE w:val="0"/>
        <w:autoSpaceDN w:val="0"/>
        <w:adjustRightInd w:val="0"/>
        <w:ind w:left="709" w:hanging="709"/>
        <w:jc w:val="both"/>
        <w:rPr>
          <w:rFonts w:ascii="Calibri" w:hAnsi="Calibri" w:cs="Calibri"/>
          <w:sz w:val="22"/>
          <w:szCs w:val="22"/>
          <w:lang w:eastAsia="pl-PL"/>
        </w:rPr>
      </w:pPr>
      <w:r w:rsidRPr="00B10C9D">
        <w:rPr>
          <w:rFonts w:ascii="Calibri" w:hAnsi="Calibri" w:cs="Calibri"/>
          <w:sz w:val="22"/>
          <w:szCs w:val="22"/>
          <w:lang w:eastAsia="pl-PL"/>
        </w:rPr>
        <w:t>16</w:t>
      </w:r>
      <w:r w:rsidR="006417D9" w:rsidRPr="00B10C9D">
        <w:rPr>
          <w:rFonts w:ascii="Calibri" w:hAnsi="Calibri" w:cs="Calibri"/>
          <w:sz w:val="22"/>
          <w:szCs w:val="22"/>
          <w:lang w:eastAsia="pl-PL"/>
        </w:rPr>
        <w:t xml:space="preserve">.1 </w:t>
      </w:r>
      <w:r w:rsidR="006E0566" w:rsidRPr="00B10C9D">
        <w:rPr>
          <w:rFonts w:ascii="Calibri" w:hAnsi="Calibri" w:cs="Calibri"/>
          <w:sz w:val="22"/>
          <w:szCs w:val="22"/>
          <w:lang w:eastAsia="pl-PL"/>
        </w:rPr>
        <w:t>Przepisy dotyczące wykonawcy stosuje się odpowiednio do wykonawców wspólnie ubiegających się</w:t>
      </w:r>
      <w:r w:rsidR="00F0480A">
        <w:rPr>
          <w:rFonts w:ascii="Calibri" w:hAnsi="Calibri" w:cs="Calibri"/>
          <w:sz w:val="22"/>
          <w:szCs w:val="22"/>
          <w:lang w:eastAsia="pl-PL"/>
        </w:rPr>
        <w:t xml:space="preserve"> </w:t>
      </w:r>
      <w:r w:rsidR="006E0566" w:rsidRPr="00B10C9D">
        <w:rPr>
          <w:rFonts w:ascii="Calibri" w:hAnsi="Calibri" w:cs="Calibri"/>
          <w:sz w:val="22"/>
          <w:szCs w:val="22"/>
          <w:lang w:eastAsia="pl-PL"/>
        </w:rPr>
        <w:t>o udzielenie zamówienia.</w:t>
      </w:r>
    </w:p>
    <w:p w14:paraId="2604A7D8" w14:textId="77777777" w:rsidR="006E0566" w:rsidRPr="00B10C9D" w:rsidRDefault="00851FB2" w:rsidP="00A02A60">
      <w:pPr>
        <w:suppressAutoHyphens w:val="0"/>
        <w:autoSpaceDE w:val="0"/>
        <w:autoSpaceDN w:val="0"/>
        <w:adjustRightInd w:val="0"/>
        <w:ind w:left="709" w:hanging="709"/>
        <w:jc w:val="both"/>
        <w:rPr>
          <w:rFonts w:ascii="Calibri" w:hAnsi="Calibri" w:cs="Calibri"/>
          <w:sz w:val="22"/>
          <w:szCs w:val="22"/>
          <w:lang w:eastAsia="pl-PL"/>
        </w:rPr>
      </w:pPr>
      <w:r w:rsidRPr="00B10C9D">
        <w:rPr>
          <w:rFonts w:ascii="Calibri" w:hAnsi="Calibri" w:cs="Calibri"/>
          <w:sz w:val="22"/>
          <w:szCs w:val="22"/>
          <w:shd w:val="clear" w:color="auto" w:fill="FFFFFF"/>
        </w:rPr>
        <w:t>16</w:t>
      </w:r>
      <w:r w:rsidR="006417D9" w:rsidRPr="00B10C9D">
        <w:rPr>
          <w:rFonts w:ascii="Calibri" w:hAnsi="Calibri" w:cs="Calibri"/>
          <w:sz w:val="22"/>
          <w:szCs w:val="22"/>
          <w:shd w:val="clear" w:color="auto" w:fill="FFFFFF"/>
        </w:rPr>
        <w:t>.2</w:t>
      </w:r>
      <w:r w:rsidR="00A02A60" w:rsidRPr="00B10C9D">
        <w:rPr>
          <w:rFonts w:ascii="Calibri" w:hAnsi="Calibri" w:cs="Calibri"/>
          <w:sz w:val="22"/>
          <w:szCs w:val="22"/>
          <w:shd w:val="clear" w:color="auto" w:fill="FFFFFF"/>
        </w:rPr>
        <w:t xml:space="preserve">. </w:t>
      </w:r>
      <w:r w:rsidR="006E0566" w:rsidRPr="00B10C9D">
        <w:rPr>
          <w:rFonts w:ascii="Calibri" w:hAnsi="Calibri" w:cs="Calibri"/>
          <w:sz w:val="22"/>
          <w:szCs w:val="22"/>
          <w:shd w:val="clear" w:color="auto" w:fill="FFFFFF"/>
        </w:rPr>
        <w:t>Oferta składana przez Wykonawców występujących wspólnie musi być sporządzona zgodnie z ww. SWZ oraz spełniać dodatkowe wymagania:</w:t>
      </w:r>
    </w:p>
    <w:p w14:paraId="1BA7C4E4" w14:textId="77777777" w:rsidR="006E0566"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b/>
          <w:bCs/>
          <w:sz w:val="22"/>
          <w:szCs w:val="22"/>
        </w:rPr>
      </w:pPr>
      <w:r w:rsidRPr="00B10C9D">
        <w:rPr>
          <w:rFonts w:ascii="Calibri" w:hAnsi="Calibri" w:cs="Calibri"/>
          <w:b/>
          <w:bCs/>
          <w:sz w:val="22"/>
          <w:szCs w:val="22"/>
        </w:rPr>
        <w:t xml:space="preserve">wszyscy wykonawcy ustanawiają pełnomocnika do reprezentowania ich łącznie w postępowaniu </w:t>
      </w:r>
      <w:r w:rsidRPr="00B10C9D">
        <w:rPr>
          <w:rFonts w:ascii="Calibri" w:hAnsi="Calibri" w:cs="Calibri"/>
          <w:b/>
          <w:bCs/>
          <w:sz w:val="22"/>
          <w:szCs w:val="22"/>
        </w:rPr>
        <w:br/>
        <w:t>o udzielenie zamówienia albo do reprezentowania w postępowaniu i zawarcia umowy w sprawie zamówienia publicznego</w:t>
      </w:r>
    </w:p>
    <w:p w14:paraId="0E392AE2" w14:textId="63FDA2AE" w:rsidR="006E0566"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rPr>
      </w:pPr>
      <w:r w:rsidRPr="00B10C9D">
        <w:rPr>
          <w:rFonts w:ascii="Calibri" w:hAnsi="Calibri" w:cs="Calibri"/>
          <w:sz w:val="22"/>
          <w:szCs w:val="22"/>
        </w:rPr>
        <w:t xml:space="preserve">dokument potwierdzający ustanowienie pełnomocnika powinien zawierać wskazanie postępowania </w:t>
      </w:r>
      <w:r w:rsidRPr="00B10C9D">
        <w:rPr>
          <w:rFonts w:ascii="Calibri" w:hAnsi="Calibri" w:cs="Calibri"/>
          <w:sz w:val="22"/>
          <w:szCs w:val="22"/>
        </w:rPr>
        <w:br/>
        <w:t>o zamówienie publiczne, którego dotyczy, wykonawców ubiegających się wspólnie o udzielenie zamówienia, ustanowionego pełnomocnika oraz zakres jego umocowania, także oświadczenie</w:t>
      </w:r>
      <w:r w:rsidR="00F0480A">
        <w:rPr>
          <w:rFonts w:ascii="Calibri" w:hAnsi="Calibri" w:cs="Calibri"/>
          <w:sz w:val="22"/>
          <w:szCs w:val="22"/>
        </w:rPr>
        <w:t xml:space="preserve"> </w:t>
      </w:r>
      <w:r w:rsidRPr="00B10C9D">
        <w:rPr>
          <w:rFonts w:ascii="Calibri" w:hAnsi="Calibri" w:cs="Calibri"/>
          <w:sz w:val="22"/>
          <w:szCs w:val="22"/>
        </w:rPr>
        <w:t>o przyjęciu wspólnej solidarnej odpowiedzialności za wykonanie lub nienależyte wykonanie zamówienia,</w:t>
      </w:r>
    </w:p>
    <w:p w14:paraId="422EE197" w14:textId="77777777" w:rsidR="00C569FF" w:rsidRPr="00B10C9D" w:rsidRDefault="006E0566" w:rsidP="00BE62F3">
      <w:pPr>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shd w:val="clear" w:color="auto" w:fill="FFFFFF"/>
        </w:rPr>
      </w:pPr>
      <w:r w:rsidRPr="00B10C9D">
        <w:rPr>
          <w:rFonts w:ascii="Calibri" w:hAnsi="Calibri" w:cs="Calibri"/>
          <w:sz w:val="22"/>
          <w:szCs w:val="22"/>
        </w:rPr>
        <w:t xml:space="preserve">pełnomocnictwo musi być podpisane w sposób zgodny z zasadami reprezentacji wynikającymi </w:t>
      </w:r>
      <w:r w:rsidRPr="00B10C9D">
        <w:rPr>
          <w:rFonts w:ascii="Calibri" w:hAnsi="Calibri" w:cs="Calibri"/>
          <w:sz w:val="22"/>
          <w:szCs w:val="22"/>
        </w:rPr>
        <w:br/>
        <w:t>z przepisów prawa, aktów wewnętrznych przedsiębiorców lub udzielonego pełnomocnictwa,</w:t>
      </w:r>
    </w:p>
    <w:p w14:paraId="1B912E42" w14:textId="77777777" w:rsidR="000176DD" w:rsidRPr="00B10C9D" w:rsidRDefault="006E0566" w:rsidP="00BE62F3">
      <w:pPr>
        <w:widowControl w:val="0"/>
        <w:numPr>
          <w:ilvl w:val="0"/>
          <w:numId w:val="16"/>
        </w:numPr>
        <w:tabs>
          <w:tab w:val="left" w:pos="709"/>
          <w:tab w:val="left" w:pos="3010"/>
          <w:tab w:val="left" w:pos="3370"/>
          <w:tab w:val="center" w:pos="13666"/>
          <w:tab w:val="right" w:pos="18202"/>
        </w:tabs>
        <w:spacing w:after="60"/>
        <w:ind w:left="709" w:hanging="425"/>
        <w:jc w:val="both"/>
        <w:rPr>
          <w:rFonts w:ascii="Calibri" w:hAnsi="Calibri" w:cs="Calibri"/>
          <w:sz w:val="22"/>
          <w:szCs w:val="22"/>
          <w:shd w:val="clear" w:color="auto" w:fill="FFFFFF"/>
        </w:rPr>
      </w:pPr>
      <w:r w:rsidRPr="00B10C9D">
        <w:rPr>
          <w:rFonts w:ascii="Calibri" w:hAnsi="Calibri" w:cs="Calibri"/>
          <w:sz w:val="22"/>
          <w:szCs w:val="22"/>
          <w:shd w:val="clear" w:color="auto" w:fill="FFFFFF"/>
        </w:rPr>
        <w:t>wszelka korespondencja oraz rozliczenia dokonywane będą wyłącznie z podmiotem występującym jako pełnomocnik,</w:t>
      </w:r>
    </w:p>
    <w:p w14:paraId="2BA849A2" w14:textId="77777777" w:rsidR="00C05E04" w:rsidRPr="00B10C9D" w:rsidRDefault="006E0566" w:rsidP="00BE62F3">
      <w:pPr>
        <w:widowControl w:val="0"/>
        <w:numPr>
          <w:ilvl w:val="0"/>
          <w:numId w:val="16"/>
        </w:numPr>
        <w:tabs>
          <w:tab w:val="left" w:pos="0"/>
          <w:tab w:val="left" w:pos="360"/>
          <w:tab w:val="left" w:pos="709"/>
        </w:tabs>
        <w:spacing w:after="60"/>
        <w:ind w:left="709" w:hanging="425"/>
        <w:jc w:val="both"/>
        <w:rPr>
          <w:rFonts w:ascii="Calibri" w:hAnsi="Calibri" w:cs="Calibri"/>
          <w:bCs/>
          <w:sz w:val="22"/>
          <w:szCs w:val="22"/>
          <w:shd w:val="clear" w:color="auto" w:fill="FFFFFF"/>
        </w:rPr>
      </w:pPr>
      <w:r w:rsidRPr="00B10C9D">
        <w:rPr>
          <w:rFonts w:ascii="Calibri" w:hAnsi="Calibri" w:cs="Calibri"/>
          <w:sz w:val="22"/>
          <w:szCs w:val="22"/>
          <w:shd w:val="clear" w:color="auto" w:fill="FFFFFF"/>
        </w:rPr>
        <w:t>Wykonawcy wspólnie ubiegający się o zamówienie, których oferta zostanie uznana za najkorzystniejszą, zobowiązani będą przed podpisaniem umowy o udzielenie niniejszego zamówienia, dostarczyć Zamawiającemu umowę regulującą współpracę tych wykonawców.</w:t>
      </w:r>
    </w:p>
    <w:p w14:paraId="721D9368" w14:textId="62B9F164" w:rsidR="00490416" w:rsidRPr="00B10C9D" w:rsidRDefault="00851FB2" w:rsidP="00A02A60">
      <w:pPr>
        <w:widowControl w:val="0"/>
        <w:tabs>
          <w:tab w:val="left" w:pos="0"/>
          <w:tab w:val="left" w:pos="360"/>
          <w:tab w:val="left" w:pos="709"/>
        </w:tabs>
        <w:spacing w:after="60"/>
        <w:ind w:left="709" w:hanging="709"/>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16</w:t>
      </w:r>
      <w:r w:rsidR="006417D9" w:rsidRPr="00B10C9D">
        <w:rPr>
          <w:rFonts w:ascii="Calibri" w:hAnsi="Calibri" w:cs="Calibri"/>
          <w:bCs/>
          <w:sz w:val="22"/>
          <w:szCs w:val="22"/>
          <w:shd w:val="clear" w:color="auto" w:fill="FFFFFF"/>
        </w:rPr>
        <w:t>.3.</w:t>
      </w:r>
      <w:r w:rsidR="00F0480A">
        <w:rPr>
          <w:rFonts w:ascii="Calibri" w:hAnsi="Calibri" w:cs="Calibri"/>
          <w:bCs/>
          <w:sz w:val="22"/>
          <w:szCs w:val="22"/>
          <w:shd w:val="clear" w:color="auto" w:fill="FFFFFF"/>
        </w:rPr>
        <w:t xml:space="preserve"> </w:t>
      </w:r>
      <w:r w:rsidR="006E0566" w:rsidRPr="00B10C9D">
        <w:rPr>
          <w:rFonts w:ascii="Calibri" w:hAnsi="Calibri" w:cs="Calibri"/>
          <w:bCs/>
          <w:sz w:val="22"/>
          <w:szCs w:val="22"/>
          <w:shd w:val="clear" w:color="auto" w:fill="FFFFFF"/>
        </w:rPr>
        <w:t xml:space="preserve">W </w:t>
      </w:r>
      <w:r w:rsidR="006E0566" w:rsidRPr="00B10C9D">
        <w:rPr>
          <w:rFonts w:ascii="Calibri" w:hAnsi="Calibri" w:cs="Calibri"/>
          <w:sz w:val="22"/>
          <w:szCs w:val="22"/>
        </w:rPr>
        <w:t>odniesieniu do warunków dotyczących wykształcenia, kwalifikacji zawodowych lub doświadczenia wykonawcy wspólnie ubiegający się o udzielenie zamówienia mogą polegać na zdolnościach tych</w:t>
      </w:r>
      <w:r w:rsidR="00F0480A">
        <w:rPr>
          <w:rFonts w:ascii="Calibri" w:hAnsi="Calibri" w:cs="Calibri"/>
          <w:sz w:val="22"/>
          <w:szCs w:val="22"/>
        </w:rPr>
        <w:t xml:space="preserve"> </w:t>
      </w:r>
      <w:r w:rsidR="006E0566" w:rsidRPr="00B10C9D">
        <w:rPr>
          <w:rFonts w:ascii="Calibri" w:hAnsi="Calibri" w:cs="Calibri"/>
          <w:sz w:val="22"/>
          <w:szCs w:val="22"/>
        </w:rPr>
        <w:t xml:space="preserve">z wykonawców, którzy wykonają </w:t>
      </w:r>
      <w:r w:rsidR="00605B9C" w:rsidRPr="00B10C9D">
        <w:rPr>
          <w:rFonts w:ascii="Calibri" w:hAnsi="Calibri" w:cs="Calibri"/>
          <w:sz w:val="22"/>
          <w:szCs w:val="22"/>
        </w:rPr>
        <w:t>usługi</w:t>
      </w:r>
      <w:r w:rsidR="006E0566" w:rsidRPr="00B10C9D">
        <w:rPr>
          <w:rFonts w:ascii="Calibri" w:hAnsi="Calibri" w:cs="Calibri"/>
          <w:sz w:val="22"/>
          <w:szCs w:val="22"/>
        </w:rPr>
        <w:t>, do realizacji których te zdolności są wymagane.</w:t>
      </w:r>
    </w:p>
    <w:p w14:paraId="4B616486" w14:textId="69C66475" w:rsidR="00E60592" w:rsidRPr="00B10C9D" w:rsidRDefault="00851FB2" w:rsidP="00C05C2D">
      <w:pPr>
        <w:widowControl w:val="0"/>
        <w:tabs>
          <w:tab w:val="left" w:pos="0"/>
          <w:tab w:val="left" w:pos="360"/>
          <w:tab w:val="left" w:pos="709"/>
        </w:tabs>
        <w:spacing w:after="60"/>
        <w:ind w:left="709" w:hanging="709"/>
        <w:jc w:val="both"/>
        <w:rPr>
          <w:rFonts w:ascii="Calibri" w:hAnsi="Calibri" w:cs="Calibri"/>
          <w:b/>
          <w:bCs/>
          <w:sz w:val="22"/>
          <w:szCs w:val="22"/>
          <w:lang w:eastAsia="pl-PL"/>
        </w:rPr>
      </w:pPr>
      <w:r w:rsidRPr="00B10C9D">
        <w:rPr>
          <w:rFonts w:ascii="Calibri" w:hAnsi="Calibri" w:cs="Calibri"/>
          <w:bCs/>
          <w:sz w:val="22"/>
          <w:szCs w:val="22"/>
          <w:shd w:val="clear" w:color="auto" w:fill="FFFFFF"/>
        </w:rPr>
        <w:t>16</w:t>
      </w:r>
      <w:r w:rsidR="006417D9" w:rsidRPr="00B10C9D">
        <w:rPr>
          <w:rFonts w:ascii="Calibri" w:hAnsi="Calibri" w:cs="Calibri"/>
          <w:bCs/>
          <w:sz w:val="22"/>
          <w:szCs w:val="22"/>
          <w:shd w:val="clear" w:color="auto" w:fill="FFFFFF"/>
        </w:rPr>
        <w:t>.4.</w:t>
      </w:r>
      <w:r w:rsidR="00F0480A">
        <w:rPr>
          <w:rFonts w:ascii="Calibri" w:hAnsi="Calibri" w:cs="Calibri"/>
          <w:bCs/>
          <w:sz w:val="22"/>
          <w:szCs w:val="22"/>
          <w:shd w:val="clear" w:color="auto" w:fill="FFFFFF"/>
        </w:rPr>
        <w:t xml:space="preserve"> </w:t>
      </w:r>
      <w:r w:rsidR="006E0566" w:rsidRPr="00B10C9D">
        <w:rPr>
          <w:rFonts w:ascii="Calibri" w:hAnsi="Calibri" w:cs="Calibri"/>
          <w:bCs/>
          <w:sz w:val="22"/>
          <w:szCs w:val="22"/>
          <w:shd w:val="clear" w:color="auto" w:fill="FFFFFF"/>
        </w:rPr>
        <w:t>W</w:t>
      </w:r>
      <w:r w:rsidR="006E0566" w:rsidRPr="00B10C9D">
        <w:rPr>
          <w:rFonts w:ascii="Calibri" w:hAnsi="Calibri" w:cs="Calibri"/>
          <w:sz w:val="22"/>
          <w:szCs w:val="22"/>
        </w:rPr>
        <w:t xml:space="preserve"> przypadku, o którym mowa powyżej, wykonawcy wspólnie ubiegający się o udzielenie zamówienia </w:t>
      </w:r>
      <w:r w:rsidR="006E0566" w:rsidRPr="00B10C9D">
        <w:rPr>
          <w:rFonts w:ascii="Calibri" w:hAnsi="Calibri" w:cs="Calibri"/>
          <w:b/>
          <w:bCs/>
          <w:sz w:val="22"/>
          <w:szCs w:val="22"/>
          <w:u w:val="single"/>
        </w:rPr>
        <w:t xml:space="preserve">dołączają do oferty oświadczenie, z którego wynika, które </w:t>
      </w:r>
      <w:r w:rsidR="00605B9C" w:rsidRPr="00B10C9D">
        <w:rPr>
          <w:rFonts w:ascii="Calibri" w:hAnsi="Calibri" w:cs="Calibri"/>
          <w:b/>
          <w:bCs/>
          <w:sz w:val="22"/>
          <w:szCs w:val="22"/>
          <w:u w:val="single"/>
        </w:rPr>
        <w:t>usługi</w:t>
      </w:r>
      <w:r w:rsidR="00C05C2D" w:rsidRPr="00B10C9D">
        <w:rPr>
          <w:rFonts w:ascii="Calibri" w:hAnsi="Calibri" w:cs="Calibri"/>
          <w:b/>
          <w:bCs/>
          <w:sz w:val="22"/>
          <w:szCs w:val="22"/>
          <w:u w:val="single"/>
        </w:rPr>
        <w:t>/dostawy</w:t>
      </w:r>
      <w:r w:rsidR="006E0566" w:rsidRPr="00B10C9D">
        <w:rPr>
          <w:rFonts w:ascii="Calibri" w:hAnsi="Calibri" w:cs="Calibri"/>
          <w:b/>
          <w:bCs/>
          <w:sz w:val="22"/>
          <w:szCs w:val="22"/>
          <w:u w:val="single"/>
        </w:rPr>
        <w:t xml:space="preserve"> wykonają poszczególni wykonawcy</w:t>
      </w:r>
      <w:r w:rsidR="00430D7B" w:rsidRPr="00B10C9D">
        <w:rPr>
          <w:rFonts w:ascii="Calibri" w:hAnsi="Calibri" w:cs="Calibri"/>
          <w:sz w:val="22"/>
          <w:szCs w:val="22"/>
          <w:lang w:eastAsia="pl-PL"/>
        </w:rPr>
        <w:t xml:space="preserve"> wzór, którego stanowi </w:t>
      </w:r>
      <w:r w:rsidR="00430D7B" w:rsidRPr="00B10C9D">
        <w:rPr>
          <w:rFonts w:ascii="Calibri" w:hAnsi="Calibri" w:cs="Calibri"/>
          <w:b/>
          <w:bCs/>
          <w:color w:val="008000"/>
          <w:sz w:val="22"/>
          <w:szCs w:val="22"/>
          <w:u w:val="single"/>
          <w:lang w:eastAsia="pl-PL"/>
        </w:rPr>
        <w:t xml:space="preserve">załącznik nr </w:t>
      </w:r>
      <w:r w:rsidR="00DF3CD6" w:rsidRPr="005839E7">
        <w:rPr>
          <w:rFonts w:ascii="Calibri" w:hAnsi="Calibri" w:cs="Calibri"/>
          <w:b/>
          <w:bCs/>
          <w:color w:val="00B050"/>
          <w:sz w:val="22"/>
          <w:szCs w:val="22"/>
          <w:u w:val="single"/>
          <w:lang w:eastAsia="pl-PL"/>
        </w:rPr>
        <w:t>5</w:t>
      </w:r>
      <w:r w:rsidR="00910BD5" w:rsidRPr="00B10C9D">
        <w:rPr>
          <w:rFonts w:ascii="Calibri" w:hAnsi="Calibri" w:cs="Calibri"/>
          <w:b/>
          <w:bCs/>
          <w:color w:val="008000"/>
          <w:sz w:val="22"/>
          <w:szCs w:val="22"/>
          <w:lang w:eastAsia="pl-PL"/>
        </w:rPr>
        <w:t xml:space="preserve"> </w:t>
      </w:r>
      <w:r w:rsidR="00430D7B" w:rsidRPr="00B10C9D">
        <w:rPr>
          <w:rFonts w:ascii="Calibri" w:hAnsi="Calibri" w:cs="Calibri"/>
          <w:b/>
          <w:bCs/>
          <w:sz w:val="22"/>
          <w:szCs w:val="22"/>
          <w:lang w:eastAsia="pl-PL"/>
        </w:rPr>
        <w:t>do SWZ</w:t>
      </w:r>
      <w:r w:rsidR="00201EEB" w:rsidRPr="00B10C9D">
        <w:rPr>
          <w:rFonts w:ascii="Calibri" w:hAnsi="Calibri" w:cs="Calibri"/>
          <w:b/>
          <w:bCs/>
          <w:sz w:val="22"/>
          <w:szCs w:val="22"/>
          <w:lang w:eastAsia="pl-PL"/>
        </w:rPr>
        <w:t>.</w:t>
      </w:r>
      <w:r w:rsidR="00430D7B" w:rsidRPr="00B10C9D">
        <w:rPr>
          <w:rFonts w:ascii="Calibri" w:hAnsi="Calibri" w:cs="Calibri"/>
          <w:b/>
          <w:bCs/>
          <w:sz w:val="22"/>
          <w:szCs w:val="22"/>
          <w:lang w:eastAsia="pl-PL"/>
        </w:rPr>
        <w:t xml:space="preserve"> </w:t>
      </w:r>
    </w:p>
    <w:p w14:paraId="725A4EA8" w14:textId="77777777" w:rsidR="003D217A" w:rsidRPr="00B10C9D" w:rsidRDefault="00D612B9" w:rsidP="00BE62F3">
      <w:pPr>
        <w:widowControl w:val="0"/>
        <w:numPr>
          <w:ilvl w:val="0"/>
          <w:numId w:val="25"/>
        </w:numPr>
        <w:tabs>
          <w:tab w:val="left" w:pos="360"/>
          <w:tab w:val="left" w:pos="426"/>
          <w:tab w:val="left" w:pos="709"/>
        </w:tabs>
        <w:spacing w:after="60"/>
        <w:ind w:left="426" w:hanging="426"/>
        <w:jc w:val="both"/>
        <w:rPr>
          <w:rFonts w:ascii="Calibri" w:hAnsi="Calibri" w:cs="Calibri"/>
          <w:sz w:val="22"/>
          <w:szCs w:val="22"/>
          <w:lang w:eastAsia="pl-PL"/>
        </w:rPr>
      </w:pPr>
      <w:r w:rsidRPr="00B10C9D">
        <w:rPr>
          <w:rFonts w:ascii="Calibri" w:hAnsi="Calibri" w:cs="Calibri"/>
          <w:sz w:val="22"/>
          <w:szCs w:val="22"/>
          <w:lang w:eastAsia="pl-PL"/>
        </w:rPr>
        <w:t>Zamawiający nie przewiduje sposobu komunikowania się z Wykonawcami w inny sposób niż przy użyciu środków komunikacji elektronicznej, wskazanych w SWZ.</w:t>
      </w:r>
    </w:p>
    <w:p w14:paraId="0D88650A" w14:textId="77777777" w:rsidR="00E3302C" w:rsidRPr="00B10C9D" w:rsidRDefault="00851FB2"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lastRenderedPageBreak/>
        <w:t>18</w:t>
      </w:r>
      <w:r w:rsidR="00E3302C" w:rsidRPr="00B10C9D">
        <w:rPr>
          <w:rFonts w:ascii="Calibri" w:hAnsi="Calibri" w:cs="Calibri"/>
          <w:bCs/>
          <w:sz w:val="22"/>
          <w:szCs w:val="22"/>
          <w:shd w:val="clear" w:color="auto" w:fill="FFFFFF"/>
        </w:rPr>
        <w:t xml:space="preserve">. </w:t>
      </w:r>
      <w:r w:rsidR="00D612B9" w:rsidRPr="00B10C9D">
        <w:rPr>
          <w:rFonts w:ascii="Calibri" w:hAnsi="Calibri" w:cs="Calibri"/>
          <w:sz w:val="22"/>
          <w:szCs w:val="22"/>
          <w:lang w:eastAsia="pl-PL"/>
        </w:rPr>
        <w:t xml:space="preserve">Wykonawca może zwrócić się do Zamawiającego z wnioskiem o wyjaśnienie treści SWZ. Wyjaśnienia dotyczące SWZ, udzielane będą przez Zamawiającego przy zachowaniu zasad określonych w art. 284 Ustawy </w:t>
      </w:r>
      <w:proofErr w:type="spellStart"/>
      <w:r w:rsidR="00D612B9" w:rsidRPr="00B10C9D">
        <w:rPr>
          <w:rFonts w:ascii="Calibri" w:hAnsi="Calibri" w:cs="Calibri"/>
          <w:sz w:val="22"/>
          <w:szCs w:val="22"/>
          <w:lang w:eastAsia="pl-PL"/>
        </w:rPr>
        <w:t>Pzp</w:t>
      </w:r>
      <w:proofErr w:type="spellEnd"/>
      <w:r w:rsidR="00D612B9" w:rsidRPr="00B10C9D">
        <w:rPr>
          <w:rFonts w:ascii="Calibri" w:hAnsi="Calibri" w:cs="Calibri"/>
          <w:sz w:val="22"/>
          <w:szCs w:val="22"/>
          <w:lang w:eastAsia="pl-PL"/>
        </w:rPr>
        <w:t>.</w:t>
      </w:r>
    </w:p>
    <w:p w14:paraId="4498FA96" w14:textId="7DEFDCF6" w:rsidR="00E3302C" w:rsidRPr="00B10C9D" w:rsidRDefault="00851FB2" w:rsidP="009246E9">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19</w:t>
      </w:r>
      <w:r w:rsidR="00E3302C" w:rsidRPr="00B10C9D">
        <w:rPr>
          <w:rFonts w:ascii="Calibri" w:hAnsi="Calibri" w:cs="Calibri"/>
          <w:bCs/>
          <w:sz w:val="22"/>
          <w:szCs w:val="22"/>
          <w:shd w:val="clear" w:color="auto" w:fill="FFFFFF"/>
        </w:rPr>
        <w:t>.</w:t>
      </w:r>
      <w:r w:rsidR="00E3302C" w:rsidRPr="00B10C9D">
        <w:rPr>
          <w:rFonts w:ascii="Calibri" w:hAnsi="Calibri" w:cs="Calibri"/>
          <w:sz w:val="22"/>
          <w:szCs w:val="22"/>
          <w:lang w:eastAsia="pl-PL"/>
        </w:rPr>
        <w:t xml:space="preserve"> </w:t>
      </w:r>
      <w:r w:rsidR="00D612B9" w:rsidRPr="00B10C9D">
        <w:rPr>
          <w:rFonts w:ascii="Calibri" w:hAnsi="Calibri" w:cs="Calibri"/>
          <w:sz w:val="22"/>
          <w:szCs w:val="22"/>
          <w:lang w:eastAsia="pl-PL"/>
        </w:rPr>
        <w:t>W przypadku rozbieżności pomiędzy treścią niniejszej SWZ, a treścią udzielonej przez zamawiającego odpowiedzi lub wyjaśnień, za obowiązującą należy przyjąć treść tego pisma, jako późniejsze oświadczenie zamawiającego.</w:t>
      </w:r>
      <w:r w:rsidR="00F0480A">
        <w:rPr>
          <w:rFonts w:ascii="Calibri" w:hAnsi="Calibri" w:cs="Calibri"/>
          <w:sz w:val="22"/>
          <w:szCs w:val="22"/>
          <w:lang w:eastAsia="pl-PL"/>
        </w:rPr>
        <w:t xml:space="preserve"> </w:t>
      </w:r>
    </w:p>
    <w:p w14:paraId="3BD2310C" w14:textId="3040F5E6"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sz w:val="22"/>
          <w:szCs w:val="22"/>
          <w:lang w:eastAsia="pl-PL"/>
        </w:rPr>
        <w:t>2</w:t>
      </w:r>
      <w:r w:rsidR="00851FB2" w:rsidRPr="00B10C9D">
        <w:rPr>
          <w:rFonts w:ascii="Calibri" w:hAnsi="Calibri" w:cs="Calibri"/>
          <w:sz w:val="22"/>
          <w:szCs w:val="22"/>
          <w:lang w:eastAsia="pl-PL"/>
        </w:rPr>
        <w:t>0</w:t>
      </w:r>
      <w:bookmarkStart w:id="3" w:name="_Hlk124418853"/>
      <w:r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Sposób sporządzenia dokumentów elektronicznych, oświadczeń lub elektronicznych kopii dokumentów lub oświadczeń musi być zgody z wymaganiami określonymi w rozporządzeniu Prezesa Rady Ministrów</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z dnia 30 grudnia 2020 r. w sprawie sposobu sporządzania i przekazywania informacji oraz wymagań technicznych dla dokumentów elektronicznych oraz środków komunikacji elektronicznej w post</w:t>
      </w:r>
      <w:r w:rsidR="00446617" w:rsidRPr="00B10C9D">
        <w:rPr>
          <w:rFonts w:ascii="Calibri" w:hAnsi="Calibri" w:cs="Calibri"/>
          <w:sz w:val="22"/>
          <w:szCs w:val="22"/>
          <w:lang w:eastAsia="pl-PL"/>
        </w:rPr>
        <w:t>ę</w:t>
      </w:r>
      <w:r w:rsidR="00D868E4" w:rsidRPr="00B10C9D">
        <w:rPr>
          <w:rFonts w:ascii="Calibri" w:hAnsi="Calibri" w:cs="Calibri"/>
          <w:sz w:val="22"/>
          <w:szCs w:val="22"/>
          <w:lang w:eastAsia="pl-PL"/>
        </w:rPr>
        <w:t>powaniu</w:t>
      </w:r>
      <w:r w:rsidR="00F0480A">
        <w:rPr>
          <w:rFonts w:ascii="Calibri" w:hAnsi="Calibri" w:cs="Calibri"/>
          <w:sz w:val="22"/>
          <w:szCs w:val="22"/>
          <w:lang w:eastAsia="pl-PL"/>
        </w:rPr>
        <w:t xml:space="preserve"> </w:t>
      </w:r>
      <w:r w:rsidR="00D868E4" w:rsidRPr="00B10C9D">
        <w:rPr>
          <w:rFonts w:ascii="Calibri" w:hAnsi="Calibri" w:cs="Calibri"/>
          <w:sz w:val="22"/>
          <w:szCs w:val="22"/>
          <w:lang w:eastAsia="pl-PL"/>
        </w:rPr>
        <w:t xml:space="preserve">o udzielenie zamówienia publicznego lub konkursie (Dz. U. z 2020, poz. 2452) oraz rozporządzeniu Ministra Rozwoju, Pracy i </w:t>
      </w:r>
      <w:r w:rsidR="00F27845" w:rsidRPr="00B10C9D">
        <w:rPr>
          <w:rFonts w:ascii="Calibri" w:hAnsi="Calibri" w:cs="Calibri"/>
          <w:sz w:val="22"/>
          <w:szCs w:val="22"/>
          <w:lang w:eastAsia="pl-PL"/>
        </w:rPr>
        <w:t>T</w:t>
      </w:r>
      <w:r w:rsidR="00D868E4" w:rsidRPr="00B10C9D">
        <w:rPr>
          <w:rFonts w:ascii="Calibri" w:hAnsi="Calibri" w:cs="Calibri"/>
          <w:sz w:val="22"/>
          <w:szCs w:val="22"/>
          <w:lang w:eastAsia="pl-PL"/>
        </w:rPr>
        <w:t>echnologii z dnia 23 grudnia 2020 r. w sprawie podmiotowych środków dowodowych oraz innych dokumentów lub oświadczeń, jakich może żądać zamawiający od wykonawcy (Dz. U. z 2020 r., poz. 2415).</w:t>
      </w:r>
    </w:p>
    <w:p w14:paraId="09B06A10" w14:textId="700BEAEE"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bCs/>
          <w:sz w:val="22"/>
          <w:szCs w:val="22"/>
          <w:shd w:val="clear" w:color="auto" w:fill="FFFFFF"/>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1</w:t>
      </w:r>
      <w:r w:rsidRPr="00B10C9D">
        <w:rPr>
          <w:rFonts w:ascii="Calibri" w:hAnsi="Calibri" w:cs="Calibri"/>
          <w:bCs/>
          <w:sz w:val="22"/>
          <w:szCs w:val="22"/>
          <w:shd w:val="clear" w:color="auto" w:fill="FFFFFF"/>
        </w:rPr>
        <w:t>.</w:t>
      </w:r>
      <w:r w:rsidR="00F0480A">
        <w:rPr>
          <w:rFonts w:ascii="Calibri" w:hAnsi="Calibri" w:cs="Calibri"/>
          <w:bCs/>
          <w:sz w:val="22"/>
          <w:szCs w:val="22"/>
          <w:shd w:val="clear" w:color="auto" w:fill="FFFFFF"/>
        </w:rPr>
        <w:t xml:space="preserve"> </w:t>
      </w:r>
      <w:r w:rsidRPr="00B10C9D">
        <w:rPr>
          <w:rFonts w:ascii="Calibri" w:hAnsi="Calibri" w:cs="Calibri"/>
          <w:b/>
          <w:bCs/>
          <w:sz w:val="22"/>
          <w:szCs w:val="22"/>
          <w:lang w:eastAsia="pl-PL"/>
        </w:rPr>
        <w:t xml:space="preserve">Pełnomocnictwo </w:t>
      </w:r>
      <w:r w:rsidRPr="00B10C9D">
        <w:rPr>
          <w:rFonts w:ascii="Calibri" w:hAnsi="Calibri" w:cs="Calibri"/>
          <w:sz w:val="22"/>
          <w:szCs w:val="22"/>
          <w:lang w:eastAsia="pl-PL"/>
        </w:rPr>
        <w:t>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w:t>
      </w:r>
      <w:proofErr w:type="spellStart"/>
      <w:r w:rsidRPr="00B10C9D">
        <w:rPr>
          <w:rFonts w:ascii="Calibri" w:hAnsi="Calibri" w:cs="Calibri"/>
          <w:sz w:val="22"/>
          <w:szCs w:val="22"/>
          <w:lang w:eastAsia="pl-PL"/>
        </w:rPr>
        <w:t>t.j</w:t>
      </w:r>
      <w:proofErr w:type="spellEnd"/>
      <w:r w:rsidRPr="00B10C9D">
        <w:rPr>
          <w:rFonts w:ascii="Calibri" w:hAnsi="Calibri" w:cs="Calibri"/>
          <w:sz w:val="22"/>
          <w:szCs w:val="22"/>
          <w:lang w:eastAsia="pl-PL"/>
        </w:rPr>
        <w:t>.: Dz. U. z 202</w:t>
      </w:r>
      <w:r w:rsidR="006B04DB" w:rsidRPr="00B10C9D">
        <w:rPr>
          <w:rFonts w:ascii="Calibri" w:hAnsi="Calibri" w:cs="Calibri"/>
          <w:sz w:val="22"/>
          <w:szCs w:val="22"/>
          <w:lang w:eastAsia="pl-PL"/>
        </w:rPr>
        <w:t>2</w:t>
      </w:r>
      <w:r w:rsidRPr="00B10C9D">
        <w:rPr>
          <w:rFonts w:ascii="Calibri" w:hAnsi="Calibri" w:cs="Calibri"/>
          <w:sz w:val="22"/>
          <w:szCs w:val="22"/>
          <w:lang w:eastAsia="pl-PL"/>
        </w:rPr>
        <w:t xml:space="preserve"> r. poz. </w:t>
      </w:r>
      <w:r w:rsidR="006B04DB" w:rsidRPr="00B10C9D">
        <w:rPr>
          <w:rFonts w:ascii="Calibri" w:hAnsi="Calibri" w:cs="Calibri"/>
          <w:sz w:val="22"/>
          <w:szCs w:val="22"/>
          <w:lang w:eastAsia="pl-PL"/>
        </w:rPr>
        <w:t>1799</w:t>
      </w:r>
      <w:r w:rsidRPr="00B10C9D">
        <w:rPr>
          <w:rFonts w:ascii="Calibri" w:hAnsi="Calibri" w:cs="Calibri"/>
          <w:sz w:val="22"/>
          <w:szCs w:val="22"/>
          <w:lang w:eastAsia="pl-PL"/>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FE18CFA" w14:textId="35B044C4" w:rsidR="00E3302C" w:rsidRPr="00B10C9D" w:rsidRDefault="00E3302C" w:rsidP="00E3302C">
      <w:pPr>
        <w:widowControl w:val="0"/>
        <w:tabs>
          <w:tab w:val="left" w:pos="360"/>
          <w:tab w:val="left" w:pos="426"/>
          <w:tab w:val="left" w:pos="709"/>
        </w:tabs>
        <w:spacing w:after="60"/>
        <w:ind w:left="426" w:hanging="426"/>
        <w:jc w:val="both"/>
        <w:rPr>
          <w:rFonts w:ascii="Calibri" w:hAnsi="Calibri" w:cs="Calibri"/>
          <w:sz w:val="22"/>
          <w:szCs w:val="22"/>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2</w:t>
      </w:r>
      <w:r w:rsidRPr="00B10C9D">
        <w:rPr>
          <w:rFonts w:ascii="Calibri" w:hAnsi="Calibri" w:cs="Calibri"/>
          <w:bCs/>
          <w:sz w:val="22"/>
          <w:szCs w:val="22"/>
          <w:shd w:val="clear" w:color="auto" w:fill="FFFFFF"/>
        </w:rPr>
        <w:t>.</w:t>
      </w:r>
      <w:r w:rsidRPr="00B10C9D">
        <w:rPr>
          <w:rFonts w:ascii="Calibri" w:hAnsi="Calibri" w:cs="Calibri"/>
          <w:sz w:val="22"/>
          <w:szCs w:val="22"/>
        </w:rPr>
        <w:t xml:space="preserve"> </w:t>
      </w:r>
      <w:r w:rsidR="00D612B9" w:rsidRPr="00B10C9D">
        <w:rPr>
          <w:rFonts w:ascii="Calibri" w:hAnsi="Calibri" w:cs="Calibri"/>
          <w:sz w:val="22"/>
          <w:szCs w:val="22"/>
        </w:rPr>
        <w:t>W przypadku, gdy podmiotowe środki dowodowe, przedmiotowe środki dowodowe, inne dokumenty,</w:t>
      </w:r>
      <w:r w:rsidR="00F0480A">
        <w:rPr>
          <w:rFonts w:ascii="Calibri" w:hAnsi="Calibri" w:cs="Calibri"/>
          <w:sz w:val="22"/>
          <w:szCs w:val="22"/>
        </w:rPr>
        <w:t xml:space="preserve"> </w:t>
      </w:r>
      <w:r w:rsidR="00D612B9" w:rsidRPr="00B10C9D">
        <w:rPr>
          <w:rFonts w:ascii="Calibri" w:hAnsi="Calibri" w:cs="Calibri"/>
          <w:sz w:val="22"/>
          <w:szCs w:val="22"/>
        </w:rPr>
        <w:t xml:space="preserve">w tym dokumenty, o których mowa w art. 94 ust. 2 ustawy </w:t>
      </w:r>
      <w:proofErr w:type="spellStart"/>
      <w:r w:rsidR="00D612B9" w:rsidRPr="00B10C9D">
        <w:rPr>
          <w:rFonts w:ascii="Calibri" w:hAnsi="Calibri" w:cs="Calibri"/>
          <w:sz w:val="22"/>
          <w:szCs w:val="22"/>
        </w:rPr>
        <w:t>Pzp</w:t>
      </w:r>
      <w:proofErr w:type="spellEnd"/>
      <w:r w:rsidR="00D612B9" w:rsidRPr="00B10C9D">
        <w:rPr>
          <w:rFonts w:ascii="Calibri" w:hAnsi="Calibri" w:cs="Calibri"/>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AEA3042" w14:textId="5431CFA8" w:rsidR="00D612B9" w:rsidRPr="00B10C9D" w:rsidRDefault="00E3302C" w:rsidP="00780E33">
      <w:pPr>
        <w:widowControl w:val="0"/>
        <w:tabs>
          <w:tab w:val="left" w:pos="360"/>
          <w:tab w:val="left" w:pos="426"/>
          <w:tab w:val="left" w:pos="709"/>
        </w:tabs>
        <w:spacing w:after="60"/>
        <w:ind w:left="426" w:hanging="426"/>
        <w:jc w:val="both"/>
        <w:rPr>
          <w:rFonts w:ascii="Calibri" w:hAnsi="Calibri" w:cs="Calibri"/>
          <w:sz w:val="22"/>
          <w:szCs w:val="22"/>
        </w:rPr>
      </w:pPr>
      <w:r w:rsidRPr="00B10C9D">
        <w:rPr>
          <w:rFonts w:ascii="Calibri" w:hAnsi="Calibri" w:cs="Calibri"/>
          <w:bCs/>
          <w:sz w:val="22"/>
          <w:szCs w:val="22"/>
          <w:shd w:val="clear" w:color="auto" w:fill="FFFFFF"/>
        </w:rPr>
        <w:t>2</w:t>
      </w:r>
      <w:r w:rsidR="00851FB2" w:rsidRPr="00B10C9D">
        <w:rPr>
          <w:rFonts w:ascii="Calibri" w:hAnsi="Calibri" w:cs="Calibri"/>
          <w:bCs/>
          <w:sz w:val="22"/>
          <w:szCs w:val="22"/>
          <w:shd w:val="clear" w:color="auto" w:fill="FFFFFF"/>
        </w:rPr>
        <w:t>3</w:t>
      </w:r>
      <w:r w:rsidRPr="00B10C9D">
        <w:rPr>
          <w:rFonts w:ascii="Calibri" w:hAnsi="Calibri" w:cs="Calibri"/>
          <w:bCs/>
          <w:sz w:val="22"/>
          <w:szCs w:val="22"/>
          <w:shd w:val="clear" w:color="auto" w:fill="FFFFFF"/>
        </w:rPr>
        <w:t>.</w:t>
      </w:r>
      <w:r w:rsidR="00F0480A">
        <w:rPr>
          <w:rFonts w:ascii="Calibri" w:hAnsi="Calibri" w:cs="Calibri"/>
          <w:sz w:val="22"/>
          <w:szCs w:val="22"/>
        </w:rPr>
        <w:t xml:space="preserve"> </w:t>
      </w:r>
      <w:r w:rsidR="00D612B9" w:rsidRPr="00B10C9D">
        <w:rPr>
          <w:rFonts w:ascii="Calibri" w:hAnsi="Calibri" w:cs="Calibri"/>
          <w:sz w:val="22"/>
          <w:szCs w:val="22"/>
        </w:rPr>
        <w:t>Poświadczenia zgodności cyfrowego odwzorowania z dokumentem w postaci papierowej, o który</w:t>
      </w:r>
      <w:r w:rsidR="007C1F5B" w:rsidRPr="00B10C9D">
        <w:rPr>
          <w:rFonts w:ascii="Calibri" w:hAnsi="Calibri" w:cs="Calibri"/>
          <w:sz w:val="22"/>
          <w:szCs w:val="22"/>
        </w:rPr>
        <w:t>ch</w:t>
      </w:r>
      <w:r w:rsidR="00D612B9" w:rsidRPr="00B10C9D">
        <w:rPr>
          <w:rFonts w:ascii="Calibri" w:hAnsi="Calibri" w:cs="Calibri"/>
          <w:sz w:val="22"/>
          <w:szCs w:val="22"/>
        </w:rPr>
        <w:t xml:space="preserve"> mowa</w:t>
      </w:r>
      <w:r w:rsidR="00F0480A">
        <w:rPr>
          <w:rFonts w:ascii="Calibri" w:hAnsi="Calibri" w:cs="Calibri"/>
          <w:sz w:val="22"/>
          <w:szCs w:val="22"/>
        </w:rPr>
        <w:t xml:space="preserve"> </w:t>
      </w:r>
      <w:r w:rsidR="00D612B9" w:rsidRPr="00B10C9D">
        <w:rPr>
          <w:rFonts w:ascii="Calibri" w:hAnsi="Calibri" w:cs="Calibri"/>
          <w:sz w:val="22"/>
          <w:szCs w:val="22"/>
        </w:rPr>
        <w:t xml:space="preserve">w pkt. </w:t>
      </w:r>
      <w:r w:rsidRPr="00B10C9D">
        <w:rPr>
          <w:rFonts w:ascii="Calibri" w:hAnsi="Calibri" w:cs="Calibri"/>
          <w:sz w:val="22"/>
          <w:szCs w:val="22"/>
        </w:rPr>
        <w:t>2</w:t>
      </w:r>
      <w:r w:rsidR="007C1F5B" w:rsidRPr="00B10C9D">
        <w:rPr>
          <w:rFonts w:ascii="Calibri" w:hAnsi="Calibri" w:cs="Calibri"/>
          <w:sz w:val="22"/>
          <w:szCs w:val="22"/>
        </w:rPr>
        <w:t>2</w:t>
      </w:r>
      <w:r w:rsidR="00D612B9" w:rsidRPr="00B10C9D">
        <w:rPr>
          <w:rFonts w:ascii="Calibri" w:hAnsi="Calibri" w:cs="Calibri"/>
          <w:sz w:val="22"/>
          <w:szCs w:val="22"/>
        </w:rPr>
        <w:t>, dokonuje w przypadku:</w:t>
      </w:r>
    </w:p>
    <w:p w14:paraId="254A1ADC" w14:textId="77777777" w:rsidR="00D612B9" w:rsidRPr="00B10C9D" w:rsidRDefault="00D612B9" w:rsidP="00BE62F3">
      <w:pPr>
        <w:pStyle w:val="Akapitzlist"/>
        <w:numPr>
          <w:ilvl w:val="0"/>
          <w:numId w:val="23"/>
        </w:numPr>
        <w:spacing w:before="26" w:line="240" w:lineRule="auto"/>
        <w:ind w:left="426" w:firstLine="0"/>
        <w:contextualSpacing/>
      </w:pPr>
      <w:r w:rsidRPr="00B10C9D">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6F53D52" w14:textId="77777777" w:rsidR="00D612B9" w:rsidRPr="00B10C9D" w:rsidRDefault="00D612B9" w:rsidP="00BE62F3">
      <w:pPr>
        <w:pStyle w:val="Akapitzlist"/>
        <w:numPr>
          <w:ilvl w:val="0"/>
          <w:numId w:val="23"/>
        </w:numPr>
        <w:spacing w:before="26" w:line="240" w:lineRule="auto"/>
        <w:ind w:left="426" w:firstLine="0"/>
        <w:contextualSpacing/>
      </w:pPr>
      <w:r w:rsidRPr="00B10C9D">
        <w:t>przedmiotowych środków dowodowych - odpowiednio Wykonawca lub Wykonawca wspólnie ubiegający się o udzielenie zamówienia;</w:t>
      </w:r>
    </w:p>
    <w:p w14:paraId="293E2CA3" w14:textId="77777777" w:rsidR="00780E33" w:rsidRPr="00B10C9D" w:rsidRDefault="00D612B9" w:rsidP="00BE62F3">
      <w:pPr>
        <w:pStyle w:val="Akapitzlist"/>
        <w:numPr>
          <w:ilvl w:val="0"/>
          <w:numId w:val="23"/>
        </w:numPr>
        <w:spacing w:before="26" w:line="240" w:lineRule="auto"/>
        <w:ind w:left="426" w:firstLine="0"/>
        <w:contextualSpacing/>
      </w:pPr>
      <w:r w:rsidRPr="00B10C9D">
        <w:t xml:space="preserve">innych dokumentów, w tym dokumentów, o których mowa w art. 94 ust. 2 ustawy </w:t>
      </w:r>
      <w:proofErr w:type="spellStart"/>
      <w:r w:rsidRPr="00B10C9D">
        <w:t>Pzp</w:t>
      </w:r>
      <w:proofErr w:type="spellEnd"/>
      <w:r w:rsidRPr="00B10C9D">
        <w:t xml:space="preserve"> - odpowiednio Wykonawca lub Wykonawca wspólnie ubiegający się o udzielenie zamówienia, w zakresie dokumentów, które każdego z nich dotyczą.</w:t>
      </w:r>
    </w:p>
    <w:p w14:paraId="51432562" w14:textId="1414B3B4" w:rsidR="00A02A60" w:rsidRPr="00B10C9D" w:rsidRDefault="009246E9" w:rsidP="00F347C5">
      <w:pPr>
        <w:pStyle w:val="Akapitzlist"/>
        <w:spacing w:before="26" w:line="240" w:lineRule="auto"/>
        <w:ind w:left="426" w:hanging="426"/>
        <w:contextualSpacing/>
      </w:pPr>
      <w:r w:rsidRPr="00B10C9D">
        <w:t>2</w:t>
      </w:r>
      <w:r w:rsidR="00667B89" w:rsidRPr="00B10C9D">
        <w:t>4</w:t>
      </w:r>
      <w:r w:rsidR="00780E33" w:rsidRPr="00B10C9D">
        <w:t>.</w:t>
      </w:r>
      <w:r w:rsidR="00F0480A">
        <w:t xml:space="preserve"> </w:t>
      </w:r>
      <w:r w:rsidR="00D612B9" w:rsidRPr="00B10C9D">
        <w:t xml:space="preserve">Poświadczenia zgodności cyfrowego odwzorowania z dokumentem w postaci papierowej, o którym mowa w ust. </w:t>
      </w:r>
      <w:r w:rsidR="00780E33" w:rsidRPr="00B10C9D">
        <w:t>2</w:t>
      </w:r>
      <w:r w:rsidR="007C1F5B" w:rsidRPr="00B10C9D">
        <w:t>2</w:t>
      </w:r>
      <w:r w:rsidR="00D612B9" w:rsidRPr="00B10C9D">
        <w:t>, może dokonać również notariusz.</w:t>
      </w:r>
    </w:p>
    <w:p w14:paraId="17FDF4F9" w14:textId="77777777" w:rsidR="00BF23B6" w:rsidRPr="00B10C9D" w:rsidRDefault="00851FB2" w:rsidP="001813CF">
      <w:pPr>
        <w:pStyle w:val="Akapitzlist"/>
        <w:spacing w:before="26" w:line="240" w:lineRule="auto"/>
        <w:ind w:left="363" w:hanging="363"/>
        <w:contextualSpacing/>
      </w:pPr>
      <w:r w:rsidRPr="00B10C9D">
        <w:t>2</w:t>
      </w:r>
      <w:r w:rsidR="00667B89" w:rsidRPr="00B10C9D">
        <w:t>5</w:t>
      </w:r>
      <w:r w:rsidR="00780E33" w:rsidRPr="00B10C9D">
        <w:t xml:space="preserve">. </w:t>
      </w:r>
      <w:r w:rsidR="00D612B9" w:rsidRPr="00B10C9D">
        <w:t xml:space="preserve">Podmiotowe środki dowodowe, w tym oświadczenie, o którym mowa w art. 117 ust. 4 ustawy </w:t>
      </w:r>
      <w:proofErr w:type="spellStart"/>
      <w:r w:rsidR="00D612B9" w:rsidRPr="00B10C9D">
        <w:t>Pzp</w:t>
      </w:r>
      <w:proofErr w:type="spellEnd"/>
      <w:r w:rsidR="00D612B9" w:rsidRPr="00B10C9D">
        <w:t xml:space="preserve">, oraz zobowiązanie podmiotu udostępniającego zasoby, przedmiotowe środki dowodowe, dokumenty, o których mowa w art. 94 ust. 2 ustawy </w:t>
      </w:r>
      <w:proofErr w:type="spellStart"/>
      <w:r w:rsidR="00D612B9" w:rsidRPr="00B10C9D">
        <w:t>Pzp</w:t>
      </w:r>
      <w:proofErr w:type="spellEnd"/>
      <w:r w:rsidR="00D612B9" w:rsidRPr="00B10C9D">
        <w:t>, niewystawione przez upoważnione podmioty, oraz pełnomocnictwo przekazuje się w postaci elektronicznej i opatruje się kwalifikowanym podpisem elektronicznym, podpisem zaufanym lub podpisem osobistym.</w:t>
      </w:r>
    </w:p>
    <w:p w14:paraId="04ABBC2B" w14:textId="77777777" w:rsidR="00D612B9" w:rsidRPr="00B10C9D" w:rsidRDefault="00851FB2" w:rsidP="00780E33">
      <w:pPr>
        <w:pStyle w:val="Akapitzlist"/>
        <w:spacing w:before="26" w:line="240" w:lineRule="auto"/>
        <w:ind w:left="363" w:hanging="363"/>
        <w:contextualSpacing/>
      </w:pPr>
      <w:r w:rsidRPr="00B10C9D">
        <w:t>2</w:t>
      </w:r>
      <w:r w:rsidR="00667B89" w:rsidRPr="00B10C9D">
        <w:t>6</w:t>
      </w:r>
      <w:r w:rsidR="00780E33" w:rsidRPr="00B10C9D">
        <w:t xml:space="preserve">. </w:t>
      </w:r>
      <w:r w:rsidR="00D612B9" w:rsidRPr="00B10C9D">
        <w:t xml:space="preserve">W przypadku, gdy podmiotowe środki dowodowe, w tym oświadczenie, o którym mowa w art. 117 ust. 4 ustawy </w:t>
      </w:r>
      <w:proofErr w:type="spellStart"/>
      <w:r w:rsidR="00D612B9" w:rsidRPr="00B10C9D">
        <w:t>Pzp</w:t>
      </w:r>
      <w:proofErr w:type="spellEnd"/>
      <w:r w:rsidR="00D612B9" w:rsidRPr="00B10C9D">
        <w:t xml:space="preserve">, oraz zobowiązanie podmiotu udostępniającego zasoby, przedmiotowe środki dowodowe, dokumenty, o których mowa w art. 94 ust. 2 ustawy </w:t>
      </w:r>
      <w:proofErr w:type="spellStart"/>
      <w:r w:rsidR="00D612B9" w:rsidRPr="00B10C9D">
        <w:t>Pzp</w:t>
      </w:r>
      <w:proofErr w:type="spellEnd"/>
      <w:r w:rsidR="00D612B9" w:rsidRPr="00B10C9D">
        <w:t xml:space="preserve">, niewystawione przez upoważnione podmioty </w:t>
      </w:r>
      <w:r w:rsidR="00D612B9" w:rsidRPr="00B10C9D">
        <w:lastRenderedPageBreak/>
        <w:t xml:space="preserve">lub pełnomocnictwo, </w:t>
      </w:r>
      <w:r w:rsidR="00D612B9" w:rsidRPr="00B10C9D">
        <w:rPr>
          <w:u w:val="single"/>
        </w:rPr>
        <w:t>zostały sporządzone jako dokument w postaci papierowej i opatrzone własnoręcznym podpisem, przekazuje się cyfrowe odwzorowanie tego dokumentu opatrzone kwalifikowanym podpisem elektronicznym, podpisem zaufanym lub podpisem osobistym</w:t>
      </w:r>
      <w:r w:rsidR="00D612B9" w:rsidRPr="00B10C9D">
        <w:t>, poświadczającym zgodność cyfrowego odwzorowania z dokumentem w postaci papierowej.</w:t>
      </w:r>
    </w:p>
    <w:p w14:paraId="4B5E6A94" w14:textId="77777777" w:rsidR="00D612B9" w:rsidRPr="00B10C9D" w:rsidRDefault="00851FB2" w:rsidP="00780E33">
      <w:pPr>
        <w:pStyle w:val="Akapitzlist"/>
        <w:spacing w:before="26" w:line="240" w:lineRule="auto"/>
        <w:ind w:left="363" w:hanging="363"/>
        <w:contextualSpacing/>
      </w:pPr>
      <w:r w:rsidRPr="00B10C9D">
        <w:t>2</w:t>
      </w:r>
      <w:r w:rsidR="00667B89" w:rsidRPr="00B10C9D">
        <w:t>7</w:t>
      </w:r>
      <w:r w:rsidR="00780E33" w:rsidRPr="00B10C9D">
        <w:t xml:space="preserve">. </w:t>
      </w:r>
      <w:r w:rsidR="00D612B9" w:rsidRPr="00B10C9D">
        <w:t>Poświadczenia zgodności cyfrowego odwzorowania z dokumentem w postaci papierowej, o którym mowa w</w:t>
      </w:r>
      <w:r w:rsidR="00F81AFE" w:rsidRPr="00B10C9D">
        <w:t> </w:t>
      </w:r>
      <w:r w:rsidR="00D612B9" w:rsidRPr="00B10C9D">
        <w:t xml:space="preserve">ust. </w:t>
      </w:r>
      <w:r w:rsidR="009246E9" w:rsidRPr="00B10C9D">
        <w:t>2</w:t>
      </w:r>
      <w:r w:rsidR="00667B89" w:rsidRPr="00B10C9D">
        <w:t>6</w:t>
      </w:r>
      <w:r w:rsidR="00D612B9" w:rsidRPr="00B10C9D">
        <w:t xml:space="preserve"> dokonuje w przypadku:</w:t>
      </w:r>
    </w:p>
    <w:p w14:paraId="002B8902" w14:textId="77777777" w:rsidR="00D612B9" w:rsidRPr="00B10C9D" w:rsidRDefault="00D612B9" w:rsidP="00BE62F3">
      <w:pPr>
        <w:pStyle w:val="Akapitzlist"/>
        <w:numPr>
          <w:ilvl w:val="0"/>
          <w:numId w:val="24"/>
        </w:numPr>
        <w:spacing w:before="26" w:line="240" w:lineRule="auto"/>
        <w:ind w:left="426" w:hanging="142"/>
        <w:contextualSpacing/>
      </w:pPr>
      <w:r w:rsidRPr="00B10C9D">
        <w:t>podmiotowych środków dowodowych - odpowiednio Wykonawca, Wykonawca wspólnie ubiegający się o udzielenie zamówienia, podmiot udostępniający zasoby lub podwykonawca, w zakresie podmiotowych środków dowodowych, które każdego z nich dotyczą;</w:t>
      </w:r>
    </w:p>
    <w:p w14:paraId="2133D204" w14:textId="77777777" w:rsidR="00D612B9" w:rsidRPr="00B10C9D" w:rsidRDefault="00D612B9" w:rsidP="00BE62F3">
      <w:pPr>
        <w:pStyle w:val="Akapitzlist"/>
        <w:numPr>
          <w:ilvl w:val="0"/>
          <w:numId w:val="24"/>
        </w:numPr>
        <w:spacing w:before="26" w:line="240" w:lineRule="auto"/>
        <w:ind w:left="426" w:hanging="142"/>
        <w:contextualSpacing/>
      </w:pPr>
      <w:r w:rsidRPr="00B10C9D">
        <w:t xml:space="preserve">przedmiotowego środka dowodowego, dokumentu, o którym mowa w art. 94 ust. 2 ustawy </w:t>
      </w:r>
      <w:proofErr w:type="spellStart"/>
      <w:r w:rsidRPr="00B10C9D">
        <w:t>Pzp</w:t>
      </w:r>
      <w:proofErr w:type="spellEnd"/>
      <w:r w:rsidRPr="00B10C9D">
        <w:t xml:space="preserve">, oświadczenia, o którym mowa w art. 117 ust. 4 ustawy </w:t>
      </w:r>
      <w:proofErr w:type="spellStart"/>
      <w:r w:rsidRPr="00B10C9D">
        <w:t>Pzp</w:t>
      </w:r>
      <w:proofErr w:type="spellEnd"/>
      <w:r w:rsidRPr="00B10C9D">
        <w:t>, lub zobowiązania podmiotu udostępniającego zasoby - odpowiednio Wykonawca lub Wykonawca wspólnie ubiegający się o udzielenie zamówienia;</w:t>
      </w:r>
    </w:p>
    <w:p w14:paraId="5C0CB773" w14:textId="77777777" w:rsidR="00D612B9" w:rsidRPr="00B10C9D" w:rsidRDefault="00D612B9" w:rsidP="00BE62F3">
      <w:pPr>
        <w:pStyle w:val="Akapitzlist"/>
        <w:numPr>
          <w:ilvl w:val="0"/>
          <w:numId w:val="24"/>
        </w:numPr>
        <w:spacing w:before="26" w:line="240" w:lineRule="auto"/>
        <w:ind w:left="426" w:hanging="142"/>
        <w:contextualSpacing/>
      </w:pPr>
      <w:r w:rsidRPr="00B10C9D">
        <w:t>pełnomocnictwa - mocodawca.</w:t>
      </w:r>
    </w:p>
    <w:p w14:paraId="6EE69064" w14:textId="77777777" w:rsidR="00310F1F" w:rsidRPr="00B10C9D" w:rsidRDefault="007C1F5B" w:rsidP="00C917A7">
      <w:pPr>
        <w:pStyle w:val="Akapitzlist"/>
        <w:spacing w:before="26" w:after="240" w:line="240" w:lineRule="auto"/>
        <w:ind w:left="426" w:hanging="426"/>
        <w:contextualSpacing/>
      </w:pPr>
      <w:r w:rsidRPr="00B10C9D">
        <w:t>2</w:t>
      </w:r>
      <w:r w:rsidR="00667B89" w:rsidRPr="00B10C9D">
        <w:t>8</w:t>
      </w:r>
      <w:r w:rsidR="00780E33" w:rsidRPr="00B10C9D">
        <w:t xml:space="preserve">. </w:t>
      </w:r>
      <w:r w:rsidR="00D612B9" w:rsidRPr="00B10C9D">
        <w:t>Poświadczenia zgodności cyfrowego odwzorowania z dokumentem w postaci papierowej, o którym mowa w</w:t>
      </w:r>
      <w:r w:rsidR="00F81AFE" w:rsidRPr="00B10C9D">
        <w:t> </w:t>
      </w:r>
      <w:r w:rsidR="00D612B9" w:rsidRPr="00B10C9D">
        <w:t xml:space="preserve">pkt. </w:t>
      </w:r>
      <w:r w:rsidR="009246E9" w:rsidRPr="00B10C9D">
        <w:t>2</w:t>
      </w:r>
      <w:r w:rsidR="00667B89" w:rsidRPr="00B10C9D">
        <w:t>6</w:t>
      </w:r>
      <w:r w:rsidR="00D612B9" w:rsidRPr="00B10C9D">
        <w:t xml:space="preserve">, może dokonać również notariusz. </w:t>
      </w:r>
      <w:bookmarkEnd w:id="3"/>
    </w:p>
    <w:p w14:paraId="1E3E2F76" w14:textId="77777777" w:rsidR="007C1F5B" w:rsidRPr="00B10C9D" w:rsidRDefault="00667B89" w:rsidP="007C1F5B">
      <w:pPr>
        <w:pStyle w:val="Akapitzlist"/>
        <w:spacing w:before="26" w:line="240" w:lineRule="auto"/>
        <w:ind w:left="363" w:hanging="363"/>
        <w:contextualSpacing/>
      </w:pPr>
      <w:r w:rsidRPr="00B10C9D">
        <w:t>29</w:t>
      </w:r>
      <w:r w:rsidR="007C1F5B" w:rsidRPr="00B10C9D">
        <w:t>. P</w:t>
      </w:r>
      <w:r w:rsidR="007C1F5B" w:rsidRPr="00B10C9D">
        <w:rPr>
          <w:color w:val="000000"/>
        </w:rPr>
        <w:t>rzez</w:t>
      </w:r>
      <w:r w:rsidR="007C1F5B" w:rsidRPr="00B10C9D">
        <w:t xml:space="preserve"> cyfrowe odwzorowanie, o którym mowa w pkt. 2</w:t>
      </w:r>
      <w:r w:rsidRPr="00B10C9D">
        <w:t>2-24 oraz 26-28</w:t>
      </w:r>
      <w:r w:rsidR="007C1F5B" w:rsidRPr="00B10C9D">
        <w:t xml:space="preserve"> niniejszego rozdziału SWZ, należy rozumieć dokument elektroniczny będący kopią elektroniczną treści zapisanej w postaci papierowej, umożliwiający zapoznanie się z tą treścią i jej zrozumienie, bez konieczności bezpośredniego dostępu do oryginału.</w:t>
      </w:r>
    </w:p>
    <w:p w14:paraId="52AF8155" w14:textId="77777777" w:rsidR="00667B89" w:rsidRPr="00B10C9D" w:rsidRDefault="00667B89" w:rsidP="00667B89">
      <w:pPr>
        <w:widowControl w:val="0"/>
        <w:tabs>
          <w:tab w:val="left" w:pos="426"/>
          <w:tab w:val="left" w:pos="709"/>
        </w:tabs>
        <w:spacing w:after="60"/>
        <w:ind w:left="426" w:hanging="426"/>
        <w:jc w:val="both"/>
        <w:rPr>
          <w:rFonts w:ascii="Calibri" w:hAnsi="Calibri" w:cs="Calibri"/>
          <w:sz w:val="22"/>
          <w:szCs w:val="22"/>
        </w:rPr>
      </w:pPr>
      <w:r w:rsidRPr="00B10C9D">
        <w:rPr>
          <w:rFonts w:ascii="Calibri" w:hAnsi="Calibri" w:cs="Calibri"/>
          <w:sz w:val="22"/>
          <w:szCs w:val="22"/>
        </w:rPr>
        <w:t>30. Podmiotowe środki dowodowe, przedmiotowe środki dowodowe oraz inne dokumenty lub oświadczenia, sporządzone w języku obcym przekazuje się wraz z tłumaczeniem na język polski.</w:t>
      </w:r>
    </w:p>
    <w:p w14:paraId="32016DF3" w14:textId="77777777" w:rsidR="00E60592" w:rsidRPr="00B10C9D" w:rsidRDefault="00E60592" w:rsidP="00990622">
      <w:pPr>
        <w:suppressAutoHyphens w:val="0"/>
        <w:autoSpaceDE w:val="0"/>
        <w:autoSpaceDN w:val="0"/>
        <w:adjustRightInd w:val="0"/>
        <w:rPr>
          <w:rFonts w:ascii="Calibri" w:hAnsi="Calibri" w:cs="Calibri"/>
          <w:b/>
          <w:bCs/>
          <w:sz w:val="22"/>
          <w:szCs w:val="22"/>
          <w:lang w:eastAsia="pl-PL"/>
        </w:rPr>
      </w:pPr>
    </w:p>
    <w:p w14:paraId="7BE3D578" w14:textId="77777777" w:rsidR="004E644A"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xml:space="preserve">II. </w:t>
      </w:r>
      <w:r w:rsidR="000279D8" w:rsidRPr="00B10C9D">
        <w:rPr>
          <w:rFonts w:ascii="Calibri" w:hAnsi="Calibri" w:cs="Calibri"/>
          <w:b/>
          <w:bCs/>
          <w:sz w:val="22"/>
          <w:szCs w:val="22"/>
          <w:lang w:eastAsia="pl-PL"/>
        </w:rPr>
        <w:t>T</w:t>
      </w:r>
      <w:r w:rsidRPr="00B10C9D">
        <w:rPr>
          <w:rFonts w:ascii="Calibri" w:hAnsi="Calibri" w:cs="Calibri"/>
          <w:b/>
          <w:bCs/>
          <w:sz w:val="22"/>
          <w:szCs w:val="22"/>
          <w:lang w:eastAsia="pl-PL"/>
        </w:rPr>
        <w:t>ermin składania ofert</w:t>
      </w:r>
      <w:r w:rsidR="000279D8" w:rsidRPr="00B10C9D">
        <w:rPr>
          <w:rFonts w:ascii="Calibri" w:hAnsi="Calibri" w:cs="Calibri"/>
          <w:b/>
          <w:bCs/>
          <w:sz w:val="22"/>
          <w:szCs w:val="22"/>
          <w:lang w:eastAsia="pl-PL"/>
        </w:rPr>
        <w:t>.</w:t>
      </w:r>
    </w:p>
    <w:p w14:paraId="6E8166C2" w14:textId="2B079B4C"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b/>
          <w:bCs/>
          <w:color w:val="CC3300"/>
          <w:sz w:val="22"/>
          <w:szCs w:val="22"/>
          <w:u w:val="single"/>
          <w:lang w:eastAsia="pl-PL"/>
        </w:rPr>
      </w:pPr>
      <w:r w:rsidRPr="00B10C9D">
        <w:rPr>
          <w:rFonts w:ascii="Calibri" w:hAnsi="Calibri" w:cs="Calibri"/>
          <w:b/>
          <w:bCs/>
          <w:sz w:val="22"/>
          <w:szCs w:val="22"/>
          <w:u w:val="single"/>
          <w:lang w:eastAsia="pl-PL"/>
        </w:rPr>
        <w:t>Ofertę</w:t>
      </w:r>
      <w:r w:rsidRPr="00B10C9D">
        <w:rPr>
          <w:rFonts w:ascii="Calibri" w:hAnsi="Calibri" w:cs="Calibri"/>
          <w:sz w:val="22"/>
          <w:szCs w:val="22"/>
          <w:lang w:eastAsia="pl-PL"/>
        </w:rPr>
        <w:t xml:space="preserve"> wraz z wymaganymi załącznikami </w:t>
      </w:r>
      <w:r w:rsidRPr="00B10C9D">
        <w:rPr>
          <w:rFonts w:ascii="Calibri" w:hAnsi="Calibri" w:cs="Calibri"/>
          <w:b/>
          <w:bCs/>
          <w:sz w:val="22"/>
          <w:szCs w:val="22"/>
          <w:u w:val="single"/>
          <w:lang w:eastAsia="pl-PL"/>
        </w:rPr>
        <w:t>należy złożyć</w:t>
      </w:r>
      <w:r w:rsidRPr="00B10C9D">
        <w:rPr>
          <w:rFonts w:ascii="Calibri" w:hAnsi="Calibri" w:cs="Calibri"/>
          <w:sz w:val="22"/>
          <w:szCs w:val="22"/>
          <w:lang w:eastAsia="pl-PL"/>
        </w:rPr>
        <w:t xml:space="preserve"> w terminie </w:t>
      </w:r>
      <w:r w:rsidRPr="00B10C9D">
        <w:rPr>
          <w:rFonts w:ascii="Calibri" w:hAnsi="Calibri" w:cs="Calibri"/>
          <w:b/>
          <w:bCs/>
          <w:sz w:val="22"/>
          <w:szCs w:val="22"/>
          <w:u w:val="single"/>
          <w:lang w:eastAsia="pl-PL"/>
        </w:rPr>
        <w:t>do</w:t>
      </w:r>
      <w:r w:rsidRPr="00B10C9D">
        <w:rPr>
          <w:rFonts w:ascii="Calibri" w:hAnsi="Calibri" w:cs="Calibri"/>
          <w:sz w:val="22"/>
          <w:szCs w:val="22"/>
          <w:lang w:eastAsia="pl-PL"/>
        </w:rPr>
        <w:t xml:space="preserve"> dnia </w:t>
      </w:r>
      <w:r w:rsidR="0008485D" w:rsidRPr="0008485D">
        <w:rPr>
          <w:rFonts w:ascii="Calibri" w:hAnsi="Calibri" w:cs="Calibri"/>
          <w:b/>
          <w:bCs/>
          <w:color w:val="000000"/>
          <w:sz w:val="22"/>
          <w:szCs w:val="22"/>
          <w:u w:val="single"/>
          <w:lang w:eastAsia="pl-PL"/>
        </w:rPr>
        <w:t xml:space="preserve">04.09.2025 </w:t>
      </w:r>
      <w:r w:rsidR="00DF3CD6" w:rsidRPr="00DF3CD6">
        <w:rPr>
          <w:rFonts w:ascii="Calibri" w:hAnsi="Calibri" w:cs="Calibri"/>
          <w:b/>
          <w:bCs/>
          <w:color w:val="EE0000"/>
          <w:sz w:val="22"/>
          <w:szCs w:val="22"/>
          <w:u w:val="single"/>
          <w:lang w:eastAsia="pl-PL"/>
        </w:rPr>
        <w:t>r.</w:t>
      </w:r>
      <w:r w:rsidR="00DF3CD6">
        <w:rPr>
          <w:rFonts w:ascii="Calibri" w:hAnsi="Calibri" w:cs="Calibri"/>
          <w:b/>
          <w:bCs/>
          <w:color w:val="000000"/>
          <w:sz w:val="22"/>
          <w:szCs w:val="22"/>
          <w:u w:val="single"/>
          <w:lang w:eastAsia="pl-PL"/>
        </w:rPr>
        <w:t xml:space="preserve"> </w:t>
      </w:r>
      <w:r w:rsidR="0008485D" w:rsidRPr="0008485D">
        <w:rPr>
          <w:rFonts w:ascii="Calibri" w:hAnsi="Calibri" w:cs="Calibri"/>
          <w:b/>
          <w:bCs/>
          <w:color w:val="000000"/>
          <w:sz w:val="22"/>
          <w:szCs w:val="22"/>
          <w:u w:val="single"/>
          <w:lang w:eastAsia="pl-PL"/>
        </w:rPr>
        <w:t>do godz. 10:00</w:t>
      </w:r>
    </w:p>
    <w:p w14:paraId="75501E94" w14:textId="77777777"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color w:val="44546A"/>
          <w:sz w:val="22"/>
          <w:szCs w:val="22"/>
          <w:lang w:eastAsia="pl-PL"/>
        </w:rPr>
      </w:pPr>
      <w:r w:rsidRPr="00B10C9D">
        <w:rPr>
          <w:rFonts w:ascii="Calibri" w:hAnsi="Calibri" w:cs="Calibri"/>
          <w:sz w:val="22"/>
          <w:szCs w:val="22"/>
          <w:lang w:eastAsia="pl-PL"/>
        </w:rPr>
        <w:t xml:space="preserve">Oferta może być złożona wyłącznie do upływu, wyznaczonego terminu składania ofert. </w:t>
      </w:r>
    </w:p>
    <w:p w14:paraId="1DB20895" w14:textId="77777777" w:rsidR="007050AF" w:rsidRPr="00B10C9D" w:rsidRDefault="007050AF" w:rsidP="00E60592">
      <w:pPr>
        <w:numPr>
          <w:ilvl w:val="0"/>
          <w:numId w:val="5"/>
        </w:numPr>
        <w:suppressAutoHyphens w:val="0"/>
        <w:autoSpaceDE w:val="0"/>
        <w:autoSpaceDN w:val="0"/>
        <w:adjustRightInd w:val="0"/>
        <w:ind w:left="426" w:hanging="426"/>
        <w:jc w:val="both"/>
        <w:rPr>
          <w:rFonts w:ascii="Calibri" w:hAnsi="Calibri" w:cs="Calibri"/>
          <w:sz w:val="22"/>
          <w:szCs w:val="22"/>
        </w:rPr>
      </w:pPr>
      <w:r w:rsidRPr="00B10C9D">
        <w:rPr>
          <w:rFonts w:ascii="Calibri" w:hAnsi="Calibri" w:cs="Calibri"/>
          <w:sz w:val="22"/>
          <w:szCs w:val="22"/>
        </w:rPr>
        <w:t>Wykonawca po upływie terminu składnia ofert nie może skutecznie dokonać zmiany ani wycofać złożonej oferty.</w:t>
      </w:r>
    </w:p>
    <w:p w14:paraId="51FFF67F" w14:textId="77777777" w:rsidR="00490416" w:rsidRPr="00B10C9D" w:rsidRDefault="00490416" w:rsidP="009B4933">
      <w:pPr>
        <w:numPr>
          <w:ilvl w:val="0"/>
          <w:numId w:val="5"/>
        </w:numPr>
        <w:suppressAutoHyphens w:val="0"/>
        <w:autoSpaceDE w:val="0"/>
        <w:autoSpaceDN w:val="0"/>
        <w:adjustRightInd w:val="0"/>
        <w:ind w:left="426" w:hanging="426"/>
        <w:jc w:val="both"/>
        <w:rPr>
          <w:rFonts w:ascii="Calibri" w:hAnsi="Calibri" w:cs="Calibri"/>
          <w:color w:val="000000"/>
          <w:sz w:val="22"/>
          <w:szCs w:val="22"/>
          <w:lang w:eastAsia="pl-PL"/>
        </w:rPr>
      </w:pPr>
      <w:r w:rsidRPr="00B10C9D">
        <w:rPr>
          <w:rFonts w:ascii="Calibri" w:hAnsi="Calibri" w:cs="Calibri"/>
          <w:color w:val="000000"/>
          <w:sz w:val="22"/>
          <w:szCs w:val="22"/>
          <w:lang w:eastAsia="pl-PL"/>
        </w:rPr>
        <w:t>Zamawiający odrzuci ofertę złożoną po terminie składania ofert.</w:t>
      </w:r>
    </w:p>
    <w:p w14:paraId="63A05315" w14:textId="77777777" w:rsidR="00C45191" w:rsidRPr="00B10C9D" w:rsidRDefault="00C45191" w:rsidP="00990622">
      <w:pPr>
        <w:suppressAutoHyphens w:val="0"/>
        <w:autoSpaceDE w:val="0"/>
        <w:autoSpaceDN w:val="0"/>
        <w:adjustRightInd w:val="0"/>
        <w:rPr>
          <w:rFonts w:ascii="Calibri" w:hAnsi="Calibri" w:cs="Calibri"/>
          <w:b/>
          <w:bCs/>
          <w:color w:val="44546A"/>
          <w:sz w:val="22"/>
          <w:szCs w:val="22"/>
          <w:lang w:eastAsia="pl-PL"/>
        </w:rPr>
      </w:pPr>
    </w:p>
    <w:p w14:paraId="18A02A84" w14:textId="77777777" w:rsidR="00B435FB"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E36DF" w:rsidRPr="00B10C9D">
        <w:rPr>
          <w:rFonts w:ascii="Calibri" w:hAnsi="Calibri" w:cs="Calibri"/>
          <w:b/>
          <w:bCs/>
          <w:sz w:val="22"/>
          <w:szCs w:val="22"/>
          <w:lang w:eastAsia="pl-PL"/>
        </w:rPr>
        <w:t>IV</w:t>
      </w:r>
      <w:r w:rsidRPr="00B10C9D">
        <w:rPr>
          <w:rFonts w:ascii="Calibri" w:hAnsi="Calibri" w:cs="Calibri"/>
          <w:b/>
          <w:bCs/>
          <w:sz w:val="22"/>
          <w:szCs w:val="22"/>
          <w:lang w:eastAsia="pl-PL"/>
        </w:rPr>
        <w:t>. Termin otwarcia ofert</w:t>
      </w:r>
    </w:p>
    <w:p w14:paraId="538BD448" w14:textId="691F1A56" w:rsidR="00B435FB" w:rsidRPr="00B10C9D" w:rsidRDefault="00B435FB" w:rsidP="00B435FB">
      <w:pPr>
        <w:numPr>
          <w:ilvl w:val="0"/>
          <w:numId w:val="6"/>
        </w:numPr>
        <w:suppressAutoHyphens w:val="0"/>
        <w:autoSpaceDE w:val="0"/>
        <w:autoSpaceDN w:val="0"/>
        <w:adjustRightInd w:val="0"/>
        <w:jc w:val="both"/>
        <w:rPr>
          <w:rFonts w:ascii="Calibri" w:hAnsi="Calibri" w:cs="Calibri"/>
          <w:b/>
          <w:bCs/>
          <w:sz w:val="22"/>
          <w:szCs w:val="22"/>
          <w:u w:val="single"/>
          <w:lang w:eastAsia="pl-PL"/>
        </w:rPr>
      </w:pPr>
      <w:r w:rsidRPr="00B10C9D">
        <w:rPr>
          <w:rFonts w:ascii="Calibri" w:hAnsi="Calibri" w:cs="Calibri"/>
          <w:b/>
          <w:bCs/>
          <w:sz w:val="22"/>
          <w:szCs w:val="22"/>
          <w:u w:val="single"/>
          <w:lang w:eastAsia="pl-PL"/>
        </w:rPr>
        <w:t>Otwarcie ofert</w:t>
      </w:r>
      <w:r w:rsidRPr="00B10C9D">
        <w:rPr>
          <w:rFonts w:ascii="Calibri" w:hAnsi="Calibri" w:cs="Calibri"/>
          <w:sz w:val="22"/>
          <w:szCs w:val="22"/>
          <w:lang w:eastAsia="pl-PL"/>
        </w:rPr>
        <w:t xml:space="preserve"> nastąpi w dniu </w:t>
      </w:r>
      <w:r w:rsidR="0008485D" w:rsidRPr="0008485D">
        <w:rPr>
          <w:rFonts w:ascii="Calibri" w:hAnsi="Calibri" w:cs="Calibri"/>
          <w:b/>
          <w:bCs/>
          <w:color w:val="000000"/>
          <w:sz w:val="22"/>
          <w:szCs w:val="22"/>
          <w:u w:val="single"/>
          <w:lang w:eastAsia="pl-PL"/>
        </w:rPr>
        <w:t>04.09.</w:t>
      </w:r>
      <w:r w:rsidR="0008485D" w:rsidRPr="005839E7">
        <w:rPr>
          <w:rFonts w:ascii="Calibri" w:hAnsi="Calibri" w:cs="Calibri"/>
          <w:b/>
          <w:bCs/>
          <w:color w:val="000000" w:themeColor="text1"/>
          <w:sz w:val="22"/>
          <w:szCs w:val="22"/>
          <w:u w:val="single"/>
          <w:lang w:eastAsia="pl-PL"/>
        </w:rPr>
        <w:t>2025</w:t>
      </w:r>
      <w:r w:rsidR="00DF3CD6" w:rsidRPr="005839E7">
        <w:rPr>
          <w:rFonts w:ascii="Calibri" w:hAnsi="Calibri" w:cs="Calibri"/>
          <w:b/>
          <w:bCs/>
          <w:color w:val="000000" w:themeColor="text1"/>
          <w:sz w:val="22"/>
          <w:szCs w:val="22"/>
          <w:u w:val="single"/>
          <w:lang w:eastAsia="pl-PL"/>
        </w:rPr>
        <w:t xml:space="preserve"> r.</w:t>
      </w:r>
      <w:r w:rsidR="0008485D" w:rsidRPr="005839E7">
        <w:rPr>
          <w:rFonts w:ascii="Calibri" w:hAnsi="Calibri" w:cs="Calibri"/>
          <w:b/>
          <w:bCs/>
          <w:color w:val="000000" w:themeColor="text1"/>
          <w:sz w:val="22"/>
          <w:szCs w:val="22"/>
          <w:u w:val="single"/>
          <w:lang w:eastAsia="pl-PL"/>
        </w:rPr>
        <w:t xml:space="preserve"> </w:t>
      </w:r>
      <w:r w:rsidR="0008485D" w:rsidRPr="0008485D">
        <w:rPr>
          <w:rFonts w:ascii="Calibri" w:hAnsi="Calibri" w:cs="Calibri"/>
          <w:b/>
          <w:bCs/>
          <w:color w:val="000000"/>
          <w:sz w:val="22"/>
          <w:szCs w:val="22"/>
          <w:u w:val="single"/>
          <w:lang w:eastAsia="pl-PL"/>
        </w:rPr>
        <w:t>do godz. 10:</w:t>
      </w:r>
      <w:r w:rsidR="0008485D">
        <w:rPr>
          <w:rFonts w:ascii="Calibri" w:hAnsi="Calibri" w:cs="Calibri"/>
          <w:b/>
          <w:bCs/>
          <w:color w:val="000000"/>
          <w:sz w:val="22"/>
          <w:szCs w:val="22"/>
          <w:u w:val="single"/>
          <w:lang w:eastAsia="pl-PL"/>
        </w:rPr>
        <w:t>15</w:t>
      </w:r>
    </w:p>
    <w:p w14:paraId="365BAF30" w14:textId="77777777" w:rsidR="00B435FB" w:rsidRPr="00B10C9D" w:rsidRDefault="00B435FB" w:rsidP="00B435FB">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Otwarcie ofert </w:t>
      </w:r>
      <w:r w:rsidR="00327E54" w:rsidRPr="00B10C9D">
        <w:rPr>
          <w:rFonts w:ascii="Calibri" w:hAnsi="Calibri" w:cs="Calibri"/>
          <w:sz w:val="22"/>
          <w:szCs w:val="22"/>
          <w:lang w:eastAsia="pl-PL"/>
        </w:rPr>
        <w:t>nastąpi na Platformie e-Zamówienia</w:t>
      </w:r>
      <w:r w:rsidRPr="00B10C9D">
        <w:rPr>
          <w:rFonts w:ascii="Calibri" w:hAnsi="Calibri" w:cs="Calibri"/>
          <w:sz w:val="22"/>
          <w:szCs w:val="22"/>
          <w:lang w:eastAsia="pl-PL"/>
        </w:rPr>
        <w:t>.</w:t>
      </w:r>
    </w:p>
    <w:p w14:paraId="765CA6E4" w14:textId="77777777" w:rsidR="00B435FB" w:rsidRPr="00B10C9D" w:rsidRDefault="00B435FB" w:rsidP="00B435FB">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niezwłocznie po otwarciu ofert, udostę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nia na stronie internetowej prowadzonego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informacje o:</w:t>
      </w:r>
    </w:p>
    <w:p w14:paraId="5B7B6C97" w14:textId="77777777" w:rsidR="00B435FB" w:rsidRPr="00B10C9D" w:rsidRDefault="00B435FB" w:rsidP="00B435FB">
      <w:pPr>
        <w:numPr>
          <w:ilvl w:val="1"/>
          <w:numId w:val="6"/>
        </w:numPr>
        <w:suppressAutoHyphens w:val="0"/>
        <w:autoSpaceDE w:val="0"/>
        <w:autoSpaceDN w:val="0"/>
        <w:adjustRightInd w:val="0"/>
        <w:ind w:left="709" w:hanging="283"/>
        <w:jc w:val="both"/>
        <w:rPr>
          <w:rFonts w:ascii="Calibri" w:hAnsi="Calibri" w:cs="Calibri"/>
          <w:sz w:val="22"/>
          <w:szCs w:val="22"/>
          <w:lang w:eastAsia="pl-PL"/>
        </w:rPr>
      </w:pPr>
      <w:r w:rsidRPr="00B10C9D">
        <w:rPr>
          <w:rFonts w:ascii="Calibri" w:hAnsi="Calibri" w:cs="Calibri"/>
          <w:sz w:val="22"/>
          <w:szCs w:val="22"/>
          <w:lang w:eastAsia="pl-PL"/>
        </w:rPr>
        <w:t>nazwach albo imionach i nazwiskach oraz siedzibach lub miejscach prowadzonej działalnoś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gospodarczej albo miejscach zamieszkania wykonawcó</w:t>
      </w:r>
      <w:r w:rsidRPr="00B10C9D">
        <w:rPr>
          <w:rFonts w:ascii="Calibri" w:eastAsia="ArialMT" w:hAnsi="Calibri" w:cs="Calibri"/>
          <w:sz w:val="22"/>
          <w:szCs w:val="22"/>
          <w:lang w:eastAsia="pl-PL"/>
        </w:rPr>
        <w:t>w</w:t>
      </w:r>
      <w:r w:rsidRPr="00B10C9D">
        <w:rPr>
          <w:rFonts w:ascii="Calibri" w:hAnsi="Calibri" w:cs="Calibri"/>
          <w:sz w:val="22"/>
          <w:szCs w:val="22"/>
          <w:lang w:eastAsia="pl-PL"/>
        </w:rPr>
        <w:t>,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oferty zostały otwarte;</w:t>
      </w:r>
    </w:p>
    <w:p w14:paraId="2901CF1F" w14:textId="77777777" w:rsidR="00B435FB" w:rsidRPr="00B10C9D" w:rsidRDefault="00B435FB" w:rsidP="00B435FB">
      <w:pPr>
        <w:numPr>
          <w:ilvl w:val="1"/>
          <w:numId w:val="6"/>
        </w:numPr>
        <w:suppressAutoHyphens w:val="0"/>
        <w:autoSpaceDE w:val="0"/>
        <w:autoSpaceDN w:val="0"/>
        <w:adjustRightInd w:val="0"/>
        <w:ind w:left="709" w:hanging="283"/>
        <w:jc w:val="both"/>
        <w:rPr>
          <w:rFonts w:ascii="Calibri" w:hAnsi="Calibri" w:cs="Calibri"/>
          <w:sz w:val="22"/>
          <w:szCs w:val="22"/>
          <w:lang w:eastAsia="pl-PL"/>
        </w:rPr>
      </w:pPr>
      <w:r w:rsidRPr="00B10C9D">
        <w:rPr>
          <w:rFonts w:ascii="Calibri" w:hAnsi="Calibri" w:cs="Calibri"/>
          <w:sz w:val="22"/>
          <w:szCs w:val="22"/>
          <w:lang w:eastAsia="pl-PL"/>
        </w:rPr>
        <w:t>cenach lub kosztach zawartych w ofertach.</w:t>
      </w:r>
    </w:p>
    <w:p w14:paraId="4573B22D" w14:textId="77777777" w:rsidR="00B435FB" w:rsidRPr="00B10C9D" w:rsidRDefault="00B435FB" w:rsidP="00327E54">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W przypadku wystąpienia awarii systemu, </w:t>
      </w:r>
      <w:proofErr w:type="spellStart"/>
      <w:r w:rsidRPr="00B10C9D">
        <w:rPr>
          <w:rFonts w:ascii="Calibri" w:hAnsi="Calibri" w:cs="Calibri"/>
          <w:sz w:val="22"/>
          <w:szCs w:val="22"/>
          <w:lang w:eastAsia="pl-PL"/>
        </w:rPr>
        <w:t>kto</w:t>
      </w:r>
      <w:r w:rsidRPr="00B10C9D">
        <w:rPr>
          <w:rFonts w:ascii="Calibri" w:eastAsia="ArialMT" w:hAnsi="Calibri" w:cs="Calibri"/>
          <w:sz w:val="22"/>
          <w:szCs w:val="22"/>
          <w:lang w:eastAsia="pl-PL"/>
        </w:rPr>
        <w:t>́</w:t>
      </w:r>
      <w:r w:rsidRPr="00B10C9D">
        <w:rPr>
          <w:rFonts w:ascii="Calibri" w:hAnsi="Calibri" w:cs="Calibri"/>
          <w:sz w:val="22"/>
          <w:szCs w:val="22"/>
          <w:lang w:eastAsia="pl-PL"/>
        </w:rPr>
        <w:t>ra</w:t>
      </w:r>
      <w:proofErr w:type="spellEnd"/>
      <w:r w:rsidRPr="00B10C9D">
        <w:rPr>
          <w:rFonts w:ascii="Calibri" w:hAnsi="Calibri" w:cs="Calibri"/>
          <w:sz w:val="22"/>
          <w:szCs w:val="22"/>
          <w:lang w:eastAsia="pl-PL"/>
        </w:rPr>
        <w:t xml:space="preserve"> spowoduje brak </w:t>
      </w:r>
      <w:proofErr w:type="spellStart"/>
      <w:r w:rsidRPr="00B10C9D">
        <w:rPr>
          <w:rFonts w:ascii="Calibri" w:hAnsi="Calibri" w:cs="Calibri"/>
          <w:sz w:val="22"/>
          <w:szCs w:val="22"/>
          <w:lang w:eastAsia="pl-PL"/>
        </w:rPr>
        <w:t>moz</w:t>
      </w:r>
      <w:r w:rsidRPr="00B10C9D">
        <w:rPr>
          <w:rFonts w:ascii="Calibri" w:eastAsia="ArialMT" w:hAnsi="Calibri" w:cs="Calibri"/>
          <w:sz w:val="22"/>
          <w:szCs w:val="22"/>
          <w:lang w:eastAsia="pl-PL"/>
        </w:rPr>
        <w:t>̇</w:t>
      </w:r>
      <w:r w:rsidRPr="00B10C9D">
        <w:rPr>
          <w:rFonts w:ascii="Calibri" w:hAnsi="Calibri" w:cs="Calibri"/>
          <w:sz w:val="22"/>
          <w:szCs w:val="22"/>
          <w:lang w:eastAsia="pl-PL"/>
        </w:rPr>
        <w:t>liwos</w:t>
      </w:r>
      <w:r w:rsidRPr="00B10C9D">
        <w:rPr>
          <w:rFonts w:ascii="Calibri" w:eastAsia="ArialMT" w:hAnsi="Calibri" w:cs="Calibri"/>
          <w:sz w:val="22"/>
          <w:szCs w:val="22"/>
          <w:lang w:eastAsia="pl-PL"/>
        </w:rPr>
        <w:t>́</w:t>
      </w:r>
      <w:r w:rsidRPr="00B10C9D">
        <w:rPr>
          <w:rFonts w:ascii="Calibri" w:hAnsi="Calibri" w:cs="Calibri"/>
          <w:sz w:val="22"/>
          <w:szCs w:val="22"/>
          <w:lang w:eastAsia="pl-PL"/>
        </w:rPr>
        <w:t>ci</w:t>
      </w:r>
      <w:proofErr w:type="spellEnd"/>
      <w:r w:rsidRPr="00B10C9D">
        <w:rPr>
          <w:rFonts w:ascii="Calibri" w:hAnsi="Calibri" w:cs="Calibri"/>
          <w:sz w:val="22"/>
          <w:szCs w:val="22"/>
          <w:lang w:eastAsia="pl-PL"/>
        </w:rPr>
        <w:t xml:space="preserve"> otwarcia ofert w terminie </w:t>
      </w:r>
      <w:proofErr w:type="spellStart"/>
      <w:r w:rsidRPr="00B10C9D">
        <w:rPr>
          <w:rFonts w:ascii="Calibri" w:hAnsi="Calibri" w:cs="Calibri"/>
          <w:sz w:val="22"/>
          <w:szCs w:val="22"/>
          <w:lang w:eastAsia="pl-PL"/>
        </w:rPr>
        <w:t>okres</w:t>
      </w:r>
      <w:r w:rsidRPr="00B10C9D">
        <w:rPr>
          <w:rFonts w:ascii="Calibri" w:eastAsia="ArialMT" w:hAnsi="Calibri" w:cs="Calibri"/>
          <w:sz w:val="22"/>
          <w:szCs w:val="22"/>
          <w:lang w:eastAsia="pl-PL"/>
        </w:rPr>
        <w:t>́</w:t>
      </w:r>
      <w:r w:rsidRPr="00B10C9D">
        <w:rPr>
          <w:rFonts w:ascii="Calibri" w:hAnsi="Calibri" w:cs="Calibri"/>
          <w:sz w:val="22"/>
          <w:szCs w:val="22"/>
          <w:lang w:eastAsia="pl-PL"/>
        </w:rPr>
        <w:t>lonym</w:t>
      </w:r>
      <w:proofErr w:type="spellEnd"/>
      <w:r w:rsidRPr="00B10C9D">
        <w:rPr>
          <w:rFonts w:ascii="Calibri" w:hAnsi="Calibri" w:cs="Calibri"/>
          <w:sz w:val="22"/>
          <w:szCs w:val="22"/>
          <w:lang w:eastAsia="pl-PL"/>
        </w:rPr>
        <w:t xml:space="preserve"> przez </w:t>
      </w:r>
      <w:proofErr w:type="spellStart"/>
      <w:r w:rsidRPr="00B10C9D">
        <w:rPr>
          <w:rFonts w:ascii="Calibri" w:hAnsi="Calibri" w:cs="Calibri"/>
          <w:sz w:val="22"/>
          <w:szCs w:val="22"/>
          <w:lang w:eastAsia="pl-PL"/>
        </w:rPr>
        <w:t>Zamawiaja</w:t>
      </w:r>
      <w:r w:rsidRPr="00B10C9D">
        <w:rPr>
          <w:rFonts w:ascii="Calibri" w:eastAsia="ArialMT" w:hAnsi="Calibri" w:cs="Calibri"/>
          <w:sz w:val="22"/>
          <w:szCs w:val="22"/>
          <w:lang w:eastAsia="pl-PL"/>
        </w:rPr>
        <w:t>̨</w:t>
      </w:r>
      <w:r w:rsidRPr="00B10C9D">
        <w:rPr>
          <w:rFonts w:ascii="Calibri" w:hAnsi="Calibri" w:cs="Calibri"/>
          <w:sz w:val="22"/>
          <w:szCs w:val="22"/>
          <w:lang w:eastAsia="pl-PL"/>
        </w:rPr>
        <w:t>cego</w:t>
      </w:r>
      <w:proofErr w:type="spellEnd"/>
      <w:r w:rsidRPr="00B10C9D">
        <w:rPr>
          <w:rFonts w:ascii="Calibri" w:hAnsi="Calibri" w:cs="Calibri"/>
          <w:sz w:val="22"/>
          <w:szCs w:val="22"/>
          <w:lang w:eastAsia="pl-PL"/>
        </w:rPr>
        <w:t xml:space="preserve">, otwarcie ofert nastąpi niezwłocznie po </w:t>
      </w:r>
      <w:proofErr w:type="spellStart"/>
      <w:r w:rsidRPr="00B10C9D">
        <w:rPr>
          <w:rFonts w:ascii="Calibri" w:hAnsi="Calibri" w:cs="Calibri"/>
          <w:sz w:val="22"/>
          <w:szCs w:val="22"/>
          <w:lang w:eastAsia="pl-PL"/>
        </w:rPr>
        <w:t>usunie</w:t>
      </w:r>
      <w:r w:rsidRPr="00B10C9D">
        <w:rPr>
          <w:rFonts w:ascii="Calibri" w:eastAsia="ArialMT" w:hAnsi="Calibri" w:cs="Calibri"/>
          <w:sz w:val="22"/>
          <w:szCs w:val="22"/>
          <w:lang w:eastAsia="pl-PL"/>
        </w:rPr>
        <w:t>̨</w:t>
      </w:r>
      <w:r w:rsidRPr="00B10C9D">
        <w:rPr>
          <w:rFonts w:ascii="Calibri" w:hAnsi="Calibri" w:cs="Calibri"/>
          <w:sz w:val="22"/>
          <w:szCs w:val="22"/>
          <w:lang w:eastAsia="pl-PL"/>
        </w:rPr>
        <w:t>ciu</w:t>
      </w:r>
      <w:proofErr w:type="spellEnd"/>
      <w:r w:rsidRPr="00B10C9D">
        <w:rPr>
          <w:rFonts w:ascii="Calibri" w:hAnsi="Calibri" w:cs="Calibri"/>
          <w:sz w:val="22"/>
          <w:szCs w:val="22"/>
          <w:lang w:eastAsia="pl-PL"/>
        </w:rPr>
        <w:t xml:space="preserve"> awarii.</w:t>
      </w:r>
      <w:r w:rsidR="00327E54" w:rsidRPr="00B10C9D">
        <w:rPr>
          <w:rFonts w:ascii="Calibri" w:hAnsi="Calibri" w:cs="Calibri"/>
          <w:sz w:val="22"/>
          <w:szCs w:val="22"/>
          <w:lang w:eastAsia="pl-PL"/>
        </w:rPr>
        <w:t xml:space="preserve"> </w:t>
      </w:r>
      <w:proofErr w:type="spellStart"/>
      <w:r w:rsidRPr="00B10C9D">
        <w:rPr>
          <w:rFonts w:ascii="Calibri" w:hAnsi="Calibri" w:cs="Calibri"/>
          <w:sz w:val="22"/>
          <w:szCs w:val="22"/>
          <w:lang w:eastAsia="pl-PL"/>
        </w:rPr>
        <w:t>Zamawiaja</w:t>
      </w:r>
      <w:r w:rsidRPr="00B10C9D">
        <w:rPr>
          <w:rFonts w:ascii="Calibri" w:eastAsia="ArialMT" w:hAnsi="Calibri" w:cs="Calibri"/>
          <w:sz w:val="22"/>
          <w:szCs w:val="22"/>
          <w:lang w:eastAsia="pl-PL"/>
        </w:rPr>
        <w:t>̨</w:t>
      </w:r>
      <w:r w:rsidRPr="00B10C9D">
        <w:rPr>
          <w:rFonts w:ascii="Calibri" w:hAnsi="Calibri" w:cs="Calibri"/>
          <w:sz w:val="22"/>
          <w:szCs w:val="22"/>
          <w:lang w:eastAsia="pl-PL"/>
        </w:rPr>
        <w:t>cy</w:t>
      </w:r>
      <w:proofErr w:type="spellEnd"/>
      <w:r w:rsidRPr="00B10C9D">
        <w:rPr>
          <w:rFonts w:ascii="Calibri" w:hAnsi="Calibri" w:cs="Calibri"/>
          <w:sz w:val="22"/>
          <w:szCs w:val="22"/>
          <w:lang w:eastAsia="pl-PL"/>
        </w:rPr>
        <w:t xml:space="preserve"> poinformuje o zmianie terminu otwarcia ofert na stronie internetowej prowadzonego </w:t>
      </w:r>
      <w:proofErr w:type="spellStart"/>
      <w:r w:rsidRPr="00B10C9D">
        <w:rPr>
          <w:rFonts w:ascii="Calibri" w:hAnsi="Calibri" w:cs="Calibri"/>
          <w:sz w:val="22"/>
          <w:szCs w:val="22"/>
          <w:lang w:eastAsia="pl-PL"/>
        </w:rPr>
        <w:t>poste</w:t>
      </w:r>
      <w:r w:rsidRPr="00B10C9D">
        <w:rPr>
          <w:rFonts w:ascii="Calibri" w:eastAsia="ArialMT" w:hAnsi="Calibri" w:cs="Calibri"/>
          <w:sz w:val="22"/>
          <w:szCs w:val="22"/>
          <w:lang w:eastAsia="pl-PL"/>
        </w:rPr>
        <w:t>̨</w:t>
      </w:r>
      <w:r w:rsidRPr="00B10C9D">
        <w:rPr>
          <w:rFonts w:ascii="Calibri" w:hAnsi="Calibri" w:cs="Calibri"/>
          <w:sz w:val="22"/>
          <w:szCs w:val="22"/>
          <w:lang w:eastAsia="pl-PL"/>
        </w:rPr>
        <w:t>powania</w:t>
      </w:r>
      <w:proofErr w:type="spellEnd"/>
      <w:r w:rsidRPr="00B10C9D">
        <w:rPr>
          <w:rFonts w:ascii="Calibri" w:hAnsi="Calibri" w:cs="Calibri"/>
          <w:sz w:val="22"/>
          <w:szCs w:val="22"/>
          <w:lang w:eastAsia="pl-PL"/>
        </w:rPr>
        <w:t>.</w:t>
      </w:r>
    </w:p>
    <w:p w14:paraId="028740FE" w14:textId="77777777" w:rsidR="00327E54" w:rsidRPr="00B10C9D" w:rsidRDefault="00327E54" w:rsidP="00327E54">
      <w:pPr>
        <w:numPr>
          <w:ilvl w:val="0"/>
          <w:numId w:val="6"/>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najpó</w:t>
      </w:r>
      <w:r w:rsidRPr="00B10C9D">
        <w:rPr>
          <w:rFonts w:ascii="Calibri" w:eastAsia="ArialMT" w:hAnsi="Calibri" w:cs="Calibri"/>
          <w:sz w:val="22"/>
          <w:szCs w:val="22"/>
          <w:lang w:eastAsia="pl-PL"/>
        </w:rPr>
        <w:t>ź</w:t>
      </w:r>
      <w:r w:rsidRPr="00B10C9D">
        <w:rPr>
          <w:rFonts w:ascii="Calibri" w:hAnsi="Calibri" w:cs="Calibri"/>
          <w:sz w:val="22"/>
          <w:szCs w:val="22"/>
          <w:lang w:eastAsia="pl-PL"/>
        </w:rPr>
        <w:t>n</w:t>
      </w:r>
      <w:r w:rsidRPr="00B10C9D">
        <w:rPr>
          <w:rFonts w:ascii="Calibri" w:eastAsia="ArialMT" w:hAnsi="Calibri" w:cs="Calibri"/>
          <w:sz w:val="22"/>
          <w:szCs w:val="22"/>
          <w:lang w:eastAsia="pl-PL"/>
        </w:rPr>
        <w:t>i</w:t>
      </w:r>
      <w:r w:rsidRPr="00B10C9D">
        <w:rPr>
          <w:rFonts w:ascii="Calibri" w:hAnsi="Calibri" w:cs="Calibri"/>
          <w:sz w:val="22"/>
          <w:szCs w:val="22"/>
          <w:lang w:eastAsia="pl-PL"/>
        </w:rPr>
        <w:t>ej przed otwarciem ofert, udostę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nia na stronie internetowej prowadzonego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informację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 kwocie, jaką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zamierza przeznaczyć</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na sfinansowanie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w:t>
      </w:r>
    </w:p>
    <w:p w14:paraId="19D4FF2E" w14:textId="77777777" w:rsidR="00605B9C" w:rsidRPr="00B10C9D" w:rsidRDefault="00605B9C" w:rsidP="00756BA7">
      <w:pPr>
        <w:suppressAutoHyphens w:val="0"/>
        <w:autoSpaceDE w:val="0"/>
        <w:autoSpaceDN w:val="0"/>
        <w:adjustRightInd w:val="0"/>
        <w:jc w:val="both"/>
        <w:rPr>
          <w:rFonts w:ascii="Calibri" w:hAnsi="Calibri" w:cs="Calibri"/>
          <w:b/>
          <w:bCs/>
          <w:color w:val="44546A"/>
          <w:sz w:val="22"/>
          <w:szCs w:val="22"/>
          <w:highlight w:val="yellow"/>
          <w:lang w:eastAsia="pl-PL"/>
        </w:rPr>
      </w:pPr>
    </w:p>
    <w:p w14:paraId="1B4E5651" w14:textId="77777777" w:rsidR="00327E54" w:rsidRPr="00B10C9D" w:rsidRDefault="00752413" w:rsidP="00327E54">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 Podstawy wykluczenia</w:t>
      </w:r>
      <w:r w:rsidR="00CA3A10" w:rsidRPr="00B10C9D">
        <w:rPr>
          <w:rFonts w:ascii="Calibri" w:hAnsi="Calibri" w:cs="Calibri"/>
          <w:b/>
          <w:bCs/>
          <w:sz w:val="22"/>
          <w:szCs w:val="22"/>
          <w:lang w:eastAsia="pl-PL"/>
        </w:rPr>
        <w:t>, o których mowa w art. 108</w:t>
      </w:r>
      <w:r w:rsidR="00F94022" w:rsidRPr="00B10C9D">
        <w:rPr>
          <w:rFonts w:ascii="Calibri" w:hAnsi="Calibri" w:cs="Calibri"/>
          <w:b/>
          <w:bCs/>
          <w:sz w:val="22"/>
          <w:szCs w:val="22"/>
          <w:lang w:eastAsia="pl-PL"/>
        </w:rPr>
        <w:t xml:space="preserve">, ust. 1 </w:t>
      </w:r>
      <w:proofErr w:type="spellStart"/>
      <w:r w:rsidR="00F94022" w:rsidRPr="00B10C9D">
        <w:rPr>
          <w:rFonts w:ascii="Calibri" w:hAnsi="Calibri" w:cs="Calibri"/>
          <w:b/>
          <w:bCs/>
          <w:sz w:val="22"/>
          <w:szCs w:val="22"/>
          <w:lang w:eastAsia="pl-PL"/>
        </w:rPr>
        <w:t>pzp</w:t>
      </w:r>
      <w:proofErr w:type="spellEnd"/>
      <w:r w:rsidR="00D93628" w:rsidRPr="00B10C9D">
        <w:rPr>
          <w:rFonts w:ascii="Calibri" w:hAnsi="Calibri" w:cs="Calibri"/>
          <w:b/>
          <w:bCs/>
          <w:sz w:val="22"/>
          <w:szCs w:val="22"/>
          <w:lang w:eastAsia="pl-PL"/>
        </w:rPr>
        <w:t xml:space="preserve"> </w:t>
      </w:r>
      <w:bookmarkStart w:id="4" w:name="_Hlk106960558"/>
    </w:p>
    <w:p w14:paraId="27521A4C" w14:textId="77777777" w:rsidR="00EE5BEA" w:rsidRPr="00B10C9D" w:rsidRDefault="00EE5BEA" w:rsidP="00327E54">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Z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owania o udzielenie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 xml:space="preserve">ienia wyklucza się, z zastrzeżeniem art. 110 ust. 2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Wykonawcę:</w:t>
      </w:r>
    </w:p>
    <w:p w14:paraId="13C7AA48"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1)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będącego osobą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fizyczną,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prawomocnie skazano za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w:t>
      </w:r>
    </w:p>
    <w:p w14:paraId="6DDC495F" w14:textId="77777777" w:rsidR="00655CD4"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udziału w zorganizowanej grupie przestępczej albo związku mającym na celu popełnienie przestępstwa lub przestępstwa skarbowego, o którym mowa w </w:t>
      </w:r>
      <w:hyperlink r:id="rId22" w:anchor="/document/16798683?unitId=art(258)&amp;cm=DOCUMENT" w:tgtFrame="_blank" w:history="1">
        <w:r w:rsidRPr="00B10C9D">
          <w:rPr>
            <w:rStyle w:val="Hipercze"/>
            <w:rFonts w:ascii="Calibri" w:hAnsi="Calibri" w:cs="Calibri"/>
            <w:sz w:val="22"/>
            <w:szCs w:val="22"/>
          </w:rPr>
          <w:t>art. 258</w:t>
        </w:r>
      </w:hyperlink>
      <w:r w:rsidRPr="00B10C9D">
        <w:rPr>
          <w:rFonts w:ascii="Calibri" w:hAnsi="Calibri" w:cs="Calibri"/>
          <w:sz w:val="22"/>
          <w:szCs w:val="22"/>
        </w:rPr>
        <w:t xml:space="preserve"> Kodeksu karnego,</w:t>
      </w:r>
    </w:p>
    <w:p w14:paraId="36F7AAB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handlu ludź</w:t>
      </w:r>
      <w:r w:rsidRPr="00B10C9D">
        <w:rPr>
          <w:rFonts w:ascii="Calibri" w:eastAsia="ArialMT" w:hAnsi="Calibri" w:cs="Calibri"/>
          <w:sz w:val="22"/>
          <w:szCs w:val="22"/>
          <w:lang w:eastAsia="pl-PL"/>
        </w:rPr>
        <w:t>m</w:t>
      </w:r>
      <w:r w:rsidRPr="00B10C9D">
        <w:rPr>
          <w:rFonts w:ascii="Calibri" w:hAnsi="Calibri" w:cs="Calibri"/>
          <w:sz w:val="22"/>
          <w:szCs w:val="22"/>
          <w:lang w:eastAsia="pl-PL"/>
        </w:rPr>
        <w:t>i,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189a Kodeksu karnego,</w:t>
      </w:r>
    </w:p>
    <w:p w14:paraId="565CE2DB" w14:textId="77777777" w:rsidR="003D217A" w:rsidRPr="00B10C9D" w:rsidRDefault="003D217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lastRenderedPageBreak/>
        <w:t xml:space="preserve">o którym mowa w </w:t>
      </w:r>
      <w:hyperlink r:id="rId23" w:anchor="/document/16798683?unitId=art(228)&amp;cm=DOCUMENT" w:tgtFrame="_blank" w:history="1">
        <w:r w:rsidRPr="00B10C9D">
          <w:rPr>
            <w:rStyle w:val="Hipercze"/>
            <w:rFonts w:ascii="Calibri" w:hAnsi="Calibri" w:cs="Calibri"/>
            <w:sz w:val="22"/>
            <w:szCs w:val="22"/>
          </w:rPr>
          <w:t>art. 228-230a</w:t>
        </w:r>
      </w:hyperlink>
      <w:r w:rsidRPr="00B10C9D">
        <w:rPr>
          <w:rFonts w:ascii="Calibri" w:hAnsi="Calibri" w:cs="Calibri"/>
          <w:sz w:val="22"/>
          <w:szCs w:val="22"/>
        </w:rPr>
        <w:t xml:space="preserve">, </w:t>
      </w:r>
      <w:hyperlink r:id="rId24" w:anchor="/document/17631344?unitId=art(250(a))&amp;cm=DOCUMENT" w:tgtFrame="_blank" w:history="1">
        <w:r w:rsidRPr="00B10C9D">
          <w:rPr>
            <w:rStyle w:val="Hipercze"/>
            <w:rFonts w:ascii="Calibri" w:hAnsi="Calibri" w:cs="Calibri"/>
            <w:sz w:val="22"/>
            <w:szCs w:val="22"/>
          </w:rPr>
          <w:t>art. 250a</w:t>
        </w:r>
      </w:hyperlink>
      <w:r w:rsidRPr="00B10C9D">
        <w:rPr>
          <w:rFonts w:ascii="Calibri" w:hAnsi="Calibri" w:cs="Calibri"/>
          <w:sz w:val="22"/>
          <w:szCs w:val="22"/>
        </w:rPr>
        <w:t xml:space="preserve"> Kodeksu karnego, w </w:t>
      </w:r>
      <w:hyperlink r:id="rId25" w:anchor="/document/17631344?unitId=art(46)&amp;cm=DOCUMENT" w:tgtFrame="_blank" w:history="1">
        <w:r w:rsidRPr="00B10C9D">
          <w:rPr>
            <w:rStyle w:val="Hipercze"/>
            <w:rFonts w:ascii="Calibri" w:hAnsi="Calibri" w:cs="Calibri"/>
            <w:sz w:val="22"/>
            <w:szCs w:val="22"/>
          </w:rPr>
          <w:t>art. 46-48</w:t>
        </w:r>
      </w:hyperlink>
      <w:r w:rsidRPr="00B10C9D">
        <w:rPr>
          <w:rFonts w:ascii="Calibri" w:hAnsi="Calibri" w:cs="Calibri"/>
          <w:sz w:val="22"/>
          <w:szCs w:val="22"/>
        </w:rPr>
        <w:t xml:space="preserve"> ustawy z dnia 25 czerwca 2010 r. o sporcie (Dz. U. z 2022 r. poz. 1599 i 2185) lub w </w:t>
      </w:r>
      <w:hyperlink r:id="rId26" w:anchor="/document/17712396?unitId=art(54)ust(1)&amp;cm=DOCUMENT" w:tgtFrame="_blank" w:history="1">
        <w:r w:rsidRPr="00B10C9D">
          <w:rPr>
            <w:rStyle w:val="Hipercze"/>
            <w:rFonts w:ascii="Calibri" w:hAnsi="Calibri" w:cs="Calibri"/>
            <w:sz w:val="22"/>
            <w:szCs w:val="22"/>
          </w:rPr>
          <w:t>art. 54 ust. 1-4</w:t>
        </w:r>
      </w:hyperlink>
      <w:r w:rsidRPr="00B10C9D">
        <w:rPr>
          <w:rFonts w:ascii="Calibri" w:hAnsi="Calibri" w:cs="Calibri"/>
          <w:sz w:val="22"/>
          <w:szCs w:val="22"/>
        </w:rPr>
        <w:t xml:space="preserve"> ustawy z dnia 12 maja 2011 r. o refundacji leków, środków spożywczych specjalnego przeznaczenia żywieniowego oraz wyrobów medycznych (Dz. U. z 2023 r. poz. 826),</w:t>
      </w:r>
    </w:p>
    <w:p w14:paraId="4477C420" w14:textId="77777777" w:rsidR="00EE5BEA"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finansowania przestępstwa o charakterze terrorystycznym, o którym mowa w </w:t>
      </w:r>
      <w:hyperlink r:id="rId27" w:anchor="/document/16798683?unitId=art(165(a))&amp;cm=DOCUMENT" w:tgtFrame="_blank" w:history="1">
        <w:r w:rsidRPr="00B10C9D">
          <w:rPr>
            <w:rStyle w:val="Hipercze"/>
            <w:rFonts w:ascii="Calibri" w:hAnsi="Calibri" w:cs="Calibri"/>
            <w:sz w:val="22"/>
            <w:szCs w:val="22"/>
          </w:rPr>
          <w:t>art. 165a</w:t>
        </w:r>
      </w:hyperlink>
      <w:r w:rsidRPr="00B10C9D">
        <w:rPr>
          <w:rFonts w:ascii="Calibri" w:hAnsi="Calibri" w:cs="Calibri"/>
          <w:sz w:val="22"/>
          <w:szCs w:val="22"/>
        </w:rPr>
        <w:t xml:space="preserve"> Kodeksu karnego, lub przestępstwo udaremniania lub utrudniania stwierdzenia przestępnego pochodzenia pieniędzy lub ukrywania ich pochodzenia, o którym mowa w </w:t>
      </w:r>
      <w:hyperlink r:id="rId28" w:anchor="/document/16798683?unitId=art(299)&amp;cm=DOCUMENT" w:tgtFrame="_blank" w:history="1">
        <w:r w:rsidRPr="00B10C9D">
          <w:rPr>
            <w:rStyle w:val="Hipercze"/>
            <w:rFonts w:ascii="Calibri" w:hAnsi="Calibri" w:cs="Calibri"/>
            <w:sz w:val="22"/>
            <w:szCs w:val="22"/>
          </w:rPr>
          <w:t>art. 299</w:t>
        </w:r>
      </w:hyperlink>
      <w:r w:rsidRPr="00B10C9D">
        <w:rPr>
          <w:rFonts w:ascii="Calibri" w:hAnsi="Calibri" w:cs="Calibri"/>
          <w:sz w:val="22"/>
          <w:szCs w:val="22"/>
        </w:rPr>
        <w:t xml:space="preserve"> Kodeksu karnego</w:t>
      </w:r>
      <w:r w:rsidR="00EE5BEA" w:rsidRPr="00B10C9D">
        <w:rPr>
          <w:rFonts w:ascii="Calibri" w:hAnsi="Calibri" w:cs="Calibri"/>
          <w:sz w:val="22"/>
          <w:szCs w:val="22"/>
          <w:lang w:eastAsia="pl-PL"/>
        </w:rPr>
        <w:t>,</w:t>
      </w:r>
    </w:p>
    <w:p w14:paraId="41ABCDED"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 charakterze terrorystycznym,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115 § 20 Kodeksu karnego lub mają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na celu popełnienie tego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stwa,</w:t>
      </w:r>
    </w:p>
    <w:p w14:paraId="7707CFD1" w14:textId="60FE6E0F" w:rsidR="00655CD4" w:rsidRPr="00B10C9D" w:rsidRDefault="00655CD4"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powierzenia wykonywania pracy małoletniemu cudzoziemcowi, o którym mowa w </w:t>
      </w:r>
      <w:hyperlink r:id="rId29" w:anchor="/document/17896506?unitId=art(9)ust(2)&amp;cm=DOCUMENT" w:tgtFrame="_blank" w:history="1">
        <w:r w:rsidRPr="00B10C9D">
          <w:rPr>
            <w:rStyle w:val="Hipercze"/>
            <w:rFonts w:ascii="Calibri" w:hAnsi="Calibri" w:cs="Calibri"/>
            <w:sz w:val="22"/>
            <w:szCs w:val="22"/>
          </w:rPr>
          <w:t>art. 9 ust. 2</w:t>
        </w:r>
      </w:hyperlink>
      <w:r w:rsidRPr="00B10C9D">
        <w:rPr>
          <w:rFonts w:ascii="Calibri" w:hAnsi="Calibri" w:cs="Calibri"/>
          <w:sz w:val="22"/>
          <w:szCs w:val="22"/>
        </w:rPr>
        <w:t xml:space="preserve"> ustawy z dnia 15 czerwca 2012 r. o skutkach powierzania wykonywania pracy cudzoziemcom przebywającym wbrew przepisom na terytorium Rzeczypospolitej Polskiej (Dz. U. z 2021 r.</w:t>
      </w:r>
      <w:r w:rsidR="00F0480A">
        <w:rPr>
          <w:rFonts w:ascii="Calibri" w:hAnsi="Calibri" w:cs="Calibri"/>
          <w:sz w:val="22"/>
          <w:szCs w:val="22"/>
        </w:rPr>
        <w:t xml:space="preserve"> </w:t>
      </w:r>
      <w:r w:rsidRPr="00B10C9D">
        <w:rPr>
          <w:rFonts w:ascii="Calibri" w:hAnsi="Calibri" w:cs="Calibri"/>
          <w:sz w:val="22"/>
          <w:szCs w:val="22"/>
        </w:rPr>
        <w:t>poz. 1745),</w:t>
      </w:r>
    </w:p>
    <w:p w14:paraId="01BC732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przeciwko obrotowi gospodarczemu,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mowa w art. 296–307 Kodeksu Karnego,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 oszustwa,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art. 286 Kodeksu karnego, przestępstwo przeciwko wiarygodnoś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dokumentó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ych mowa w art. 270– 277d Kodeksu karnego, lub przestę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stwo skarbowe,</w:t>
      </w:r>
    </w:p>
    <w:p w14:paraId="359A33C6" w14:textId="77777777" w:rsidR="00EE5BEA" w:rsidRPr="00B10C9D" w:rsidRDefault="00EE5BEA" w:rsidP="00BE62F3">
      <w:pPr>
        <w:numPr>
          <w:ilvl w:val="0"/>
          <w:numId w:val="1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 którym mowa w art. 9 ust. 1 i 3 lub art. 10 ustawy z dnia 15 czerwca 2012 r. o skutkach powierzania wykonywania pracy cudzoziemcom przebywają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 xml:space="preserve">ym wbrew przepisom na terytorium Rzeczypospolitej Polskiej </w:t>
      </w:r>
    </w:p>
    <w:p w14:paraId="77C10AE5" w14:textId="77777777" w:rsidR="00EE5BEA" w:rsidRPr="00B10C9D" w:rsidRDefault="00EE5BEA" w:rsidP="00EE5BEA">
      <w:pPr>
        <w:suppressAutoHyphens w:val="0"/>
        <w:autoSpaceDE w:val="0"/>
        <w:autoSpaceDN w:val="0"/>
        <w:adjustRightInd w:val="0"/>
        <w:ind w:left="1069"/>
        <w:jc w:val="both"/>
        <w:rPr>
          <w:rFonts w:ascii="Calibri" w:hAnsi="Calibri" w:cs="Calibri"/>
          <w:sz w:val="22"/>
          <w:szCs w:val="22"/>
          <w:lang w:eastAsia="pl-PL"/>
        </w:rPr>
      </w:pPr>
      <w:r w:rsidRPr="00B10C9D">
        <w:rPr>
          <w:rFonts w:ascii="Calibri" w:hAnsi="Calibri" w:cs="Calibri"/>
          <w:sz w:val="22"/>
          <w:szCs w:val="22"/>
          <w:lang w:eastAsia="pl-PL"/>
        </w:rPr>
        <w:t>– lub za odpowiedni czyn zabroniony okreś</w:t>
      </w:r>
      <w:r w:rsidRPr="00B10C9D">
        <w:rPr>
          <w:rFonts w:ascii="Calibri" w:eastAsia="ArialMT" w:hAnsi="Calibri" w:cs="Calibri"/>
          <w:sz w:val="22"/>
          <w:szCs w:val="22"/>
          <w:lang w:eastAsia="pl-PL"/>
        </w:rPr>
        <w:t>l</w:t>
      </w:r>
      <w:r w:rsidRPr="00B10C9D">
        <w:rPr>
          <w:rFonts w:ascii="Calibri" w:hAnsi="Calibri" w:cs="Calibri"/>
          <w:sz w:val="22"/>
          <w:szCs w:val="22"/>
          <w:lang w:eastAsia="pl-PL"/>
        </w:rPr>
        <w:t>ony w przepisach prawa obcego;</w:t>
      </w:r>
    </w:p>
    <w:p w14:paraId="43CBED79" w14:textId="417796B2"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2)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jeżeli urzę</w:t>
      </w:r>
      <w:r w:rsidRPr="00B10C9D">
        <w:rPr>
          <w:rFonts w:ascii="Calibri" w:eastAsia="ArialMT" w:hAnsi="Calibri" w:cs="Calibri"/>
          <w:sz w:val="22"/>
          <w:szCs w:val="22"/>
          <w:lang w:eastAsia="pl-PL"/>
        </w:rPr>
        <w:t>d</w:t>
      </w:r>
      <w:r w:rsidRPr="00B10C9D">
        <w:rPr>
          <w:rFonts w:ascii="Calibri" w:hAnsi="Calibri" w:cs="Calibri"/>
          <w:sz w:val="22"/>
          <w:szCs w:val="22"/>
          <w:lang w:eastAsia="pl-PL"/>
        </w:rPr>
        <w:t>ując</w:t>
      </w:r>
      <w:r w:rsidRPr="00B10C9D">
        <w:rPr>
          <w:rFonts w:ascii="Calibri" w:eastAsia="ArialMT" w:hAnsi="Calibri" w:cs="Calibri"/>
          <w:sz w:val="22"/>
          <w:szCs w:val="22"/>
          <w:lang w:eastAsia="pl-PL"/>
        </w:rPr>
        <w:t>e</w:t>
      </w:r>
      <w:r w:rsidRPr="00B10C9D">
        <w:rPr>
          <w:rFonts w:ascii="Calibri" w:hAnsi="Calibri" w:cs="Calibri"/>
          <w:sz w:val="22"/>
          <w:szCs w:val="22"/>
          <w:lang w:eastAsia="pl-PL"/>
        </w:rPr>
        <w:t>go członka jego organu zarzą</w:t>
      </w:r>
      <w:r w:rsidRPr="00B10C9D">
        <w:rPr>
          <w:rFonts w:ascii="Calibri" w:eastAsia="ArialMT" w:hAnsi="Calibri" w:cs="Calibri"/>
          <w:sz w:val="22"/>
          <w:szCs w:val="22"/>
          <w:lang w:eastAsia="pl-PL"/>
        </w:rPr>
        <w:t>d</w:t>
      </w:r>
      <w:r w:rsidRPr="00B10C9D">
        <w:rPr>
          <w:rFonts w:ascii="Calibri" w:hAnsi="Calibri" w:cs="Calibri"/>
          <w:sz w:val="22"/>
          <w:szCs w:val="22"/>
          <w:lang w:eastAsia="pl-PL"/>
        </w:rPr>
        <w:t>zając</w:t>
      </w:r>
      <w:r w:rsidRPr="00B10C9D">
        <w:rPr>
          <w:rFonts w:ascii="Calibri" w:eastAsia="ArialMT" w:hAnsi="Calibri" w:cs="Calibri"/>
          <w:sz w:val="22"/>
          <w:szCs w:val="22"/>
          <w:lang w:eastAsia="pl-PL"/>
        </w:rPr>
        <w:t>e</w:t>
      </w:r>
      <w:r w:rsidRPr="00B10C9D">
        <w:rPr>
          <w:rFonts w:ascii="Calibri" w:hAnsi="Calibri" w:cs="Calibri"/>
          <w:sz w:val="22"/>
          <w:szCs w:val="22"/>
          <w:lang w:eastAsia="pl-PL"/>
        </w:rPr>
        <w:t>go lub nadzorczego, wspólnika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ki w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ce jawnej lub partnerskiej albo komplementariusza w spó</w:t>
      </w:r>
      <w:r w:rsidRPr="00B10C9D">
        <w:rPr>
          <w:rFonts w:ascii="Calibri" w:eastAsia="ArialMT" w:hAnsi="Calibri" w:cs="Calibri"/>
          <w:sz w:val="22"/>
          <w:szCs w:val="22"/>
          <w:lang w:eastAsia="pl-PL"/>
        </w:rPr>
        <w:t>ł</w:t>
      </w:r>
      <w:r w:rsidRPr="00B10C9D">
        <w:rPr>
          <w:rFonts w:ascii="Calibri" w:hAnsi="Calibri" w:cs="Calibri"/>
          <w:sz w:val="22"/>
          <w:szCs w:val="22"/>
          <w:lang w:eastAsia="pl-PL"/>
        </w:rPr>
        <w:t>ce komandytowej lub komandytowo-akcyjnej lub prokurenta prawomocnie skazano za przestępstwo,</w:t>
      </w:r>
      <w:r w:rsidR="00F0480A">
        <w:rPr>
          <w:rFonts w:ascii="Calibri" w:hAnsi="Calibri" w:cs="Calibri"/>
          <w:sz w:val="22"/>
          <w:szCs w:val="22"/>
          <w:lang w:eastAsia="pl-PL"/>
        </w:rPr>
        <w:t xml:space="preserve"> </w:t>
      </w:r>
      <w:r w:rsidRPr="00B10C9D">
        <w:rPr>
          <w:rFonts w:ascii="Calibri" w:hAnsi="Calibri" w:cs="Calibri"/>
          <w:sz w:val="22"/>
          <w:szCs w:val="22"/>
          <w:lang w:eastAsia="pl-PL"/>
        </w:rPr>
        <w:t>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ym mowa w pkt. 1.1;</w:t>
      </w:r>
    </w:p>
    <w:p w14:paraId="01622596"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3)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wobec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wydano prawomocny wyrok są</w:t>
      </w:r>
      <w:r w:rsidRPr="00B10C9D">
        <w:rPr>
          <w:rFonts w:ascii="Calibri" w:eastAsia="ArialMT" w:hAnsi="Calibri" w:cs="Calibri"/>
          <w:sz w:val="22"/>
          <w:szCs w:val="22"/>
          <w:lang w:eastAsia="pl-PL"/>
        </w:rPr>
        <w:t>d</w:t>
      </w:r>
      <w:r w:rsidRPr="00B10C9D">
        <w:rPr>
          <w:rFonts w:ascii="Calibri" w:hAnsi="Calibri" w:cs="Calibri"/>
          <w:sz w:val="22"/>
          <w:szCs w:val="22"/>
          <w:lang w:eastAsia="pl-PL"/>
        </w:rPr>
        <w:t>u lub ostateczną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decyzję administracyjną o zaleganiu z uiszczeniem podatkó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opłat lub składek na ubezpieczenie społeczne lub zdrowotne, chyba, że wykonawca odpowiednio przed upływem terminu do składania wnioskó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xml:space="preserve"> o dopuszczenie do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albo przed upływem terminu składania ofert dokonał płatnoś</w:t>
      </w:r>
      <w:r w:rsidRPr="00B10C9D">
        <w:rPr>
          <w:rFonts w:ascii="Calibri" w:eastAsia="ArialMT" w:hAnsi="Calibri" w:cs="Calibri"/>
          <w:sz w:val="22"/>
          <w:szCs w:val="22"/>
          <w:lang w:eastAsia="pl-PL"/>
        </w:rPr>
        <w:t>c</w:t>
      </w:r>
      <w:r w:rsidRPr="00B10C9D">
        <w:rPr>
          <w:rFonts w:ascii="Calibri" w:hAnsi="Calibri" w:cs="Calibri"/>
          <w:sz w:val="22"/>
          <w:szCs w:val="22"/>
          <w:lang w:eastAsia="pl-PL"/>
        </w:rPr>
        <w:t>i należ</w:t>
      </w:r>
      <w:r w:rsidRPr="00B10C9D">
        <w:rPr>
          <w:rFonts w:ascii="Calibri" w:eastAsia="ArialMT" w:hAnsi="Calibri" w:cs="Calibri"/>
          <w:sz w:val="22"/>
          <w:szCs w:val="22"/>
          <w:lang w:eastAsia="pl-PL"/>
        </w:rPr>
        <w:t>n</w:t>
      </w:r>
      <w:r w:rsidRPr="00B10C9D">
        <w:rPr>
          <w:rFonts w:ascii="Calibri" w:hAnsi="Calibri" w:cs="Calibri"/>
          <w:sz w:val="22"/>
          <w:szCs w:val="22"/>
          <w:lang w:eastAsia="pl-PL"/>
        </w:rPr>
        <w:t>ych podatkó</w:t>
      </w:r>
      <w:r w:rsidRPr="00B10C9D">
        <w:rPr>
          <w:rFonts w:ascii="Calibri" w:eastAsia="ArialMT" w:hAnsi="Calibri" w:cs="Calibri"/>
          <w:sz w:val="22"/>
          <w:szCs w:val="22"/>
          <w:lang w:eastAsia="pl-PL"/>
        </w:rPr>
        <w:t>w</w:t>
      </w:r>
      <w:r w:rsidRPr="00B10C9D">
        <w:rPr>
          <w:rFonts w:ascii="Calibri" w:hAnsi="Calibri" w:cs="Calibri"/>
          <w:sz w:val="22"/>
          <w:szCs w:val="22"/>
          <w:lang w:eastAsia="pl-PL"/>
        </w:rPr>
        <w:t>, opłat lub składek na ubezpieczenie społeczne lub zdrowotne wraz z odsetkami lub grzywnami lub zawarł wią</w:t>
      </w:r>
      <w:r w:rsidRPr="00B10C9D">
        <w:rPr>
          <w:rFonts w:ascii="Calibri" w:eastAsia="ArialMT" w:hAnsi="Calibri" w:cs="Calibri"/>
          <w:sz w:val="22"/>
          <w:szCs w:val="22"/>
          <w:lang w:eastAsia="pl-PL"/>
        </w:rPr>
        <w:t>ż</w:t>
      </w:r>
      <w:r w:rsidRPr="00B10C9D">
        <w:rPr>
          <w:rFonts w:ascii="Calibri" w:hAnsi="Calibri" w:cs="Calibri"/>
          <w:sz w:val="22"/>
          <w:szCs w:val="22"/>
          <w:lang w:eastAsia="pl-PL"/>
        </w:rPr>
        <w:t>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porozumienie w sprawie spłaty tych należ</w:t>
      </w:r>
      <w:r w:rsidRPr="00B10C9D">
        <w:rPr>
          <w:rFonts w:ascii="Calibri" w:eastAsia="ArialMT" w:hAnsi="Calibri" w:cs="Calibri"/>
          <w:sz w:val="22"/>
          <w:szCs w:val="22"/>
          <w:lang w:eastAsia="pl-PL"/>
        </w:rPr>
        <w:t>n</w:t>
      </w:r>
      <w:r w:rsidRPr="00B10C9D">
        <w:rPr>
          <w:rFonts w:ascii="Calibri" w:hAnsi="Calibri" w:cs="Calibri"/>
          <w:sz w:val="22"/>
          <w:szCs w:val="22"/>
          <w:lang w:eastAsia="pl-PL"/>
        </w:rPr>
        <w:t>ośc</w:t>
      </w:r>
      <w:r w:rsidRPr="00B10C9D">
        <w:rPr>
          <w:rFonts w:ascii="Calibri" w:eastAsia="ArialMT" w:hAnsi="Calibri" w:cs="Calibri"/>
          <w:sz w:val="22"/>
          <w:szCs w:val="22"/>
          <w:lang w:eastAsia="pl-PL"/>
        </w:rPr>
        <w:t>i</w:t>
      </w:r>
      <w:r w:rsidRPr="00B10C9D">
        <w:rPr>
          <w:rFonts w:ascii="Calibri" w:hAnsi="Calibri" w:cs="Calibri"/>
          <w:sz w:val="22"/>
          <w:szCs w:val="22"/>
          <w:lang w:eastAsia="pl-PL"/>
        </w:rPr>
        <w:t xml:space="preserve">; </w:t>
      </w:r>
    </w:p>
    <w:p w14:paraId="2D488AD0" w14:textId="30EA899A"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4)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wobec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 prawomocnie orzeczono zakaz ubiegania się</w:t>
      </w:r>
      <w:r w:rsidR="00F0480A">
        <w:rPr>
          <w:rFonts w:ascii="Calibri" w:eastAsia="ArialMT" w:hAnsi="Calibri" w:cs="Calibri"/>
          <w:sz w:val="22"/>
          <w:szCs w:val="22"/>
          <w:lang w:eastAsia="pl-PL"/>
        </w:rPr>
        <w:t xml:space="preserve"> </w:t>
      </w:r>
      <w:r w:rsidRPr="00B10C9D">
        <w:rPr>
          <w:rFonts w:ascii="Calibri" w:hAnsi="Calibri" w:cs="Calibri"/>
          <w:sz w:val="22"/>
          <w:szCs w:val="22"/>
          <w:lang w:eastAsia="pl-PL"/>
        </w:rPr>
        <w:t>o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 publiczne;</w:t>
      </w:r>
    </w:p>
    <w:p w14:paraId="5302248E" w14:textId="77777777" w:rsidR="00EE5BEA"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5)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jeżeli 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 moż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stwierdzić, na podstawie wiarygodnych przesłanek, że Wykonawca zawarł z innymi Wykonawcami porozumienie mają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 na celu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enie konkurencji w szczegó</w:t>
      </w:r>
      <w:r w:rsidRPr="00B10C9D">
        <w:rPr>
          <w:rFonts w:ascii="Calibri" w:eastAsia="ArialMT" w:hAnsi="Calibri" w:cs="Calibri"/>
          <w:sz w:val="22"/>
          <w:szCs w:val="22"/>
          <w:lang w:eastAsia="pl-PL"/>
        </w:rPr>
        <w:t>l</w:t>
      </w:r>
      <w:r w:rsidRPr="00B10C9D">
        <w:rPr>
          <w:rFonts w:ascii="Calibri" w:hAnsi="Calibri" w:cs="Calibri"/>
          <w:sz w:val="22"/>
          <w:szCs w:val="22"/>
          <w:lang w:eastAsia="pl-PL"/>
        </w:rPr>
        <w:t>nośc</w:t>
      </w:r>
      <w:r w:rsidRPr="00B10C9D">
        <w:rPr>
          <w:rFonts w:ascii="Calibri" w:eastAsia="ArialMT" w:hAnsi="Calibri" w:cs="Calibri"/>
          <w:sz w:val="22"/>
          <w:szCs w:val="22"/>
          <w:lang w:eastAsia="pl-PL"/>
        </w:rPr>
        <w:t>i</w:t>
      </w:r>
      <w:r w:rsidRPr="00B10C9D">
        <w:rPr>
          <w:rFonts w:ascii="Calibri" w:hAnsi="Calibri" w:cs="Calibri"/>
          <w:sz w:val="22"/>
          <w:szCs w:val="22"/>
          <w:lang w:eastAsia="pl-PL"/>
        </w:rPr>
        <w:t xml:space="preserve"> jeż</w:t>
      </w:r>
      <w:r w:rsidRPr="00B10C9D">
        <w:rPr>
          <w:rFonts w:ascii="Calibri" w:eastAsia="ArialMT" w:hAnsi="Calibri" w:cs="Calibri"/>
          <w:sz w:val="22"/>
          <w:szCs w:val="22"/>
          <w:lang w:eastAsia="pl-PL"/>
        </w:rPr>
        <w:t>e</w:t>
      </w:r>
      <w:r w:rsidRPr="00B10C9D">
        <w:rPr>
          <w:rFonts w:ascii="Calibri" w:hAnsi="Calibri" w:cs="Calibri"/>
          <w:sz w:val="22"/>
          <w:szCs w:val="22"/>
          <w:lang w:eastAsia="pl-PL"/>
        </w:rPr>
        <w:t>li należ</w:t>
      </w:r>
      <w:r w:rsidRPr="00B10C9D">
        <w:rPr>
          <w:rFonts w:ascii="Calibri" w:eastAsia="ArialMT" w:hAnsi="Calibri" w:cs="Calibri"/>
          <w:sz w:val="22"/>
          <w:szCs w:val="22"/>
          <w:lang w:eastAsia="pl-PL"/>
        </w:rPr>
        <w:t>ą</w:t>
      </w:r>
      <w:r w:rsidRPr="00B10C9D">
        <w:rPr>
          <w:rFonts w:ascii="Calibri" w:hAnsi="Calibri" w:cs="Calibri"/>
          <w:sz w:val="22"/>
          <w:szCs w:val="22"/>
          <w:lang w:eastAsia="pl-PL"/>
        </w:rPr>
        <w:t>c do tej samej grupy kapitałowej w rozumieniu ustawy z dnia 16 lutego 2007 r. o ochronie konkurencji i konsumentó</w:t>
      </w:r>
      <w:r w:rsidRPr="00B10C9D">
        <w:rPr>
          <w:rFonts w:ascii="Calibri" w:eastAsia="ArialMT" w:hAnsi="Calibri" w:cs="Calibri"/>
          <w:sz w:val="22"/>
          <w:szCs w:val="22"/>
          <w:lang w:eastAsia="pl-PL"/>
        </w:rPr>
        <w:t>w (</w:t>
      </w:r>
      <w:proofErr w:type="spellStart"/>
      <w:r w:rsidRPr="00B10C9D">
        <w:rPr>
          <w:rFonts w:ascii="Calibri" w:eastAsia="ArialMT" w:hAnsi="Calibri" w:cs="Calibri"/>
          <w:sz w:val="22"/>
          <w:szCs w:val="22"/>
          <w:lang w:eastAsia="pl-PL"/>
        </w:rPr>
        <w:t>t.j</w:t>
      </w:r>
      <w:proofErr w:type="spellEnd"/>
      <w:r w:rsidRPr="00B10C9D">
        <w:rPr>
          <w:rFonts w:ascii="Calibri" w:eastAsia="ArialMT" w:hAnsi="Calibri" w:cs="Calibri"/>
          <w:sz w:val="22"/>
          <w:szCs w:val="22"/>
          <w:lang w:eastAsia="pl-PL"/>
        </w:rPr>
        <w:t xml:space="preserve">.: </w:t>
      </w:r>
      <w:r w:rsidR="005D76FA" w:rsidRPr="00B10C9D">
        <w:rPr>
          <w:rFonts w:ascii="Calibri" w:eastAsia="ArialMT" w:hAnsi="Calibri" w:cs="Calibri"/>
          <w:sz w:val="22"/>
          <w:szCs w:val="22"/>
          <w:lang w:eastAsia="pl-PL"/>
        </w:rPr>
        <w:t>Dz. U. z 2023 r., poz. 1689</w:t>
      </w:r>
      <w:r w:rsidRPr="00B10C9D">
        <w:rPr>
          <w:rFonts w:ascii="Calibri" w:eastAsia="ArialMT" w:hAnsi="Calibri" w:cs="Calibri"/>
          <w:sz w:val="22"/>
          <w:szCs w:val="22"/>
          <w:lang w:eastAsia="pl-PL"/>
        </w:rPr>
        <w:t>)</w:t>
      </w:r>
      <w:r w:rsidRPr="00B10C9D">
        <w:rPr>
          <w:rFonts w:ascii="Calibri" w:hAnsi="Calibri" w:cs="Calibri"/>
          <w:sz w:val="22"/>
          <w:szCs w:val="22"/>
          <w:lang w:eastAsia="pl-PL"/>
        </w:rPr>
        <w:t>, złoż</w:t>
      </w:r>
      <w:r w:rsidRPr="00B10C9D">
        <w:rPr>
          <w:rFonts w:ascii="Calibri" w:eastAsia="ArialMT" w:hAnsi="Calibri" w:cs="Calibri"/>
          <w:sz w:val="22"/>
          <w:szCs w:val="22"/>
          <w:lang w:eastAsia="pl-PL"/>
        </w:rPr>
        <w:t>y</w:t>
      </w:r>
      <w:r w:rsidRPr="00B10C9D">
        <w:rPr>
          <w:rFonts w:ascii="Calibri" w:hAnsi="Calibri" w:cs="Calibri"/>
          <w:sz w:val="22"/>
          <w:szCs w:val="22"/>
          <w:lang w:eastAsia="pl-PL"/>
        </w:rPr>
        <w:t>li odrę</w:t>
      </w:r>
      <w:r w:rsidRPr="00B10C9D">
        <w:rPr>
          <w:rFonts w:ascii="Calibri" w:eastAsia="ArialMT" w:hAnsi="Calibri" w:cs="Calibri"/>
          <w:sz w:val="22"/>
          <w:szCs w:val="22"/>
          <w:lang w:eastAsia="pl-PL"/>
        </w:rPr>
        <w:t>b</w:t>
      </w:r>
      <w:r w:rsidRPr="00B10C9D">
        <w:rPr>
          <w:rFonts w:ascii="Calibri" w:hAnsi="Calibri" w:cs="Calibri"/>
          <w:sz w:val="22"/>
          <w:szCs w:val="22"/>
          <w:lang w:eastAsia="pl-PL"/>
        </w:rPr>
        <w:t>ne oferty, oferty czę</w:t>
      </w:r>
      <w:r w:rsidRPr="00B10C9D">
        <w:rPr>
          <w:rFonts w:ascii="Calibri" w:eastAsia="ArialMT" w:hAnsi="Calibri" w:cs="Calibri"/>
          <w:sz w:val="22"/>
          <w:szCs w:val="22"/>
          <w:lang w:eastAsia="pl-PL"/>
        </w:rPr>
        <w:t>ś</w:t>
      </w:r>
      <w:r w:rsidRPr="00B10C9D">
        <w:rPr>
          <w:rFonts w:ascii="Calibri" w:hAnsi="Calibri" w:cs="Calibri"/>
          <w:sz w:val="22"/>
          <w:szCs w:val="22"/>
          <w:lang w:eastAsia="pl-PL"/>
        </w:rPr>
        <w:t>c</w:t>
      </w:r>
      <w:r w:rsidRPr="00B10C9D">
        <w:rPr>
          <w:rFonts w:ascii="Calibri" w:eastAsia="ArialMT" w:hAnsi="Calibri" w:cs="Calibri"/>
          <w:sz w:val="22"/>
          <w:szCs w:val="22"/>
          <w:lang w:eastAsia="pl-PL"/>
        </w:rPr>
        <w:t>i</w:t>
      </w:r>
      <w:r w:rsidRPr="00B10C9D">
        <w:rPr>
          <w:rFonts w:ascii="Calibri" w:hAnsi="Calibri" w:cs="Calibri"/>
          <w:sz w:val="22"/>
          <w:szCs w:val="22"/>
          <w:lang w:eastAsia="pl-PL"/>
        </w:rPr>
        <w:t>owe lub wnioski o dopuszczenie do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chyba, że wykaż</w:t>
      </w:r>
      <w:r w:rsidRPr="00B10C9D">
        <w:rPr>
          <w:rFonts w:ascii="Calibri" w:eastAsia="ArialMT" w:hAnsi="Calibri" w:cs="Calibri"/>
          <w:sz w:val="22"/>
          <w:szCs w:val="22"/>
          <w:lang w:eastAsia="pl-PL"/>
        </w:rPr>
        <w:t>ą</w:t>
      </w:r>
      <w:r w:rsidRPr="00B10C9D">
        <w:rPr>
          <w:rFonts w:ascii="Calibri" w:hAnsi="Calibri" w:cs="Calibri"/>
          <w:sz w:val="22"/>
          <w:szCs w:val="22"/>
          <w:lang w:eastAsia="pl-PL"/>
        </w:rPr>
        <w:t>, 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przygotowali te oferty lub wnioski niezależnie od siebie;</w:t>
      </w:r>
    </w:p>
    <w:p w14:paraId="14413C82" w14:textId="6D45F0D8" w:rsidR="00BA0D37" w:rsidRPr="00B10C9D" w:rsidRDefault="00EE5BEA" w:rsidP="00BE62F3">
      <w:pPr>
        <w:numPr>
          <w:ilvl w:val="1"/>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 art. 108 ust. 1 pkt 6)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 jeżeli, w przypadkach, o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 xml:space="preserve">ych mowa w art. 85 ust. 1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doszło do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enia konkurencji wynikają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ego z wcześ</w:t>
      </w:r>
      <w:r w:rsidRPr="00B10C9D">
        <w:rPr>
          <w:rFonts w:ascii="Calibri" w:eastAsia="ArialMT" w:hAnsi="Calibri" w:cs="Calibri"/>
          <w:sz w:val="22"/>
          <w:szCs w:val="22"/>
          <w:lang w:eastAsia="pl-PL"/>
        </w:rPr>
        <w:t>n</w:t>
      </w:r>
      <w:r w:rsidRPr="00B10C9D">
        <w:rPr>
          <w:rFonts w:ascii="Calibri" w:hAnsi="Calibri" w:cs="Calibri"/>
          <w:sz w:val="22"/>
          <w:szCs w:val="22"/>
          <w:lang w:eastAsia="pl-PL"/>
        </w:rPr>
        <w:t>iejszego zaangaż</w:t>
      </w:r>
      <w:r w:rsidRPr="00B10C9D">
        <w:rPr>
          <w:rFonts w:ascii="Calibri" w:eastAsia="ArialMT" w:hAnsi="Calibri" w:cs="Calibri"/>
          <w:sz w:val="22"/>
          <w:szCs w:val="22"/>
          <w:lang w:eastAsia="pl-PL"/>
        </w:rPr>
        <w:t>o</w:t>
      </w:r>
      <w:r w:rsidRPr="00B10C9D">
        <w:rPr>
          <w:rFonts w:ascii="Calibri" w:hAnsi="Calibri" w:cs="Calibri"/>
          <w:sz w:val="22"/>
          <w:szCs w:val="22"/>
          <w:lang w:eastAsia="pl-PL"/>
        </w:rPr>
        <w:t>wania tego Wykonawcy lub podmiotu, 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y należ</w:t>
      </w:r>
      <w:r w:rsidRPr="00B10C9D">
        <w:rPr>
          <w:rFonts w:ascii="Calibri" w:eastAsia="ArialMT" w:hAnsi="Calibri" w:cs="Calibri"/>
          <w:sz w:val="22"/>
          <w:szCs w:val="22"/>
          <w:lang w:eastAsia="pl-PL"/>
        </w:rPr>
        <w:t>y</w:t>
      </w:r>
      <w:r w:rsidRPr="00B10C9D">
        <w:rPr>
          <w:rFonts w:ascii="Calibri" w:hAnsi="Calibri" w:cs="Calibri"/>
          <w:sz w:val="22"/>
          <w:szCs w:val="22"/>
          <w:lang w:eastAsia="pl-PL"/>
        </w:rPr>
        <w:t xml:space="preserve"> z wykonawcą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do tej samej grupy kapitałowej w rozumieniu ustawy z dnia</w:t>
      </w:r>
      <w:r w:rsidR="00F0480A">
        <w:rPr>
          <w:rFonts w:ascii="Calibri" w:hAnsi="Calibri" w:cs="Calibri"/>
          <w:sz w:val="22"/>
          <w:szCs w:val="22"/>
          <w:lang w:eastAsia="pl-PL"/>
        </w:rPr>
        <w:t xml:space="preserve"> </w:t>
      </w:r>
      <w:r w:rsidRPr="00B10C9D">
        <w:rPr>
          <w:rFonts w:ascii="Calibri" w:hAnsi="Calibri" w:cs="Calibri"/>
          <w:sz w:val="22"/>
          <w:szCs w:val="22"/>
          <w:lang w:eastAsia="pl-PL"/>
        </w:rPr>
        <w:t>16 lutego 2007 r. o ochronie konkurencji i konsumentó</w:t>
      </w:r>
      <w:r w:rsidRPr="00B10C9D">
        <w:rPr>
          <w:rFonts w:ascii="Calibri" w:eastAsia="ArialMT" w:hAnsi="Calibri" w:cs="Calibri"/>
          <w:sz w:val="22"/>
          <w:szCs w:val="22"/>
          <w:lang w:eastAsia="pl-PL"/>
        </w:rPr>
        <w:t>w (</w:t>
      </w:r>
      <w:proofErr w:type="spellStart"/>
      <w:r w:rsidRPr="00B10C9D">
        <w:rPr>
          <w:rFonts w:ascii="Calibri" w:eastAsia="ArialMT" w:hAnsi="Calibri" w:cs="Calibri"/>
          <w:sz w:val="22"/>
          <w:szCs w:val="22"/>
          <w:lang w:eastAsia="pl-PL"/>
        </w:rPr>
        <w:t>t.j</w:t>
      </w:r>
      <w:proofErr w:type="spellEnd"/>
      <w:r w:rsidRPr="00B10C9D">
        <w:rPr>
          <w:rFonts w:ascii="Calibri" w:eastAsia="ArialMT" w:hAnsi="Calibri" w:cs="Calibri"/>
          <w:sz w:val="22"/>
          <w:szCs w:val="22"/>
          <w:lang w:eastAsia="pl-PL"/>
        </w:rPr>
        <w:t>.: Dz. U. z 202</w:t>
      </w:r>
      <w:r w:rsidR="003D217A" w:rsidRPr="00B10C9D">
        <w:rPr>
          <w:rFonts w:ascii="Calibri" w:eastAsia="ArialMT" w:hAnsi="Calibri" w:cs="Calibri"/>
          <w:sz w:val="22"/>
          <w:szCs w:val="22"/>
          <w:lang w:eastAsia="pl-PL"/>
        </w:rPr>
        <w:t>3</w:t>
      </w:r>
      <w:r w:rsidRPr="00B10C9D">
        <w:rPr>
          <w:rFonts w:ascii="Calibri" w:eastAsia="ArialMT" w:hAnsi="Calibri" w:cs="Calibri"/>
          <w:sz w:val="22"/>
          <w:szCs w:val="22"/>
          <w:lang w:eastAsia="pl-PL"/>
        </w:rPr>
        <w:t xml:space="preserve"> r., poz. </w:t>
      </w:r>
      <w:r w:rsidR="003D217A" w:rsidRPr="00B10C9D">
        <w:rPr>
          <w:rFonts w:ascii="Calibri" w:eastAsia="ArialMT" w:hAnsi="Calibri" w:cs="Calibri"/>
          <w:sz w:val="22"/>
          <w:szCs w:val="22"/>
          <w:lang w:eastAsia="pl-PL"/>
        </w:rPr>
        <w:t>1689</w:t>
      </w:r>
      <w:r w:rsidRPr="00B10C9D">
        <w:rPr>
          <w:rFonts w:ascii="Calibri" w:eastAsia="ArialMT" w:hAnsi="Calibri" w:cs="Calibri"/>
          <w:sz w:val="22"/>
          <w:szCs w:val="22"/>
          <w:lang w:eastAsia="pl-PL"/>
        </w:rPr>
        <w:t>)</w:t>
      </w:r>
      <w:r w:rsidRPr="00B10C9D">
        <w:rPr>
          <w:rFonts w:ascii="Calibri" w:hAnsi="Calibri" w:cs="Calibri"/>
          <w:sz w:val="22"/>
          <w:szCs w:val="22"/>
          <w:lang w:eastAsia="pl-PL"/>
        </w:rPr>
        <w:t>, chyba, że spowodowane tym zakłó</w:t>
      </w:r>
      <w:r w:rsidRPr="00B10C9D">
        <w:rPr>
          <w:rFonts w:ascii="Calibri" w:eastAsia="ArialMT" w:hAnsi="Calibri" w:cs="Calibri"/>
          <w:sz w:val="22"/>
          <w:szCs w:val="22"/>
          <w:lang w:eastAsia="pl-PL"/>
        </w:rPr>
        <w:t>c</w:t>
      </w:r>
      <w:r w:rsidRPr="00B10C9D">
        <w:rPr>
          <w:rFonts w:ascii="Calibri" w:hAnsi="Calibri" w:cs="Calibri"/>
          <w:sz w:val="22"/>
          <w:szCs w:val="22"/>
          <w:lang w:eastAsia="pl-PL"/>
        </w:rPr>
        <w:t>enie konkurencji moż</w:t>
      </w:r>
      <w:r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być</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wyeliminowane w inny sposó</w:t>
      </w:r>
      <w:r w:rsidRPr="00B10C9D">
        <w:rPr>
          <w:rFonts w:ascii="Calibri" w:eastAsia="ArialMT" w:hAnsi="Calibri" w:cs="Calibri"/>
          <w:sz w:val="22"/>
          <w:szCs w:val="22"/>
          <w:lang w:eastAsia="pl-PL"/>
        </w:rPr>
        <w:t>b</w:t>
      </w:r>
      <w:r w:rsidRPr="00B10C9D">
        <w:rPr>
          <w:rFonts w:ascii="Calibri" w:hAnsi="Calibri" w:cs="Calibri"/>
          <w:sz w:val="22"/>
          <w:szCs w:val="22"/>
          <w:lang w:eastAsia="pl-PL"/>
        </w:rPr>
        <w:t xml:space="preserve"> niż</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przez wykluczenie Wykonawcy z udziału w postę</w:t>
      </w:r>
      <w:r w:rsidRPr="00B10C9D">
        <w:rPr>
          <w:rFonts w:ascii="Calibri" w:eastAsia="ArialMT" w:hAnsi="Calibri" w:cs="Calibri"/>
          <w:sz w:val="22"/>
          <w:szCs w:val="22"/>
          <w:lang w:eastAsia="pl-PL"/>
        </w:rPr>
        <w:t>p</w:t>
      </w:r>
      <w:r w:rsidRPr="00B10C9D">
        <w:rPr>
          <w:rFonts w:ascii="Calibri" w:hAnsi="Calibri" w:cs="Calibri"/>
          <w:sz w:val="22"/>
          <w:szCs w:val="22"/>
          <w:lang w:eastAsia="pl-PL"/>
        </w:rPr>
        <w:t>owaniu o udzielenie zamó</w:t>
      </w:r>
      <w:r w:rsidRPr="00B10C9D">
        <w:rPr>
          <w:rFonts w:ascii="Calibri" w:eastAsia="ArialMT" w:hAnsi="Calibri" w:cs="Calibri"/>
          <w:sz w:val="22"/>
          <w:szCs w:val="22"/>
          <w:lang w:eastAsia="pl-PL"/>
        </w:rPr>
        <w:t>w</w:t>
      </w:r>
      <w:r w:rsidRPr="00B10C9D">
        <w:rPr>
          <w:rFonts w:ascii="Calibri" w:hAnsi="Calibri" w:cs="Calibri"/>
          <w:sz w:val="22"/>
          <w:szCs w:val="22"/>
          <w:lang w:eastAsia="pl-PL"/>
        </w:rPr>
        <w:t>ienia.</w:t>
      </w:r>
    </w:p>
    <w:bookmarkEnd w:id="4"/>
    <w:p w14:paraId="25BB0C16" w14:textId="16CFBE3D" w:rsidR="005C7461" w:rsidRPr="00B10C9D" w:rsidRDefault="005C7461" w:rsidP="00BE62F3">
      <w:pPr>
        <w:pStyle w:val="Akapitzlist"/>
        <w:widowControl w:val="0"/>
        <w:numPr>
          <w:ilvl w:val="0"/>
          <w:numId w:val="10"/>
        </w:numPr>
        <w:tabs>
          <w:tab w:val="left" w:pos="142"/>
        </w:tabs>
        <w:overflowPunct w:val="0"/>
        <w:autoSpaceDE w:val="0"/>
        <w:autoSpaceDN w:val="0"/>
        <w:adjustRightInd w:val="0"/>
        <w:spacing w:line="240" w:lineRule="auto"/>
        <w:contextualSpacing/>
        <w:textAlignment w:val="baseline"/>
      </w:pPr>
      <w:r w:rsidRPr="00B10C9D">
        <w:rPr>
          <w:color w:val="000000"/>
        </w:rPr>
        <w:t>Wykonawca nie podlega wykluczeniu w okolicznościach określonych w art. 108 ust. 1 pkt 1, 2 i 5</w:t>
      </w:r>
      <w:r w:rsidR="00F0480A">
        <w:rPr>
          <w:color w:val="000000"/>
        </w:rPr>
        <w:t xml:space="preserve"> </w:t>
      </w:r>
      <w:r w:rsidRPr="00B10C9D">
        <w:rPr>
          <w:color w:val="000000"/>
        </w:rPr>
        <w:t>lub art. 109 ust 1 pkt 4, jeżeli udowodni Zamawiającemu, że spełnił łącznie przesłanki określone w art. 110</w:t>
      </w:r>
      <w:r w:rsidR="00F0480A">
        <w:rPr>
          <w:color w:val="000000"/>
        </w:rPr>
        <w:t xml:space="preserve"> </w:t>
      </w:r>
      <w:r w:rsidRPr="00B10C9D">
        <w:rPr>
          <w:color w:val="000000"/>
        </w:rPr>
        <w:t xml:space="preserve">ust. 2 ustawy </w:t>
      </w:r>
      <w:proofErr w:type="spellStart"/>
      <w:r w:rsidRPr="00B10C9D">
        <w:rPr>
          <w:color w:val="000000"/>
        </w:rPr>
        <w:t>Pzp</w:t>
      </w:r>
      <w:proofErr w:type="spellEnd"/>
      <w:r w:rsidRPr="00B10C9D">
        <w:rPr>
          <w:color w:val="000000"/>
        </w:rPr>
        <w:t>.</w:t>
      </w:r>
    </w:p>
    <w:p w14:paraId="13CB7F10" w14:textId="77777777" w:rsidR="005C7461" w:rsidRPr="00B10C9D" w:rsidRDefault="005C7461" w:rsidP="00BE62F3">
      <w:pPr>
        <w:pStyle w:val="Akapitzlist"/>
        <w:widowControl w:val="0"/>
        <w:numPr>
          <w:ilvl w:val="0"/>
          <w:numId w:val="10"/>
        </w:numPr>
        <w:tabs>
          <w:tab w:val="left" w:pos="0"/>
        </w:tabs>
        <w:overflowPunct w:val="0"/>
        <w:autoSpaceDE w:val="0"/>
        <w:autoSpaceDN w:val="0"/>
        <w:adjustRightInd w:val="0"/>
        <w:spacing w:line="240" w:lineRule="auto"/>
        <w:contextualSpacing/>
        <w:textAlignment w:val="baseline"/>
      </w:pPr>
      <w:r w:rsidRPr="00B10C9D">
        <w:t>Wykonawca może zostać wykluczony przez Zamawiającego na każdym etapie postępowania o udzielenie zamówienia.</w:t>
      </w:r>
    </w:p>
    <w:p w14:paraId="00D63ED7" w14:textId="1DB47006" w:rsidR="005C7461" w:rsidRPr="00B10C9D" w:rsidRDefault="005C7461" w:rsidP="00BE62F3">
      <w:pPr>
        <w:numPr>
          <w:ilvl w:val="0"/>
          <w:numId w:val="10"/>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lastRenderedPageBreak/>
        <w:t>W związku z tym, iż wartość zamówienia nie przekracza wyrażonej w złotych równowartości kwoty dla</w:t>
      </w:r>
      <w:r w:rsidR="00F0480A">
        <w:rPr>
          <w:rFonts w:ascii="Calibri" w:hAnsi="Calibri" w:cs="Calibri"/>
          <w:sz w:val="22"/>
          <w:szCs w:val="22"/>
          <w:lang w:eastAsia="pl-PL"/>
        </w:rPr>
        <w:t xml:space="preserve"> </w:t>
      </w:r>
      <w:r w:rsidR="00040D70" w:rsidRPr="00B10C9D">
        <w:rPr>
          <w:rFonts w:ascii="Calibri" w:hAnsi="Calibri" w:cs="Calibri"/>
          <w:sz w:val="22"/>
          <w:szCs w:val="22"/>
          <w:lang w:eastAsia="pl-PL"/>
        </w:rPr>
        <w:t>dostaw lub usług</w:t>
      </w:r>
      <w:r w:rsidRPr="00B10C9D">
        <w:rPr>
          <w:rFonts w:ascii="Calibri" w:hAnsi="Calibri" w:cs="Calibri"/>
          <w:sz w:val="22"/>
          <w:szCs w:val="22"/>
          <w:lang w:eastAsia="pl-PL"/>
        </w:rPr>
        <w:t xml:space="preserve"> - </w:t>
      </w:r>
      <w:r w:rsidR="00040D70" w:rsidRPr="00B10C9D">
        <w:rPr>
          <w:rFonts w:ascii="Calibri" w:hAnsi="Calibri" w:cs="Calibri"/>
          <w:sz w:val="22"/>
          <w:szCs w:val="22"/>
          <w:lang w:eastAsia="pl-PL"/>
        </w:rPr>
        <w:t>1</w:t>
      </w:r>
      <w:r w:rsidRPr="00B10C9D">
        <w:rPr>
          <w:rFonts w:ascii="Calibri" w:hAnsi="Calibri" w:cs="Calibri"/>
          <w:sz w:val="22"/>
          <w:szCs w:val="22"/>
          <w:lang w:eastAsia="pl-PL"/>
        </w:rPr>
        <w:t xml:space="preserve">0 000 000,00 euro, przesłanka wykluczenia, o której mowa w art. 108 ust. 2 ustawy </w:t>
      </w:r>
      <w:proofErr w:type="spellStart"/>
      <w:r w:rsidRPr="00B10C9D">
        <w:rPr>
          <w:rFonts w:ascii="Calibri" w:hAnsi="Calibri" w:cs="Calibri"/>
          <w:sz w:val="22"/>
          <w:szCs w:val="22"/>
          <w:lang w:eastAsia="pl-PL"/>
        </w:rPr>
        <w:t>Pzp</w:t>
      </w:r>
      <w:proofErr w:type="spellEnd"/>
      <w:r w:rsidRPr="00B10C9D">
        <w:rPr>
          <w:rFonts w:ascii="Calibri" w:hAnsi="Calibri" w:cs="Calibri"/>
          <w:sz w:val="22"/>
          <w:szCs w:val="22"/>
          <w:lang w:eastAsia="pl-PL"/>
        </w:rPr>
        <w:t xml:space="preserve"> w niniejszym postępowaniu nie występuje.</w:t>
      </w:r>
    </w:p>
    <w:p w14:paraId="36357029" w14:textId="77777777" w:rsidR="005C7461" w:rsidRPr="00B10C9D" w:rsidRDefault="005C7461" w:rsidP="00BE62F3">
      <w:pPr>
        <w:numPr>
          <w:ilvl w:val="0"/>
          <w:numId w:val="10"/>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Ofertę Wykonawcy wykluczonego uznaje się za odrzuconą na podstawie art. 226 ust. 1 pkt. 2 lit „a” PZP.</w:t>
      </w:r>
    </w:p>
    <w:p w14:paraId="3B1C9542" w14:textId="77777777" w:rsidR="00422403" w:rsidRPr="00B10C9D" w:rsidRDefault="0042240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b/>
          <w:bCs/>
        </w:rPr>
      </w:pPr>
    </w:p>
    <w:p w14:paraId="5296EB67" w14:textId="77777777" w:rsidR="00F95353" w:rsidRPr="00B10C9D" w:rsidRDefault="00F95353"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b/>
          <w:bCs/>
        </w:rPr>
      </w:pPr>
      <w:r w:rsidRPr="00B10C9D">
        <w:rPr>
          <w:b/>
          <w:bCs/>
        </w:rPr>
        <w:t>Uwaga!</w:t>
      </w:r>
    </w:p>
    <w:p w14:paraId="02D1B3E0" w14:textId="686C46DB" w:rsidR="00FC15D0" w:rsidRPr="00B10C9D" w:rsidRDefault="00FC15D0" w:rsidP="00FC15D0">
      <w:pPr>
        <w:pStyle w:val="Zwykytekst"/>
        <w:suppressAutoHyphens/>
        <w:spacing w:before="120" w:after="120"/>
        <w:jc w:val="both"/>
        <w:rPr>
          <w:rFonts w:ascii="Calibri" w:hAnsi="Calibri" w:cs="Calibri"/>
          <w:sz w:val="22"/>
          <w:szCs w:val="22"/>
        </w:rPr>
      </w:pPr>
      <w:r w:rsidRPr="00B10C9D">
        <w:rPr>
          <w:rFonts w:ascii="Calibri" w:hAnsi="Calibri" w:cs="Calibri"/>
          <w:sz w:val="22"/>
          <w:szCs w:val="22"/>
        </w:rPr>
        <w:t xml:space="preserve">Zgodnie z art. 1 pkt 3 ustawy </w:t>
      </w:r>
      <w:r w:rsidRPr="00B10C9D">
        <w:rPr>
          <w:rFonts w:ascii="Calibri" w:hAnsi="Calibri" w:cs="Calibri"/>
          <w:spacing w:val="4"/>
          <w:sz w:val="22"/>
          <w:szCs w:val="22"/>
        </w:rPr>
        <w:t>z dnia 13 kwietnia 2022 r. o szczególnych rozwiązaniach w zakresie przeciwdziałania wspieraniu agresji na Ukrainę oraz służących ochronie bezpieczeństwa narodowego</w:t>
      </w:r>
      <w:r w:rsidR="00F0480A">
        <w:rPr>
          <w:rFonts w:ascii="Calibri" w:hAnsi="Calibri" w:cs="Calibri"/>
          <w:spacing w:val="4"/>
          <w:sz w:val="22"/>
          <w:szCs w:val="22"/>
        </w:rPr>
        <w:t xml:space="preserve"> </w:t>
      </w:r>
      <w:r w:rsidRPr="00B10C9D">
        <w:rPr>
          <w:rFonts w:ascii="Calibri" w:hAnsi="Calibri" w:cs="Calibri"/>
          <w:spacing w:val="4"/>
          <w:sz w:val="22"/>
          <w:szCs w:val="22"/>
        </w:rPr>
        <w:t>(</w:t>
      </w:r>
      <w:proofErr w:type="spellStart"/>
      <w:r w:rsidRPr="00B10C9D">
        <w:rPr>
          <w:rFonts w:ascii="Calibri" w:hAnsi="Calibri" w:cs="Calibri"/>
          <w:spacing w:val="4"/>
          <w:sz w:val="22"/>
          <w:szCs w:val="22"/>
        </w:rPr>
        <w:t>t.j</w:t>
      </w:r>
      <w:proofErr w:type="spellEnd"/>
      <w:r w:rsidRPr="00B10C9D">
        <w:rPr>
          <w:rFonts w:ascii="Calibri" w:hAnsi="Calibri" w:cs="Calibri"/>
          <w:spacing w:val="4"/>
          <w:sz w:val="22"/>
          <w:szCs w:val="22"/>
        </w:rPr>
        <w:t xml:space="preserve">.: Dz. U. z 2023 r., poz. 129) </w:t>
      </w:r>
      <w:r w:rsidRPr="00B10C9D">
        <w:rPr>
          <w:rFonts w:ascii="Calibri" w:hAnsi="Calibri" w:cs="Calibr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na podstawie ustawy z dnia 11 września 2019 r. – Prawo zamówień publicznych (Dz. U. z 2023 r. poz. 1605 ze. zm.), zwanej dalej „ustawą </w:t>
      </w:r>
      <w:proofErr w:type="spellStart"/>
      <w:r w:rsidRPr="00B10C9D">
        <w:rPr>
          <w:rFonts w:ascii="Calibri" w:hAnsi="Calibri" w:cs="Calibri"/>
          <w:sz w:val="22"/>
          <w:szCs w:val="22"/>
        </w:rPr>
        <w:t>Pzp</w:t>
      </w:r>
      <w:proofErr w:type="spellEnd"/>
      <w:r w:rsidRPr="00B10C9D">
        <w:rPr>
          <w:rFonts w:ascii="Calibri" w:hAnsi="Calibri" w:cs="Calibri"/>
          <w:sz w:val="22"/>
          <w:szCs w:val="22"/>
        </w:rPr>
        <w:t xml:space="preserve">”. </w:t>
      </w:r>
    </w:p>
    <w:p w14:paraId="41EE499A" w14:textId="13995254" w:rsidR="00F95353" w:rsidRPr="00B10C9D" w:rsidRDefault="00F95353" w:rsidP="00F95353">
      <w:pPr>
        <w:pStyle w:val="Zwykytekst"/>
        <w:suppressAutoHyphens/>
        <w:spacing w:before="120" w:after="120"/>
        <w:jc w:val="both"/>
        <w:rPr>
          <w:rFonts w:ascii="Calibri" w:hAnsi="Calibri" w:cs="Calibri"/>
          <w:spacing w:val="4"/>
          <w:sz w:val="22"/>
          <w:szCs w:val="22"/>
        </w:rPr>
      </w:pPr>
      <w:r w:rsidRPr="00B10C9D">
        <w:rPr>
          <w:rFonts w:ascii="Calibri" w:hAnsi="Calibri" w:cs="Calibri"/>
          <w:sz w:val="22"/>
          <w:szCs w:val="22"/>
        </w:rPr>
        <w:t xml:space="preserve">W związku z powyższym, Zamawiający informuje, że </w:t>
      </w:r>
      <w:r w:rsidRPr="00B10C9D">
        <w:rPr>
          <w:rFonts w:ascii="Calibri" w:hAnsi="Calibri" w:cs="Calibri"/>
          <w:spacing w:val="4"/>
          <w:sz w:val="22"/>
          <w:szCs w:val="22"/>
        </w:rPr>
        <w:t>na podstawie art. 7 ust. 1 ustawy z dnia</w:t>
      </w:r>
      <w:r w:rsidR="00F0480A">
        <w:rPr>
          <w:rFonts w:ascii="Calibri" w:hAnsi="Calibri" w:cs="Calibri"/>
          <w:spacing w:val="4"/>
          <w:sz w:val="22"/>
          <w:szCs w:val="22"/>
        </w:rPr>
        <w:t xml:space="preserve"> </w:t>
      </w:r>
      <w:r w:rsidRPr="00B10C9D">
        <w:rPr>
          <w:rFonts w:ascii="Calibri" w:hAnsi="Calibri" w:cs="Calibri"/>
          <w:spacing w:val="4"/>
          <w:sz w:val="22"/>
          <w:szCs w:val="22"/>
        </w:rPr>
        <w:t>13 kwietnia 2022 r. o szczególnych rozwiązaniach w zakresie przeciwdziałania wspieraniu agresji na Ukrainę oraz służących ochronie bezpieczeństwa narodowego (Dz. U. z 202</w:t>
      </w:r>
      <w:r w:rsidR="006B04DB" w:rsidRPr="00B10C9D">
        <w:rPr>
          <w:rFonts w:ascii="Calibri" w:hAnsi="Calibri" w:cs="Calibri"/>
          <w:spacing w:val="4"/>
          <w:sz w:val="22"/>
          <w:szCs w:val="22"/>
        </w:rPr>
        <w:t>3</w:t>
      </w:r>
      <w:r w:rsidRPr="00B10C9D">
        <w:rPr>
          <w:rFonts w:ascii="Calibri" w:hAnsi="Calibri" w:cs="Calibri"/>
          <w:spacing w:val="4"/>
          <w:sz w:val="22"/>
          <w:szCs w:val="22"/>
        </w:rPr>
        <w:t xml:space="preserve"> r., poz. </w:t>
      </w:r>
      <w:r w:rsidR="006B04DB" w:rsidRPr="00B10C9D">
        <w:rPr>
          <w:rFonts w:ascii="Calibri" w:hAnsi="Calibri" w:cs="Calibri"/>
          <w:spacing w:val="4"/>
          <w:sz w:val="22"/>
          <w:szCs w:val="22"/>
        </w:rPr>
        <w:t>129</w:t>
      </w:r>
      <w:r w:rsidRPr="00B10C9D">
        <w:rPr>
          <w:rFonts w:ascii="Calibri" w:hAnsi="Calibri" w:cs="Calibri"/>
          <w:spacing w:val="4"/>
          <w:sz w:val="22"/>
          <w:szCs w:val="22"/>
        </w:rPr>
        <w:t xml:space="preserve">) </w:t>
      </w:r>
      <w:r w:rsidRPr="00B10C9D">
        <w:rPr>
          <w:rFonts w:ascii="Calibri" w:hAnsi="Calibri" w:cs="Calibri"/>
          <w:sz w:val="22"/>
          <w:szCs w:val="22"/>
        </w:rPr>
        <w:t>z postępowania</w:t>
      </w:r>
      <w:r w:rsidR="00F0480A">
        <w:rPr>
          <w:rFonts w:ascii="Calibri" w:hAnsi="Calibri" w:cs="Calibri"/>
          <w:sz w:val="22"/>
          <w:szCs w:val="22"/>
        </w:rPr>
        <w:t xml:space="preserve"> </w:t>
      </w:r>
      <w:r w:rsidRPr="00B10C9D">
        <w:rPr>
          <w:rFonts w:ascii="Calibri" w:hAnsi="Calibri" w:cs="Calibri"/>
          <w:sz w:val="22"/>
          <w:szCs w:val="22"/>
        </w:rPr>
        <w:t>o udzielenie zamówienia publicznego wykluczy:</w:t>
      </w:r>
    </w:p>
    <w:p w14:paraId="6D8A7FBF" w14:textId="77777777" w:rsidR="00F95353" w:rsidRPr="00B10C9D" w:rsidRDefault="00F95353" w:rsidP="00BE62F3">
      <w:pPr>
        <w:numPr>
          <w:ilvl w:val="0"/>
          <w:numId w:val="22"/>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553BB51" w14:textId="767750B4" w:rsidR="00F95353" w:rsidRPr="00B10C9D" w:rsidRDefault="00F95353" w:rsidP="00BE62F3">
      <w:pPr>
        <w:numPr>
          <w:ilvl w:val="0"/>
          <w:numId w:val="22"/>
        </w:numPr>
        <w:suppressAutoHyphens w:val="0"/>
        <w:autoSpaceDE w:val="0"/>
        <w:autoSpaceDN w:val="0"/>
        <w:adjustRightInd w:val="0"/>
        <w:jc w:val="both"/>
        <w:rPr>
          <w:rFonts w:ascii="Calibri" w:hAnsi="Calibri" w:cs="Calibri"/>
          <w:sz w:val="22"/>
          <w:szCs w:val="22"/>
          <w:lang w:eastAsia="pl-PL"/>
        </w:rPr>
      </w:pPr>
      <w:r w:rsidRPr="00B10C9D">
        <w:rPr>
          <w:rStyle w:val="markedcontent"/>
          <w:rFonts w:ascii="Calibri" w:hAnsi="Calibri" w:cs="Calibri"/>
          <w:sz w:val="22"/>
          <w:szCs w:val="22"/>
        </w:rPr>
        <w:t>wykonawcę oraz uczestnika konkursu, którego beneficjentem rzeczywistym w rozumieniu ustawy z dnia 1 marca 2018 r.</w:t>
      </w:r>
      <w:r w:rsidR="005E5876"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o przeciwdziałaniu praniu pieniędzy oraz finansowaniu terroryzmu (</w:t>
      </w:r>
      <w:proofErr w:type="spellStart"/>
      <w:r w:rsidR="0007118D" w:rsidRPr="00B10C9D">
        <w:rPr>
          <w:rStyle w:val="markedcontent"/>
          <w:rFonts w:ascii="Calibri" w:hAnsi="Calibri" w:cs="Calibri"/>
          <w:sz w:val="22"/>
          <w:szCs w:val="22"/>
        </w:rPr>
        <w:t>t.j</w:t>
      </w:r>
      <w:proofErr w:type="spellEnd"/>
      <w:r w:rsidR="0007118D"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Dz. U. z 202</w:t>
      </w:r>
      <w:r w:rsidR="0007118D" w:rsidRPr="00B10C9D">
        <w:rPr>
          <w:rStyle w:val="markedcontent"/>
          <w:rFonts w:ascii="Calibri" w:hAnsi="Calibri" w:cs="Calibri"/>
          <w:sz w:val="22"/>
          <w:szCs w:val="22"/>
        </w:rPr>
        <w:t>3</w:t>
      </w:r>
      <w:r w:rsidRPr="00B10C9D">
        <w:rPr>
          <w:rStyle w:val="markedcontent"/>
          <w:rFonts w:ascii="Calibri" w:hAnsi="Calibri" w:cs="Calibri"/>
          <w:sz w:val="22"/>
          <w:szCs w:val="22"/>
        </w:rPr>
        <w:t xml:space="preserve"> r.</w:t>
      </w:r>
      <w:r w:rsidR="00101CEE"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 xml:space="preserve">poz. </w:t>
      </w:r>
      <w:r w:rsidR="0007118D" w:rsidRPr="00B10C9D">
        <w:rPr>
          <w:rStyle w:val="markedcontent"/>
          <w:rFonts w:ascii="Calibri" w:hAnsi="Calibri" w:cs="Calibri"/>
          <w:sz w:val="22"/>
          <w:szCs w:val="22"/>
        </w:rPr>
        <w:t>1124 ze zm.)</w:t>
      </w:r>
      <w:r w:rsidRPr="00B10C9D">
        <w:rPr>
          <w:rStyle w:val="markedcontent"/>
          <w:rFonts w:ascii="Calibri" w:hAnsi="Calibri" w:cs="Calibri"/>
          <w:sz w:val="22"/>
          <w:szCs w:val="22"/>
        </w:rPr>
        <w:t xml:space="preserve"> jest osoba wymieniona w wykazach określonych w rozporządzeniu 765/2006</w:t>
      </w:r>
      <w:r w:rsidR="00F0480A">
        <w:rPr>
          <w:rStyle w:val="markedcontent"/>
          <w:rFonts w:ascii="Calibri" w:hAnsi="Calibri" w:cs="Calibri"/>
          <w:sz w:val="22"/>
          <w:szCs w:val="22"/>
        </w:rPr>
        <w:t xml:space="preserve"> </w:t>
      </w:r>
      <w:r w:rsidRPr="00B10C9D">
        <w:rPr>
          <w:rStyle w:val="markedcontent"/>
          <w:rFonts w:ascii="Calibri" w:hAnsi="Calibri" w:cs="Calibri"/>
          <w:sz w:val="22"/>
          <w:szCs w:val="22"/>
        </w:rPr>
        <w:t>i rozporządzeniu 269/2014 albo wpisana na listę lub</w:t>
      </w:r>
      <w:r w:rsidRPr="00B10C9D">
        <w:rPr>
          <w:rFonts w:ascii="Calibri" w:hAnsi="Calibri" w:cs="Calibri"/>
          <w:sz w:val="22"/>
          <w:szCs w:val="22"/>
        </w:rPr>
        <w:t xml:space="preserve"> </w:t>
      </w:r>
      <w:r w:rsidRPr="00B10C9D">
        <w:rPr>
          <w:rStyle w:val="markedcontent"/>
          <w:rFonts w:ascii="Calibri" w:hAnsi="Calibri" w:cs="Calibri"/>
          <w:sz w:val="22"/>
          <w:szCs w:val="22"/>
        </w:rPr>
        <w:t>będąca takim beneficjentem rzeczywistym od dnia</w:t>
      </w:r>
      <w:r w:rsidR="00F0480A">
        <w:rPr>
          <w:rStyle w:val="markedcontent"/>
          <w:rFonts w:ascii="Calibri" w:hAnsi="Calibri" w:cs="Calibri"/>
          <w:sz w:val="22"/>
          <w:szCs w:val="22"/>
        </w:rPr>
        <w:t xml:space="preserve"> </w:t>
      </w:r>
      <w:r w:rsidRPr="00B10C9D">
        <w:rPr>
          <w:rStyle w:val="markedcontent"/>
          <w:rFonts w:ascii="Calibri" w:hAnsi="Calibri" w:cs="Calibri"/>
          <w:sz w:val="22"/>
          <w:szCs w:val="22"/>
        </w:rPr>
        <w:t>24 lutego 2022 r., o ile została wpisana na listę na podstawie decyzji w sprawie wpisu na listę rozstrzygającej o zastosowaniu środka, o którym mowa w art. 1 pkt 3;</w:t>
      </w:r>
    </w:p>
    <w:p w14:paraId="28461913" w14:textId="77777777" w:rsidR="00F95353" w:rsidRPr="00B10C9D" w:rsidRDefault="00F95353" w:rsidP="00BE62F3">
      <w:pPr>
        <w:numPr>
          <w:ilvl w:val="0"/>
          <w:numId w:val="22"/>
        </w:numPr>
        <w:suppressAutoHyphens w:val="0"/>
        <w:autoSpaceDE w:val="0"/>
        <w:autoSpaceDN w:val="0"/>
        <w:adjustRightInd w:val="0"/>
        <w:jc w:val="both"/>
        <w:rPr>
          <w:rStyle w:val="markedcontent"/>
          <w:rFonts w:ascii="Calibri" w:hAnsi="Calibri" w:cs="Calibri"/>
          <w:sz w:val="22"/>
          <w:szCs w:val="22"/>
          <w:lang w:eastAsia="pl-PL"/>
        </w:rPr>
      </w:pPr>
      <w:r w:rsidRPr="00B10C9D">
        <w:rPr>
          <w:rStyle w:val="markedcontent"/>
          <w:rFonts w:ascii="Calibri" w:hAnsi="Calibri" w:cs="Calibri"/>
          <w:sz w:val="22"/>
          <w:szCs w:val="22"/>
        </w:rPr>
        <w:t>wykonawcę oraz uczestnika konkursu, którego jednostką dominującą w rozumieniu art. 3 ust. 1 pkt 37 ustawy z dnia</w:t>
      </w:r>
      <w:r w:rsidR="00D04191" w:rsidRPr="00B10C9D">
        <w:rPr>
          <w:rStyle w:val="markedcontent"/>
          <w:rFonts w:ascii="Calibri" w:hAnsi="Calibri" w:cs="Calibri"/>
          <w:sz w:val="22"/>
          <w:szCs w:val="22"/>
        </w:rPr>
        <w:t xml:space="preserve"> </w:t>
      </w:r>
      <w:r w:rsidRPr="00B10C9D">
        <w:rPr>
          <w:rStyle w:val="markedcontent"/>
          <w:rFonts w:ascii="Calibri" w:hAnsi="Calibri" w:cs="Calibri"/>
          <w:sz w:val="22"/>
          <w:szCs w:val="22"/>
        </w:rPr>
        <w:t>29 września 1994 r. o rachunkowości (</w:t>
      </w:r>
      <w:proofErr w:type="spellStart"/>
      <w:r w:rsidR="0007118D" w:rsidRPr="00B10C9D">
        <w:rPr>
          <w:rStyle w:val="markedcontent"/>
          <w:rFonts w:ascii="Calibri" w:hAnsi="Calibri" w:cs="Calibri"/>
          <w:sz w:val="22"/>
          <w:szCs w:val="22"/>
        </w:rPr>
        <w:t>t.j</w:t>
      </w:r>
      <w:proofErr w:type="spellEnd"/>
      <w:r w:rsidR="0007118D" w:rsidRPr="00B10C9D">
        <w:rPr>
          <w:rStyle w:val="markedcontent"/>
          <w:rFonts w:ascii="Calibri" w:hAnsi="Calibri" w:cs="Calibri"/>
          <w:sz w:val="22"/>
          <w:szCs w:val="22"/>
        </w:rPr>
        <w:t>.: Dz. U. z 2023 r. poz. 120 ze zm.)</w:t>
      </w:r>
      <w:r w:rsidRPr="00B10C9D">
        <w:rPr>
          <w:rStyle w:val="markedcontent"/>
          <w:rFonts w:ascii="Calibri" w:hAnsi="Calibri" w:cs="Calibri"/>
          <w:sz w:val="22"/>
          <w:szCs w:val="22"/>
        </w:rPr>
        <w:t xml:space="preserve"> jest podmiot wymieniony w wykazach</w:t>
      </w:r>
      <w:r w:rsidRPr="00B10C9D">
        <w:rPr>
          <w:rFonts w:ascii="Calibri" w:hAnsi="Calibri" w:cs="Calibri"/>
          <w:sz w:val="22"/>
          <w:szCs w:val="22"/>
        </w:rPr>
        <w:t xml:space="preserve"> </w:t>
      </w:r>
      <w:r w:rsidRPr="00B10C9D">
        <w:rPr>
          <w:rStyle w:val="markedcontent"/>
          <w:rFonts w:ascii="Calibri" w:hAnsi="Calibri" w:cs="Calibri"/>
          <w:sz w:val="22"/>
          <w:szCs w:val="22"/>
        </w:rPr>
        <w:t>określonych w rozporządzeniu 765/2006 i rozporządzeniu 269/2014 albo wpisany na listę lub będący taką jednostką</w:t>
      </w:r>
      <w:r w:rsidRPr="00B10C9D">
        <w:rPr>
          <w:rFonts w:ascii="Calibri" w:hAnsi="Calibri" w:cs="Calibri"/>
          <w:sz w:val="22"/>
          <w:szCs w:val="22"/>
        </w:rPr>
        <w:t xml:space="preserve"> </w:t>
      </w:r>
      <w:r w:rsidRPr="00B10C9D">
        <w:rPr>
          <w:rStyle w:val="markedcontent"/>
          <w:rFonts w:ascii="Calibri" w:hAnsi="Calibri" w:cs="Calibri"/>
          <w:sz w:val="22"/>
          <w:szCs w:val="22"/>
        </w:rPr>
        <w:t>dominującą od dnia 24 lutego 2022 r., o ile został wpisany na listę na podstawie decyzji w sprawie wpisu na listę rozstrzygającej o zastosowaniu środka, o którym mowa w art. 1 pkt 3.</w:t>
      </w:r>
    </w:p>
    <w:p w14:paraId="243CB11D" w14:textId="77777777" w:rsidR="008F7F5E" w:rsidRPr="00B10C9D" w:rsidRDefault="008F7F5E" w:rsidP="00F95353">
      <w:pPr>
        <w:pStyle w:val="Akapitzlist"/>
        <w:widowControl w:val="0"/>
        <w:tabs>
          <w:tab w:val="left" w:pos="284"/>
        </w:tabs>
        <w:overflowPunct w:val="0"/>
        <w:autoSpaceDE w:val="0"/>
        <w:autoSpaceDN w:val="0"/>
        <w:adjustRightInd w:val="0"/>
        <w:spacing w:line="240" w:lineRule="auto"/>
        <w:ind w:left="0" w:firstLine="0"/>
        <w:contextualSpacing/>
        <w:textAlignment w:val="baseline"/>
        <w:rPr>
          <w:highlight w:val="yellow"/>
        </w:rPr>
      </w:pPr>
    </w:p>
    <w:p w14:paraId="47637CC0" w14:textId="77777777" w:rsidR="00C778E8" w:rsidRPr="00B10C9D" w:rsidRDefault="00C778E8" w:rsidP="00C778E8">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xml:space="preserve">. Podstawy wykluczenia, o których mowa w art. 109 ust. 1 </w:t>
      </w:r>
      <w:proofErr w:type="spellStart"/>
      <w:r w:rsidRPr="00B10C9D">
        <w:rPr>
          <w:rFonts w:ascii="Calibri" w:hAnsi="Calibri" w:cs="Calibri"/>
          <w:b/>
          <w:bCs/>
          <w:sz w:val="22"/>
          <w:szCs w:val="22"/>
          <w:lang w:eastAsia="pl-PL"/>
        </w:rPr>
        <w:t>pzp</w:t>
      </w:r>
      <w:proofErr w:type="spellEnd"/>
      <w:r w:rsidRPr="00B10C9D">
        <w:rPr>
          <w:rFonts w:ascii="Calibri" w:hAnsi="Calibri" w:cs="Calibri"/>
          <w:b/>
          <w:bCs/>
          <w:sz w:val="22"/>
          <w:szCs w:val="22"/>
          <w:lang w:eastAsia="pl-PL"/>
        </w:rPr>
        <w:t>.</w:t>
      </w:r>
      <w:r w:rsidR="00D93628" w:rsidRPr="00B10C9D">
        <w:rPr>
          <w:rFonts w:ascii="Calibri" w:hAnsi="Calibri" w:cs="Calibri"/>
          <w:b/>
          <w:bCs/>
          <w:sz w:val="22"/>
          <w:szCs w:val="22"/>
          <w:lang w:eastAsia="pl-PL"/>
        </w:rPr>
        <w:t xml:space="preserve"> </w:t>
      </w:r>
    </w:p>
    <w:p w14:paraId="4EB5BC13" w14:textId="78D4F0DC" w:rsidR="00C778E8" w:rsidRPr="00B10C9D" w:rsidRDefault="00C778E8" w:rsidP="00790885">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Zamawiający</w:t>
      </w:r>
      <w:r w:rsidR="00960185" w:rsidRPr="00B10C9D">
        <w:rPr>
          <w:rFonts w:ascii="Calibri" w:hAnsi="Calibri" w:cs="Calibri"/>
          <w:sz w:val="22"/>
          <w:szCs w:val="22"/>
          <w:lang w:eastAsia="pl-PL"/>
        </w:rPr>
        <w:t xml:space="preserve"> informuje, że z postępowania o udzielenie zamówienia publicznego może wykluczyć Wykonawcę</w:t>
      </w:r>
      <w:r w:rsidR="00790885" w:rsidRPr="00B10C9D">
        <w:rPr>
          <w:rFonts w:ascii="Calibri" w:hAnsi="Calibri" w:cs="Calibri"/>
          <w:sz w:val="22"/>
          <w:szCs w:val="22"/>
          <w:lang w:eastAsia="pl-PL"/>
        </w:rPr>
        <w:t xml:space="preserve"> </w:t>
      </w:r>
      <w:r w:rsidR="00B72326">
        <w:rPr>
          <w:rFonts w:ascii="Calibri" w:hAnsi="Calibri" w:cs="Calibri"/>
          <w:sz w:val="22"/>
          <w:szCs w:val="22"/>
          <w:lang w:eastAsia="pl-PL"/>
        </w:rPr>
        <w:t xml:space="preserve">      </w:t>
      </w:r>
      <w:r w:rsidR="00960185" w:rsidRPr="00B10C9D">
        <w:rPr>
          <w:rFonts w:ascii="Calibri" w:hAnsi="Calibri" w:cs="Calibri"/>
          <w:sz w:val="22"/>
          <w:szCs w:val="22"/>
          <w:lang w:eastAsia="pl-PL"/>
        </w:rPr>
        <w:t>w oparciu o art. 109 ust. 1 pkt. 4)</w:t>
      </w:r>
      <w:r w:rsidR="009F3A04" w:rsidRPr="00B10C9D">
        <w:rPr>
          <w:rFonts w:ascii="Calibri" w:hAnsi="Calibri" w:cs="Calibri"/>
          <w:sz w:val="22"/>
          <w:szCs w:val="22"/>
          <w:lang w:eastAsia="pl-PL"/>
        </w:rPr>
        <w:t>, 7),8),10)</w:t>
      </w:r>
      <w:r w:rsidR="00EE5613" w:rsidRPr="00B10C9D">
        <w:rPr>
          <w:rFonts w:ascii="Calibri" w:hAnsi="Calibri" w:cs="Calibri"/>
          <w:sz w:val="22"/>
          <w:szCs w:val="22"/>
          <w:lang w:eastAsia="pl-PL"/>
        </w:rPr>
        <w:t xml:space="preserve"> </w:t>
      </w:r>
      <w:r w:rsidR="00790885" w:rsidRPr="00B10C9D">
        <w:rPr>
          <w:rFonts w:ascii="Calibri" w:hAnsi="Calibri" w:cs="Calibri"/>
          <w:sz w:val="22"/>
          <w:szCs w:val="22"/>
          <w:lang w:eastAsia="pl-PL"/>
        </w:rPr>
        <w:t>u</w:t>
      </w:r>
      <w:r w:rsidR="00960185" w:rsidRPr="00B10C9D">
        <w:rPr>
          <w:rFonts w:ascii="Calibri" w:hAnsi="Calibri" w:cs="Calibri"/>
          <w:sz w:val="22"/>
          <w:szCs w:val="22"/>
          <w:lang w:eastAsia="pl-PL"/>
        </w:rPr>
        <w:t xml:space="preserve">stawy </w:t>
      </w:r>
      <w:proofErr w:type="spellStart"/>
      <w:r w:rsidR="00790885" w:rsidRPr="00B10C9D">
        <w:rPr>
          <w:rFonts w:ascii="Calibri" w:hAnsi="Calibri" w:cs="Calibri"/>
          <w:sz w:val="22"/>
          <w:szCs w:val="22"/>
          <w:lang w:eastAsia="pl-PL"/>
        </w:rPr>
        <w:t>P</w:t>
      </w:r>
      <w:r w:rsidR="00960185" w:rsidRPr="00B10C9D">
        <w:rPr>
          <w:rFonts w:ascii="Calibri" w:hAnsi="Calibri" w:cs="Calibri"/>
          <w:sz w:val="22"/>
          <w:szCs w:val="22"/>
          <w:lang w:eastAsia="pl-PL"/>
        </w:rPr>
        <w:t>zp</w:t>
      </w:r>
      <w:proofErr w:type="spellEnd"/>
      <w:r w:rsidR="00EE5613" w:rsidRPr="00B10C9D">
        <w:rPr>
          <w:rFonts w:ascii="Calibri" w:hAnsi="Calibri" w:cs="Calibri"/>
          <w:sz w:val="22"/>
          <w:szCs w:val="22"/>
          <w:lang w:eastAsia="pl-PL"/>
        </w:rPr>
        <w:t>, tzn.: Wykonawcę:</w:t>
      </w:r>
    </w:p>
    <w:p w14:paraId="2CFCF514" w14:textId="0D075DBC" w:rsidR="000B7BA3" w:rsidRPr="00B10C9D" w:rsidRDefault="000B7BA3" w:rsidP="00B23FBA">
      <w:pPr>
        <w:suppressAutoHyphens w:val="0"/>
        <w:autoSpaceDE w:val="0"/>
        <w:autoSpaceDN w:val="0"/>
        <w:adjustRightInd w:val="0"/>
        <w:jc w:val="both"/>
        <w:rPr>
          <w:rFonts w:ascii="Calibri" w:hAnsi="Calibri" w:cs="Calibri"/>
          <w:sz w:val="22"/>
          <w:szCs w:val="22"/>
          <w:lang w:eastAsia="pl-PL"/>
        </w:rPr>
      </w:pPr>
    </w:p>
    <w:p w14:paraId="7F52C160" w14:textId="0EABFC9C" w:rsidR="00514397" w:rsidRPr="00B10C9D" w:rsidRDefault="000B7BA3" w:rsidP="00BE62F3">
      <w:pPr>
        <w:numPr>
          <w:ilvl w:val="0"/>
          <w:numId w:val="14"/>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rPr>
        <w:t xml:space="preserve">w </w:t>
      </w:r>
      <w:r w:rsidRPr="00B10C9D">
        <w:rPr>
          <w:rFonts w:ascii="Calibri" w:eastAsia="Calibri" w:hAnsi="Calibri" w:cs="Calibri"/>
          <w:snapToGrid w:val="0"/>
          <w:sz w:val="22"/>
          <w:szCs w:val="22"/>
        </w:rPr>
        <w:t>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B23FBA" w:rsidRPr="00B10C9D">
        <w:rPr>
          <w:rFonts w:ascii="Calibri" w:eastAsia="Calibri" w:hAnsi="Calibri" w:cs="Calibri"/>
          <w:snapToGrid w:val="0"/>
          <w:sz w:val="22"/>
          <w:szCs w:val="22"/>
        </w:rPr>
        <w:t xml:space="preserve"> - art. 109 ust. 1 pkt </w:t>
      </w:r>
      <w:r w:rsidR="009F3A04" w:rsidRPr="00B10C9D">
        <w:rPr>
          <w:rFonts w:ascii="Calibri" w:eastAsia="Calibri" w:hAnsi="Calibri" w:cs="Calibri"/>
          <w:snapToGrid w:val="0"/>
          <w:sz w:val="22"/>
          <w:szCs w:val="22"/>
        </w:rPr>
        <w:t>4 u</w:t>
      </w:r>
      <w:r w:rsidR="00B23FBA" w:rsidRPr="00B10C9D">
        <w:rPr>
          <w:rFonts w:ascii="Calibri" w:eastAsia="Calibri" w:hAnsi="Calibri" w:cs="Calibri"/>
          <w:snapToGrid w:val="0"/>
          <w:sz w:val="22"/>
          <w:szCs w:val="22"/>
        </w:rPr>
        <w:t xml:space="preserve">stawy </w:t>
      </w:r>
      <w:proofErr w:type="spellStart"/>
      <w:r w:rsidR="00B23FBA" w:rsidRPr="00B10C9D">
        <w:rPr>
          <w:rFonts w:ascii="Calibri" w:eastAsia="Calibri" w:hAnsi="Calibri" w:cs="Calibri"/>
          <w:snapToGrid w:val="0"/>
          <w:sz w:val="22"/>
          <w:szCs w:val="22"/>
        </w:rPr>
        <w:t>Pzp</w:t>
      </w:r>
      <w:proofErr w:type="spellEnd"/>
      <w:r w:rsidRPr="00B10C9D">
        <w:rPr>
          <w:rFonts w:ascii="Calibri" w:eastAsia="Calibri" w:hAnsi="Calibri" w:cs="Calibri"/>
          <w:snapToGrid w:val="0"/>
          <w:sz w:val="22"/>
          <w:szCs w:val="22"/>
        </w:rPr>
        <w:t>;</w:t>
      </w:r>
    </w:p>
    <w:p w14:paraId="12BE0539" w14:textId="77777777"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 art. 109 ust. 1 pkt 7 ustawy </w:t>
      </w:r>
      <w:proofErr w:type="spellStart"/>
      <w:r w:rsidRPr="00B10C9D">
        <w:rPr>
          <w:snapToGrid w:val="0"/>
        </w:rPr>
        <w:t>Pzp</w:t>
      </w:r>
      <w:proofErr w:type="spellEnd"/>
      <w:r w:rsidRPr="00B10C9D">
        <w:rPr>
          <w:snapToGrid w:val="0"/>
        </w:rPr>
        <w:t>;</w:t>
      </w:r>
    </w:p>
    <w:p w14:paraId="1EDB2643" w14:textId="451BD91A"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w:t>
      </w:r>
      <w:r w:rsidRPr="00B10C9D">
        <w:rPr>
          <w:snapToGrid w:val="0"/>
        </w:rPr>
        <w:lastRenderedPageBreak/>
        <w:t xml:space="preserve">postępowaniu o udzielenie zamówienia, lub który zataił te informacje lub nie jest w stanie przedstawić wymaganych podmiotowych środków dowodowych – art. 109 ust. 1 pkt 8 ustawy </w:t>
      </w:r>
      <w:proofErr w:type="spellStart"/>
      <w:r w:rsidRPr="00B10C9D">
        <w:rPr>
          <w:snapToGrid w:val="0"/>
        </w:rPr>
        <w:t>Pzp</w:t>
      </w:r>
      <w:proofErr w:type="spellEnd"/>
      <w:r w:rsidRPr="00B10C9D">
        <w:rPr>
          <w:snapToGrid w:val="0"/>
        </w:rPr>
        <w:t xml:space="preserve">; </w:t>
      </w:r>
    </w:p>
    <w:p w14:paraId="2E47C785" w14:textId="73A730D0" w:rsidR="00B23FBA" w:rsidRPr="00B10C9D" w:rsidRDefault="00B23FBA" w:rsidP="00BE62F3">
      <w:pPr>
        <w:pStyle w:val="Akapitzlist"/>
        <w:widowControl w:val="0"/>
        <w:numPr>
          <w:ilvl w:val="0"/>
          <w:numId w:val="14"/>
        </w:numPr>
        <w:autoSpaceDE w:val="0"/>
        <w:autoSpaceDN w:val="0"/>
        <w:adjustRightInd w:val="0"/>
        <w:spacing w:after="120" w:line="276" w:lineRule="auto"/>
        <w:rPr>
          <w:snapToGrid w:val="0"/>
        </w:rPr>
      </w:pPr>
      <w:r w:rsidRPr="00B10C9D">
        <w:rPr>
          <w:snapToGrid w:val="0"/>
        </w:rPr>
        <w:t xml:space="preserve">który w wyniku lekkomyślności lub niedbalstwa przedstawił informacje wprowadzające w błąd, co mogło mieć istotny wpływ na decyzje podejmowane przez Zamawiającego w postępowaniu o udzielenie zamówienia – art. 109 ust. 1 pkt 10 ustawy </w:t>
      </w:r>
      <w:proofErr w:type="spellStart"/>
      <w:r w:rsidRPr="00B10C9D">
        <w:rPr>
          <w:snapToGrid w:val="0"/>
        </w:rPr>
        <w:t>Pzp</w:t>
      </w:r>
      <w:proofErr w:type="spellEnd"/>
      <w:r w:rsidRPr="00B10C9D">
        <w:rPr>
          <w:snapToGrid w:val="0"/>
        </w:rPr>
        <w:t>.</w:t>
      </w:r>
    </w:p>
    <w:p w14:paraId="24D17A29" w14:textId="77777777" w:rsidR="000176DD" w:rsidRPr="00B10C9D" w:rsidRDefault="000176DD" w:rsidP="00C778E8">
      <w:pPr>
        <w:suppressAutoHyphens w:val="0"/>
        <w:autoSpaceDE w:val="0"/>
        <w:autoSpaceDN w:val="0"/>
        <w:adjustRightInd w:val="0"/>
        <w:rPr>
          <w:rFonts w:ascii="Calibri" w:hAnsi="Calibri" w:cs="Calibri"/>
          <w:b/>
          <w:bCs/>
          <w:sz w:val="22"/>
          <w:szCs w:val="22"/>
          <w:lang w:eastAsia="pl-PL"/>
        </w:rPr>
      </w:pPr>
    </w:p>
    <w:p w14:paraId="13483B28" w14:textId="77777777" w:rsidR="00ED2134" w:rsidRPr="00B10C9D" w:rsidRDefault="00C778E8" w:rsidP="00C778E8">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I. Informacje o warunkach udziału w postępowania.</w:t>
      </w:r>
    </w:p>
    <w:p w14:paraId="55123337" w14:textId="21B05432" w:rsidR="00A97EDF" w:rsidRPr="00B10C9D" w:rsidRDefault="00A97EDF" w:rsidP="00A97EDF">
      <w:pPr>
        <w:pStyle w:val="Text"/>
        <w:rPr>
          <w:rFonts w:ascii="Calibri" w:hAnsi="Calibri" w:cs="Calibri"/>
          <w:sz w:val="22"/>
          <w:szCs w:val="22"/>
          <w:lang w:val="pl-PL"/>
        </w:rPr>
      </w:pPr>
      <w:bookmarkStart w:id="5" w:name="_Hlk65224572"/>
      <w:r w:rsidRPr="00B10C9D">
        <w:rPr>
          <w:rFonts w:ascii="Calibri" w:hAnsi="Calibri" w:cs="Calibri"/>
          <w:sz w:val="22"/>
          <w:szCs w:val="22"/>
          <w:lang w:val="pl-PL"/>
        </w:rPr>
        <w:t xml:space="preserve">O udzielenie zamówienia publicznego mogą ubiegać się Wykonawcy, którzy spełniają warunki udziału w postępowaniu, o których mowa w art. 112 ust 2 Ustawy </w:t>
      </w:r>
      <w:proofErr w:type="spellStart"/>
      <w:r w:rsidRPr="00B10C9D">
        <w:rPr>
          <w:rFonts w:ascii="Calibri" w:hAnsi="Calibri" w:cs="Calibri"/>
          <w:sz w:val="22"/>
          <w:szCs w:val="22"/>
          <w:lang w:val="pl-PL"/>
        </w:rPr>
        <w:t>Pzp</w:t>
      </w:r>
      <w:proofErr w:type="spellEnd"/>
      <w:r w:rsidRPr="00B10C9D">
        <w:rPr>
          <w:rFonts w:ascii="Calibri" w:hAnsi="Calibri" w:cs="Calibri"/>
          <w:sz w:val="22"/>
          <w:szCs w:val="22"/>
          <w:lang w:val="pl-PL"/>
        </w:rPr>
        <w:t>, a dotyczące:</w:t>
      </w:r>
    </w:p>
    <w:p w14:paraId="36439BF9" w14:textId="77777777" w:rsidR="00A97EDF" w:rsidRPr="00B10C9D" w:rsidRDefault="00A97EDF" w:rsidP="00BE62F3">
      <w:pPr>
        <w:pStyle w:val="Text"/>
        <w:numPr>
          <w:ilvl w:val="0"/>
          <w:numId w:val="13"/>
        </w:numPr>
        <w:rPr>
          <w:rFonts w:ascii="Calibri" w:hAnsi="Calibri" w:cs="Calibri"/>
          <w:color w:val="000000"/>
          <w:sz w:val="22"/>
          <w:szCs w:val="22"/>
          <w:lang w:val="pl-PL"/>
        </w:rPr>
      </w:pPr>
      <w:r w:rsidRPr="00B10C9D">
        <w:rPr>
          <w:rFonts w:ascii="Calibri" w:hAnsi="Calibri" w:cs="Calibri"/>
          <w:b/>
          <w:bCs/>
          <w:sz w:val="22"/>
          <w:szCs w:val="22"/>
          <w:lang w:val="pl-PL"/>
        </w:rPr>
        <w:t>zdolności do występowania w obrocie prawnym</w:t>
      </w:r>
      <w:r w:rsidRPr="00B10C9D">
        <w:rPr>
          <w:rFonts w:ascii="Calibri" w:hAnsi="Calibri" w:cs="Calibri"/>
          <w:sz w:val="22"/>
          <w:szCs w:val="22"/>
          <w:lang w:val="pl-PL"/>
        </w:rPr>
        <w:t xml:space="preserve"> – </w:t>
      </w:r>
      <w:r w:rsidRPr="00B10C9D">
        <w:rPr>
          <w:rFonts w:ascii="Calibri" w:hAnsi="Calibri" w:cs="Calibri"/>
          <w:color w:val="000000"/>
          <w:sz w:val="22"/>
          <w:szCs w:val="22"/>
          <w:lang w:val="pl-PL"/>
        </w:rPr>
        <w:t xml:space="preserve">Zamawiający nie wyznacza szczegółowego warunku w tym zakresie; </w:t>
      </w:r>
    </w:p>
    <w:p w14:paraId="5AC374E0" w14:textId="77777777"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 xml:space="preserve">uprawnień do prowadzenia określonej działalności gospodarczej lub zawodowej - </w:t>
      </w:r>
      <w:r w:rsidRPr="00B10C9D">
        <w:rPr>
          <w:rFonts w:ascii="Calibri" w:hAnsi="Calibri" w:cs="Calibri"/>
          <w:sz w:val="22"/>
          <w:szCs w:val="22"/>
          <w:lang w:val="pl-PL"/>
        </w:rPr>
        <w:t xml:space="preserve">Zamawiający nie wyznacza szczegółowego warunku w tym zakresie; </w:t>
      </w:r>
    </w:p>
    <w:p w14:paraId="176791EA" w14:textId="77777777"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sytuacji ekonomicznej lub finansowej</w:t>
      </w:r>
      <w:r w:rsidRPr="00B10C9D">
        <w:rPr>
          <w:rFonts w:ascii="Calibri" w:hAnsi="Calibri" w:cs="Calibri"/>
          <w:sz w:val="22"/>
          <w:szCs w:val="22"/>
          <w:lang w:val="pl-PL"/>
        </w:rPr>
        <w:t xml:space="preserve"> - Zamawiający nie wyznacza szczegółowego warunku w tym zakresie;</w:t>
      </w:r>
    </w:p>
    <w:p w14:paraId="7B557DFE" w14:textId="3EAD1915" w:rsidR="00A97EDF" w:rsidRPr="00B10C9D" w:rsidRDefault="00A97EDF" w:rsidP="00BE62F3">
      <w:pPr>
        <w:pStyle w:val="Text"/>
        <w:numPr>
          <w:ilvl w:val="0"/>
          <w:numId w:val="13"/>
        </w:numPr>
        <w:rPr>
          <w:rFonts w:ascii="Calibri" w:hAnsi="Calibri" w:cs="Calibri"/>
          <w:b/>
          <w:bCs/>
          <w:color w:val="000000"/>
          <w:sz w:val="22"/>
          <w:szCs w:val="22"/>
          <w:lang w:val="pl-PL"/>
        </w:rPr>
      </w:pPr>
      <w:r w:rsidRPr="00B10C9D">
        <w:rPr>
          <w:rFonts w:ascii="Calibri" w:hAnsi="Calibri" w:cs="Calibri"/>
          <w:b/>
          <w:bCs/>
          <w:color w:val="000000"/>
          <w:sz w:val="22"/>
          <w:szCs w:val="22"/>
          <w:lang w:val="pl-PL"/>
        </w:rPr>
        <w:t xml:space="preserve">zdolności technicznej lub zawodowej - </w:t>
      </w:r>
      <w:r w:rsidRPr="00B10C9D">
        <w:rPr>
          <w:rFonts w:ascii="Calibri" w:hAnsi="Calibri" w:cs="Calibri"/>
          <w:color w:val="000000"/>
          <w:sz w:val="22"/>
          <w:szCs w:val="22"/>
          <w:lang w:val="pl-PL"/>
        </w:rPr>
        <w:t>Wykonawca spełni niniejszy warunek, jeżeli wykaże, że</w:t>
      </w:r>
      <w:r w:rsidR="001813CF" w:rsidRPr="00B10C9D">
        <w:rPr>
          <w:rFonts w:ascii="Calibri" w:hAnsi="Calibri" w:cs="Calibri"/>
          <w:color w:val="000000"/>
          <w:sz w:val="22"/>
          <w:szCs w:val="22"/>
          <w:lang w:val="pl-PL"/>
        </w:rPr>
        <w:t xml:space="preserve"> </w:t>
      </w:r>
      <w:r w:rsidRPr="00B10C9D">
        <w:rPr>
          <w:rFonts w:ascii="Calibri" w:hAnsi="Calibri" w:cs="Calibri"/>
          <w:sz w:val="22"/>
          <w:szCs w:val="22"/>
          <w:lang w:val="pl-PL"/>
        </w:rPr>
        <w:t xml:space="preserve">w okresie ostatnich 3 lat przed upływem terminu składania ofert, a jeżeli okres prowadzenia działalności jest krótszy – w tym okresie, </w:t>
      </w:r>
      <w:r w:rsidR="009F3A04" w:rsidRPr="00B10C9D">
        <w:rPr>
          <w:rFonts w:ascii="Calibri" w:hAnsi="Calibri" w:cs="Calibri"/>
          <w:b/>
          <w:bCs/>
          <w:sz w:val="22"/>
          <w:szCs w:val="22"/>
          <w:lang w:val="pl-PL"/>
        </w:rPr>
        <w:t>wykonał</w:t>
      </w:r>
      <w:r w:rsidR="009F3A04" w:rsidRPr="00B10C9D">
        <w:rPr>
          <w:rFonts w:ascii="Calibri" w:hAnsi="Calibri" w:cs="Calibri"/>
          <w:sz w:val="22"/>
          <w:szCs w:val="22"/>
          <w:lang w:val="pl-PL"/>
        </w:rPr>
        <w:t xml:space="preserve"> </w:t>
      </w:r>
      <w:r w:rsidR="009F3A04" w:rsidRPr="00B10C9D">
        <w:rPr>
          <w:rFonts w:ascii="Calibri" w:hAnsi="Calibri" w:cs="Calibri"/>
          <w:b/>
          <w:bCs/>
          <w:sz w:val="22"/>
          <w:szCs w:val="22"/>
          <w:lang w:val="pl-PL"/>
        </w:rPr>
        <w:t xml:space="preserve">co najmniej dwa zamówienia (każde w ramach odrębnej umowy), o wartości brutto co najmniej </w:t>
      </w:r>
      <w:r w:rsidR="00434BF3">
        <w:rPr>
          <w:rFonts w:ascii="Calibri" w:hAnsi="Calibri" w:cs="Calibri"/>
          <w:b/>
          <w:bCs/>
          <w:sz w:val="22"/>
          <w:szCs w:val="22"/>
          <w:lang w:val="pl-PL"/>
        </w:rPr>
        <w:t>25</w:t>
      </w:r>
      <w:r w:rsidR="009F3A04" w:rsidRPr="00B10C9D">
        <w:rPr>
          <w:rFonts w:ascii="Calibri" w:hAnsi="Calibri" w:cs="Calibri"/>
          <w:b/>
          <w:bCs/>
          <w:sz w:val="22"/>
          <w:szCs w:val="22"/>
          <w:lang w:val="pl-PL"/>
        </w:rPr>
        <w:t>0.000,00 zł, polegające na dostawie sprzętu IT wraz z jego uruchomieniem i konfiguracją wg wymagań zamawiającego, w ramach jednej usługi, każde</w:t>
      </w:r>
      <w:r w:rsidR="009F3A04" w:rsidRPr="00B10C9D">
        <w:rPr>
          <w:rFonts w:ascii="Calibri" w:hAnsi="Calibri" w:cs="Calibri"/>
          <w:sz w:val="22"/>
          <w:szCs w:val="22"/>
          <w:lang w:val="pl-PL"/>
        </w:rPr>
        <w:t>.</w:t>
      </w:r>
    </w:p>
    <w:p w14:paraId="19CF7E20" w14:textId="77777777" w:rsidR="00C33264" w:rsidRPr="00B10C9D" w:rsidRDefault="00C33264" w:rsidP="00A97EDF">
      <w:pPr>
        <w:jc w:val="both"/>
        <w:rPr>
          <w:rFonts w:ascii="Calibri" w:hAnsi="Calibri" w:cs="Calibri"/>
          <w:b/>
          <w:bCs/>
          <w:sz w:val="22"/>
          <w:szCs w:val="22"/>
          <w:lang w:eastAsia="pl-PL"/>
        </w:rPr>
      </w:pPr>
    </w:p>
    <w:p w14:paraId="4826470C" w14:textId="77777777" w:rsidR="002974AF" w:rsidRPr="00B10C9D" w:rsidRDefault="00837A3C" w:rsidP="00837A3C">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XVI</w:t>
      </w:r>
      <w:r w:rsidR="003E36DF" w:rsidRPr="00B10C9D">
        <w:rPr>
          <w:rFonts w:ascii="Calibri" w:hAnsi="Calibri" w:cs="Calibri"/>
          <w:b/>
          <w:bCs/>
          <w:sz w:val="22"/>
          <w:szCs w:val="22"/>
          <w:lang w:eastAsia="pl-PL"/>
        </w:rPr>
        <w:t>I</w:t>
      </w:r>
      <w:r w:rsidRPr="00B10C9D">
        <w:rPr>
          <w:rFonts w:ascii="Calibri" w:hAnsi="Calibri" w:cs="Calibri"/>
          <w:b/>
          <w:bCs/>
          <w:sz w:val="22"/>
          <w:szCs w:val="22"/>
          <w:lang w:eastAsia="pl-PL"/>
        </w:rPr>
        <w:t xml:space="preserve">I. </w:t>
      </w:r>
      <w:r w:rsidR="00AA6B87" w:rsidRPr="00B10C9D">
        <w:rPr>
          <w:rFonts w:ascii="Calibri" w:hAnsi="Calibri" w:cs="Calibri"/>
          <w:b/>
          <w:bCs/>
          <w:sz w:val="22"/>
          <w:szCs w:val="22"/>
          <w:lang w:eastAsia="pl-PL"/>
        </w:rPr>
        <w:t>Informacje o dokumentach oraz podmiotowych środkach dowodowych</w:t>
      </w:r>
    </w:p>
    <w:p w14:paraId="7F8084C0" w14:textId="5926B33A" w:rsidR="00C33264" w:rsidRPr="00B10C9D" w:rsidRDefault="00892C15" w:rsidP="003A012F">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 xml:space="preserve">W oparciu o przepisy Ustawy </w:t>
      </w:r>
      <w:proofErr w:type="spellStart"/>
      <w:r w:rsidRPr="00B10C9D">
        <w:rPr>
          <w:rFonts w:ascii="Calibri" w:hAnsi="Calibri" w:cs="Calibri"/>
          <w:b/>
          <w:bCs/>
          <w:sz w:val="22"/>
          <w:szCs w:val="22"/>
          <w:lang w:eastAsia="pl-PL"/>
        </w:rPr>
        <w:t>Pzp</w:t>
      </w:r>
      <w:proofErr w:type="spellEnd"/>
      <w:r w:rsidRPr="00B10C9D">
        <w:rPr>
          <w:rFonts w:ascii="Calibri" w:hAnsi="Calibri" w:cs="Calibri"/>
          <w:b/>
          <w:bCs/>
          <w:sz w:val="22"/>
          <w:szCs w:val="22"/>
          <w:lang w:eastAsia="pl-PL"/>
        </w:rPr>
        <w:t xml:space="preserve"> oraz Rozporządzenia Ministra Rozwoju, Pracy i Technologii z dnia 23 grudnia 2020 r. w sprawie podmiotowych środków dowodowych oraz innych dokumentów lub oświadczeń jakich może żądać zamawiający od wykonawcy (Dz. U. z 2020 r., poz. 2415), w ramach niniejszego post</w:t>
      </w:r>
      <w:r w:rsidR="00446617" w:rsidRPr="00B10C9D">
        <w:rPr>
          <w:rFonts w:ascii="Calibri" w:hAnsi="Calibri" w:cs="Calibri"/>
          <w:b/>
          <w:bCs/>
          <w:sz w:val="22"/>
          <w:szCs w:val="22"/>
          <w:lang w:eastAsia="pl-PL"/>
        </w:rPr>
        <w:t>ę</w:t>
      </w:r>
      <w:r w:rsidRPr="00B10C9D">
        <w:rPr>
          <w:rFonts w:ascii="Calibri" w:hAnsi="Calibri" w:cs="Calibri"/>
          <w:b/>
          <w:bCs/>
          <w:sz w:val="22"/>
          <w:szCs w:val="22"/>
          <w:lang w:eastAsia="pl-PL"/>
        </w:rPr>
        <w:t>powania wykonawca zobowiązany jest złożyć następujące dokumenty:</w:t>
      </w:r>
    </w:p>
    <w:p w14:paraId="0071C173" w14:textId="77777777" w:rsidR="000176DD" w:rsidRPr="00B10C9D" w:rsidRDefault="000176DD" w:rsidP="003A012F">
      <w:pPr>
        <w:suppressAutoHyphens w:val="0"/>
        <w:autoSpaceDE w:val="0"/>
        <w:autoSpaceDN w:val="0"/>
        <w:adjustRightInd w:val="0"/>
        <w:jc w:val="both"/>
        <w:rPr>
          <w:rFonts w:ascii="Calibri" w:hAnsi="Calibri" w:cs="Calibri"/>
          <w:b/>
          <w:bCs/>
          <w:color w:val="FF0000"/>
          <w:sz w:val="22"/>
          <w:szCs w:val="22"/>
          <w:u w:val="single"/>
          <w:lang w:eastAsia="pl-PL"/>
        </w:rPr>
      </w:pPr>
      <w:bookmarkStart w:id="6" w:name="_Hlk106960626"/>
    </w:p>
    <w:p w14:paraId="27170A75" w14:textId="77777777" w:rsidR="00B6450C" w:rsidRPr="00B10C9D" w:rsidRDefault="002F19EF" w:rsidP="003A012F">
      <w:pPr>
        <w:suppressAutoHyphens w:val="0"/>
        <w:autoSpaceDE w:val="0"/>
        <w:autoSpaceDN w:val="0"/>
        <w:adjustRightInd w:val="0"/>
        <w:jc w:val="both"/>
        <w:rPr>
          <w:rFonts w:ascii="Calibri" w:hAnsi="Calibri" w:cs="Calibri"/>
          <w:b/>
          <w:bCs/>
          <w:color w:val="FF0000"/>
          <w:sz w:val="22"/>
          <w:szCs w:val="22"/>
          <w:u w:val="single"/>
          <w:lang w:eastAsia="pl-PL"/>
        </w:rPr>
      </w:pPr>
      <w:r w:rsidRPr="00B10C9D">
        <w:rPr>
          <w:rFonts w:ascii="Calibri" w:hAnsi="Calibri" w:cs="Calibri"/>
          <w:b/>
          <w:bCs/>
          <w:color w:val="FF0000"/>
          <w:sz w:val="22"/>
          <w:szCs w:val="22"/>
          <w:u w:val="single"/>
          <w:lang w:eastAsia="pl-PL"/>
        </w:rPr>
        <w:t>Dokumenty składane wraz z ofertą</w:t>
      </w:r>
      <w:bookmarkEnd w:id="6"/>
    </w:p>
    <w:p w14:paraId="182D8D92" w14:textId="77777777" w:rsidR="0008485D" w:rsidRPr="0008485D" w:rsidRDefault="0008485D" w:rsidP="0008485D">
      <w:pPr>
        <w:numPr>
          <w:ilvl w:val="0"/>
          <w:numId w:val="19"/>
        </w:numPr>
        <w:tabs>
          <w:tab w:val="left" w:pos="567"/>
        </w:tabs>
        <w:suppressAutoHyphens w:val="0"/>
        <w:autoSpaceDE w:val="0"/>
        <w:autoSpaceDN w:val="0"/>
        <w:adjustRightInd w:val="0"/>
        <w:spacing w:after="120"/>
        <w:ind w:hanging="720"/>
        <w:jc w:val="both"/>
        <w:rPr>
          <w:rFonts w:ascii="Calibri" w:eastAsia="MS Mincho" w:hAnsi="Calibri" w:cs="Calibri"/>
          <w:b/>
          <w:bCs/>
          <w:color w:val="000000"/>
          <w:sz w:val="22"/>
          <w:szCs w:val="22"/>
          <w:u w:val="single"/>
          <w:lang w:eastAsia="pl-PL"/>
        </w:rPr>
      </w:pPr>
      <w:r w:rsidRPr="0008485D">
        <w:rPr>
          <w:rFonts w:ascii="Calibri" w:eastAsia="MS Mincho" w:hAnsi="Calibri" w:cs="Calibri"/>
          <w:b/>
          <w:bCs/>
          <w:color w:val="000000"/>
          <w:sz w:val="22"/>
          <w:szCs w:val="22"/>
          <w:u w:val="single"/>
          <w:lang w:eastAsia="pl-PL"/>
        </w:rPr>
        <w:t>Wykonawca składając ofertę, zobowiązany jest złożyć:</w:t>
      </w:r>
    </w:p>
    <w:p w14:paraId="269CE9FD" w14:textId="77777777" w:rsidR="0008485D" w:rsidRPr="0008485D" w:rsidRDefault="0008485D" w:rsidP="0008485D">
      <w:pPr>
        <w:numPr>
          <w:ilvl w:val="1"/>
          <w:numId w:val="20"/>
        </w:numPr>
        <w:tabs>
          <w:tab w:val="left" w:pos="567"/>
        </w:tabs>
        <w:suppressAutoHyphens w:val="0"/>
        <w:autoSpaceDE w:val="0"/>
        <w:autoSpaceDN w:val="0"/>
        <w:adjustRightInd w:val="0"/>
        <w:spacing w:after="120"/>
        <w:jc w:val="both"/>
        <w:rPr>
          <w:rFonts w:ascii="Calibri" w:eastAsia="MS Mincho" w:hAnsi="Calibri" w:cs="Calibri"/>
          <w:b/>
          <w:bCs/>
          <w:color w:val="000000"/>
          <w:sz w:val="22"/>
          <w:szCs w:val="22"/>
          <w:lang w:eastAsia="pl-PL"/>
        </w:rPr>
      </w:pPr>
      <w:r w:rsidRPr="0008485D">
        <w:rPr>
          <w:rFonts w:ascii="Calibri" w:eastAsia="MS Mincho" w:hAnsi="Calibri" w:cs="Calibri"/>
          <w:b/>
          <w:bCs/>
          <w:color w:val="000000"/>
          <w:sz w:val="22"/>
          <w:szCs w:val="22"/>
          <w:lang w:eastAsia="pl-PL"/>
        </w:rPr>
        <w:t>Formularz oferty wraz z formularzem ofertowo technicznym (Załącznik nr 1 i 1a do SWZ).</w:t>
      </w:r>
    </w:p>
    <w:p w14:paraId="6CC9617B" w14:textId="77777777" w:rsidR="0008485D" w:rsidRPr="0008485D" w:rsidRDefault="0008485D" w:rsidP="0008485D">
      <w:pPr>
        <w:numPr>
          <w:ilvl w:val="1"/>
          <w:numId w:val="20"/>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sz w:val="22"/>
          <w:szCs w:val="22"/>
          <w:lang w:eastAsia="pl-PL"/>
        </w:rPr>
        <w:t>Pełnomocnictwo upoważniające do złożenia oferty, o ile ofertę składa pełnomocnik;</w:t>
      </w:r>
    </w:p>
    <w:p w14:paraId="04AD8BF8" w14:textId="77777777" w:rsidR="0008485D" w:rsidRPr="0008485D" w:rsidRDefault="0008485D" w:rsidP="0008485D">
      <w:pPr>
        <w:numPr>
          <w:ilvl w:val="2"/>
          <w:numId w:val="20"/>
        </w:numPr>
        <w:suppressAutoHyphens w:val="0"/>
        <w:autoSpaceDE w:val="0"/>
        <w:autoSpaceDN w:val="0"/>
        <w:adjustRightInd w:val="0"/>
        <w:spacing w:after="120"/>
        <w:jc w:val="both"/>
        <w:rPr>
          <w:rFonts w:ascii="Calibri" w:eastAsia="MS Mincho" w:hAnsi="Calibri" w:cs="Calibri"/>
          <w:sz w:val="22"/>
          <w:szCs w:val="22"/>
          <w:lang w:eastAsia="pl-PL"/>
        </w:rPr>
      </w:pPr>
      <w:r w:rsidRPr="0008485D">
        <w:rPr>
          <w:rFonts w:ascii="Calibri" w:eastAsia="MS Mincho" w:hAnsi="Calibri" w:cs="Calibri"/>
          <w:sz w:val="22"/>
          <w:szCs w:val="22"/>
          <w:lang w:eastAsia="pl-PL"/>
        </w:rPr>
        <w:t>Pełnomocnictwo dla pełnomocnika do reprezentowania w postępowaniu Wykonawców wspólnie ubiegających się o udzielenie zamówienia - dotyczy ofert składanych przez Wykonawców wspólnie ubiegających się o udzielenie zamówienia;</w:t>
      </w:r>
    </w:p>
    <w:p w14:paraId="10DF6C4F" w14:textId="77777777" w:rsidR="0008485D" w:rsidRPr="0008485D" w:rsidRDefault="0008485D" w:rsidP="0008485D">
      <w:pPr>
        <w:suppressAutoHyphens w:val="0"/>
        <w:autoSpaceDE w:val="0"/>
        <w:autoSpaceDN w:val="0"/>
        <w:adjustRightInd w:val="0"/>
        <w:spacing w:after="120"/>
        <w:ind w:left="709" w:hanging="709"/>
        <w:jc w:val="both"/>
        <w:rPr>
          <w:rFonts w:ascii="Calibri" w:eastAsia="MS Mincho" w:hAnsi="Calibri" w:cs="Calibri"/>
          <w:sz w:val="22"/>
          <w:szCs w:val="22"/>
          <w:lang w:eastAsia="pl-PL"/>
        </w:rPr>
      </w:pPr>
      <w:r w:rsidRPr="0008485D">
        <w:rPr>
          <w:rFonts w:ascii="Calibri" w:eastAsia="MS Mincho" w:hAnsi="Calibri" w:cs="Calibri"/>
          <w:b/>
          <w:bCs/>
          <w:sz w:val="22"/>
          <w:szCs w:val="22"/>
          <w:lang w:eastAsia="pl-PL"/>
        </w:rPr>
        <w:t>1.3.</w:t>
      </w:r>
      <w:r w:rsidRPr="0008485D">
        <w:rPr>
          <w:rFonts w:ascii="Calibri" w:eastAsia="MS Mincho" w:hAnsi="Calibri" w:cs="Calibri"/>
          <w:sz w:val="22"/>
          <w:szCs w:val="22"/>
          <w:lang w:eastAsia="pl-PL"/>
        </w:rPr>
        <w:t xml:space="preserve">   W celu potwierdzenia, że osoba działająca w imieniu Wykonawcy, Wykonawców wspólnie ubiegających się o zamówienie, podmiotu udostępniającego zasoby jest umocowana do jego reprezentowania, Zamawiający, żąda od wykonawcy odpisu lub informacji z Krajowego Rejestru Sadowego, Centralnej Ewidencji i Informacji o Działalności Gospodarczej lub innego właściwego rejestru lub wskazania danych umożliwiających Zamawiającemu dostęp do tych dokumentów.</w:t>
      </w:r>
    </w:p>
    <w:p w14:paraId="664AC38D" w14:textId="77777777" w:rsidR="0008485D" w:rsidRPr="0008485D" w:rsidRDefault="0008485D" w:rsidP="0008485D">
      <w:pPr>
        <w:suppressAutoHyphens w:val="0"/>
        <w:autoSpaceDE w:val="0"/>
        <w:autoSpaceDN w:val="0"/>
        <w:adjustRightInd w:val="0"/>
        <w:spacing w:after="120"/>
        <w:ind w:left="709" w:hanging="709"/>
        <w:jc w:val="both"/>
        <w:rPr>
          <w:rFonts w:ascii="Calibri" w:eastAsia="MS Mincho" w:hAnsi="Calibri" w:cs="Calibri"/>
          <w:sz w:val="22"/>
          <w:szCs w:val="22"/>
        </w:rPr>
      </w:pPr>
      <w:r w:rsidRPr="0008485D">
        <w:rPr>
          <w:rFonts w:ascii="Calibri" w:eastAsia="MS Mincho" w:hAnsi="Calibri" w:cs="Calibri"/>
          <w:b/>
          <w:bCs/>
          <w:sz w:val="22"/>
          <w:szCs w:val="22"/>
          <w:lang w:eastAsia="pl-PL"/>
        </w:rPr>
        <w:t>1.3.1.</w:t>
      </w:r>
      <w:r w:rsidRPr="0008485D">
        <w:rPr>
          <w:rFonts w:ascii="Calibri" w:eastAsia="MS Mincho" w:hAnsi="Calibri" w:cs="Calibri"/>
          <w:sz w:val="22"/>
          <w:szCs w:val="22"/>
          <w:lang w:eastAsia="pl-PL"/>
        </w:rPr>
        <w:t xml:space="preserve"> </w:t>
      </w:r>
      <w:r w:rsidRPr="0008485D">
        <w:rPr>
          <w:rFonts w:ascii="Calibri" w:eastAsia="MS Mincho" w:hAnsi="Calibri" w:cs="Calibri"/>
          <w:sz w:val="22"/>
          <w:szCs w:val="22"/>
        </w:rPr>
        <w:t xml:space="preserve">Wykonawca nie jest zobowiązany do złożenia dokumentów, o których mowa w pkt. 1.3., jeżeli Zamawiający może je uzyskać za pomocą bezpłatnych i ogólnodostępnych baz danych, o ile Wykonawca wskazał dane umożliwiające dostęp do tych dokumentów np.: w treści Formularza ofertowego lub w treści oświadczenia, o którym mowa w art. 125 ust. 1 ustawy </w:t>
      </w:r>
      <w:proofErr w:type="spellStart"/>
      <w:r w:rsidRPr="0008485D">
        <w:rPr>
          <w:rFonts w:ascii="Calibri" w:eastAsia="MS Mincho" w:hAnsi="Calibri" w:cs="Calibri"/>
          <w:sz w:val="22"/>
          <w:szCs w:val="22"/>
        </w:rPr>
        <w:t>Pzp</w:t>
      </w:r>
      <w:proofErr w:type="spellEnd"/>
      <w:r w:rsidRPr="0008485D">
        <w:rPr>
          <w:rFonts w:ascii="Calibri" w:eastAsia="MS Mincho" w:hAnsi="Calibri" w:cs="Calibri"/>
          <w:sz w:val="22"/>
          <w:szCs w:val="22"/>
        </w:rPr>
        <w:t>.</w:t>
      </w:r>
    </w:p>
    <w:p w14:paraId="5D3CE28B" w14:textId="77777777" w:rsidR="0008485D" w:rsidRPr="0008485D" w:rsidRDefault="0008485D" w:rsidP="0008485D">
      <w:pPr>
        <w:numPr>
          <w:ilvl w:val="1"/>
          <w:numId w:val="28"/>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b/>
          <w:bCs/>
          <w:color w:val="000000"/>
          <w:sz w:val="22"/>
          <w:szCs w:val="22"/>
          <w:u w:val="single"/>
        </w:rPr>
        <w:t>Oświadczenie w formie Jednolitego Europejskiego Dokumentu Zamówienia (JEDZ) oraz oświadczenie o braku podstaw do wykluczenia z postępowania</w:t>
      </w:r>
      <w:r w:rsidRPr="0008485D">
        <w:rPr>
          <w:rFonts w:ascii="Calibri" w:eastAsia="MS Mincho" w:hAnsi="Calibri" w:cs="Calibri"/>
          <w:color w:val="000000"/>
          <w:sz w:val="22"/>
          <w:szCs w:val="22"/>
          <w:u w:val="single"/>
        </w:rPr>
        <w:t>,</w:t>
      </w:r>
      <w:r w:rsidRPr="0008485D">
        <w:rPr>
          <w:rFonts w:ascii="Calibri" w:eastAsia="MS Mincho" w:hAnsi="Calibri" w:cs="Calibri"/>
          <w:color w:val="000000"/>
          <w:sz w:val="22"/>
          <w:szCs w:val="22"/>
        </w:rPr>
        <w:t xml:space="preserve"> o których mowa w art. 125 ust. 1 i 2 ustawy </w:t>
      </w:r>
      <w:proofErr w:type="spellStart"/>
      <w:r w:rsidRPr="0008485D">
        <w:rPr>
          <w:rFonts w:ascii="Calibri" w:eastAsia="MS Mincho" w:hAnsi="Calibri" w:cs="Calibri"/>
          <w:color w:val="000000"/>
          <w:sz w:val="22"/>
          <w:szCs w:val="22"/>
        </w:rPr>
        <w:t>Pzp</w:t>
      </w:r>
      <w:proofErr w:type="spellEnd"/>
      <w:r w:rsidRPr="0008485D">
        <w:rPr>
          <w:rFonts w:ascii="Calibri" w:eastAsia="MS Mincho" w:hAnsi="Calibri" w:cs="Calibri"/>
          <w:color w:val="000000"/>
          <w:sz w:val="22"/>
          <w:szCs w:val="22"/>
        </w:rPr>
        <w:t xml:space="preserve"> – zalecaną treść których oświadczeń stanowią odpowiednio </w:t>
      </w:r>
      <w:r w:rsidRPr="0008485D">
        <w:rPr>
          <w:rFonts w:ascii="Calibri" w:eastAsia="MS Mincho" w:hAnsi="Calibri" w:cs="Calibri"/>
          <w:b/>
          <w:bCs/>
          <w:color w:val="008000"/>
          <w:sz w:val="22"/>
          <w:szCs w:val="22"/>
          <w:u w:val="single"/>
        </w:rPr>
        <w:t>załącznik nr 2 i 3</w:t>
      </w:r>
      <w:r w:rsidRPr="0008485D">
        <w:rPr>
          <w:rFonts w:ascii="Calibri" w:eastAsia="MS Mincho" w:hAnsi="Calibri" w:cs="Calibri"/>
          <w:b/>
          <w:bCs/>
          <w:color w:val="000000"/>
          <w:sz w:val="22"/>
          <w:szCs w:val="22"/>
        </w:rPr>
        <w:t xml:space="preserve"> do SWZ;</w:t>
      </w:r>
    </w:p>
    <w:p w14:paraId="03CBE509" w14:textId="77777777" w:rsidR="0008485D" w:rsidRPr="0008485D" w:rsidRDefault="0008485D" w:rsidP="0008485D">
      <w:pPr>
        <w:suppressAutoHyphens w:val="0"/>
        <w:spacing w:after="120" w:line="300" w:lineRule="auto"/>
        <w:ind w:left="851" w:hanging="357"/>
        <w:jc w:val="both"/>
        <w:rPr>
          <w:rFonts w:ascii="Calibri" w:eastAsia="Calibri" w:hAnsi="Calibri" w:cs="Calibri"/>
          <w:b/>
          <w:i/>
          <w:iCs/>
          <w:sz w:val="22"/>
          <w:szCs w:val="22"/>
          <w:u w:val="single"/>
        </w:rPr>
      </w:pPr>
      <w:r w:rsidRPr="0008485D">
        <w:rPr>
          <w:rFonts w:ascii="Calibri" w:eastAsia="Calibri" w:hAnsi="Calibri" w:cs="Calibri"/>
          <w:b/>
          <w:i/>
          <w:iCs/>
          <w:sz w:val="22"/>
          <w:szCs w:val="22"/>
          <w:u w:val="single"/>
        </w:rPr>
        <w:t>Uwaga !</w:t>
      </w:r>
    </w:p>
    <w:p w14:paraId="401E4B62" w14:textId="23BAA23E" w:rsidR="0008485D" w:rsidRPr="0008485D" w:rsidRDefault="0008485D" w:rsidP="0008485D">
      <w:pPr>
        <w:suppressAutoHyphens w:val="0"/>
        <w:spacing w:after="120" w:line="300" w:lineRule="auto"/>
        <w:ind w:left="567"/>
        <w:jc w:val="both"/>
        <w:rPr>
          <w:rFonts w:ascii="Calibri" w:eastAsia="Calibri" w:hAnsi="Calibri" w:cs="Calibri"/>
          <w:bCs/>
          <w:sz w:val="22"/>
          <w:szCs w:val="22"/>
        </w:rPr>
      </w:pPr>
      <w:r w:rsidRPr="0008485D">
        <w:rPr>
          <w:rFonts w:ascii="Calibri" w:eastAsia="Calibri" w:hAnsi="Calibri" w:cs="Calibri"/>
          <w:bCs/>
          <w:sz w:val="22"/>
          <w:szCs w:val="22"/>
        </w:rPr>
        <w:lastRenderedPageBreak/>
        <w:t xml:space="preserve">Zamawiający informuje, że w Części IV JEDZ dopuszcza możliwość wypełnienia tego dokumentu jedynie w sekcji </w:t>
      </w:r>
      <w:r w:rsidRPr="0008485D">
        <w:rPr>
          <w:rFonts w:ascii="Calibri" w:eastAsia="Calibri" w:hAnsi="Calibri" w:cs="Calibri"/>
          <w:bCs/>
          <w:i/>
          <w:iCs/>
          <w:sz w:val="22"/>
          <w:szCs w:val="22"/>
        </w:rPr>
        <w:t>α (alfa)</w:t>
      </w:r>
      <w:r w:rsidRPr="0008485D">
        <w:rPr>
          <w:rFonts w:ascii="Calibri" w:eastAsia="Calibri" w:hAnsi="Calibri" w:cs="Calibri"/>
          <w:bCs/>
          <w:sz w:val="22"/>
          <w:szCs w:val="22"/>
        </w:rPr>
        <w:t xml:space="preserve"> – „ogólne oświadczenie” i w związku z tym, wykonawca nie musi wypełniać żadnej </w:t>
      </w:r>
      <w:r w:rsidR="00B72326">
        <w:rPr>
          <w:rFonts w:ascii="Calibri" w:eastAsia="Calibri" w:hAnsi="Calibri" w:cs="Calibri"/>
          <w:bCs/>
          <w:sz w:val="22"/>
          <w:szCs w:val="22"/>
        </w:rPr>
        <w:t xml:space="preserve">                                   </w:t>
      </w:r>
      <w:r w:rsidRPr="0008485D">
        <w:rPr>
          <w:rFonts w:ascii="Calibri" w:eastAsia="Calibri" w:hAnsi="Calibri" w:cs="Calibri"/>
          <w:bCs/>
          <w:sz w:val="22"/>
          <w:szCs w:val="22"/>
        </w:rPr>
        <w:t>z pozostałych sekcji w Części IV JEDZ.</w:t>
      </w:r>
    </w:p>
    <w:p w14:paraId="653EC285" w14:textId="779B989E" w:rsidR="0008485D" w:rsidRPr="0008485D" w:rsidRDefault="0008485D" w:rsidP="0008485D">
      <w:pPr>
        <w:numPr>
          <w:ilvl w:val="2"/>
          <w:numId w:val="28"/>
        </w:numPr>
        <w:spacing w:after="120"/>
        <w:ind w:left="709" w:hanging="709"/>
        <w:jc w:val="both"/>
        <w:rPr>
          <w:rFonts w:ascii="Calibri" w:eastAsia="ArialMT" w:hAnsi="Calibri" w:cs="Calibri"/>
          <w:color w:val="231F20"/>
          <w:kern w:val="1"/>
          <w:sz w:val="22"/>
          <w:szCs w:val="22"/>
        </w:rPr>
      </w:pPr>
      <w:r w:rsidRPr="0008485D">
        <w:rPr>
          <w:rFonts w:ascii="Calibri" w:eastAsia="ArialMT" w:hAnsi="Calibri" w:cs="Calibri"/>
          <w:b/>
          <w:bCs/>
          <w:color w:val="231F20"/>
          <w:kern w:val="1"/>
          <w:sz w:val="22"/>
          <w:szCs w:val="22"/>
        </w:rPr>
        <w:t>W przypadku, wspólnego ubiegania się o zamówienie</w:t>
      </w:r>
      <w:r w:rsidRPr="0008485D">
        <w:rPr>
          <w:rFonts w:ascii="Calibri" w:eastAsia="ArialMT" w:hAnsi="Calibri" w:cs="Calibri"/>
          <w:color w:val="231F20"/>
          <w:kern w:val="1"/>
          <w:sz w:val="22"/>
          <w:szCs w:val="22"/>
        </w:rPr>
        <w:t xml:space="preserve"> przez wykonawców, </w:t>
      </w:r>
      <w:r w:rsidRPr="0008485D">
        <w:rPr>
          <w:rFonts w:ascii="Calibri" w:eastAsia="ArialMT" w:hAnsi="Calibri" w:cs="Calibri"/>
          <w:b/>
          <w:bCs/>
          <w:color w:val="231F20"/>
          <w:kern w:val="1"/>
          <w:sz w:val="22"/>
          <w:szCs w:val="22"/>
        </w:rPr>
        <w:t>oświadczenia</w:t>
      </w:r>
      <w:r w:rsidR="00B72326">
        <w:rPr>
          <w:rFonts w:ascii="Calibri" w:eastAsia="ArialMT" w:hAnsi="Calibri" w:cs="Calibri"/>
          <w:color w:val="231F20"/>
          <w:kern w:val="1"/>
          <w:sz w:val="22"/>
          <w:szCs w:val="22"/>
        </w:rPr>
        <w:t xml:space="preserve">                                               </w:t>
      </w:r>
      <w:r w:rsidRPr="0008485D">
        <w:rPr>
          <w:rFonts w:ascii="Calibri" w:eastAsia="ArialMT" w:hAnsi="Calibri" w:cs="Calibri"/>
          <w:color w:val="231F20"/>
          <w:kern w:val="1"/>
          <w:sz w:val="22"/>
          <w:szCs w:val="22"/>
        </w:rPr>
        <w:t xml:space="preserve"> o niepodleganiu wykluczeniu oraz o spełnianiu warunków udziału w postępowaniu, </w:t>
      </w:r>
      <w:r w:rsidRPr="0008485D">
        <w:rPr>
          <w:rFonts w:ascii="Calibri" w:eastAsia="ArialMT" w:hAnsi="Calibri" w:cs="Calibri"/>
          <w:b/>
          <w:bCs/>
          <w:color w:val="231F20"/>
          <w:kern w:val="1"/>
          <w:sz w:val="22"/>
          <w:szCs w:val="22"/>
        </w:rPr>
        <w:t xml:space="preserve">o których mowa </w:t>
      </w:r>
      <w:r w:rsidR="00B72326">
        <w:rPr>
          <w:rFonts w:ascii="Calibri" w:eastAsia="ArialMT" w:hAnsi="Calibri" w:cs="Calibri"/>
          <w:b/>
          <w:bCs/>
          <w:color w:val="231F20"/>
          <w:kern w:val="1"/>
          <w:sz w:val="22"/>
          <w:szCs w:val="22"/>
        </w:rPr>
        <w:t xml:space="preserve">                    </w:t>
      </w:r>
      <w:r w:rsidRPr="0008485D">
        <w:rPr>
          <w:rFonts w:ascii="Calibri" w:eastAsia="ArialMT" w:hAnsi="Calibri" w:cs="Calibri"/>
          <w:b/>
          <w:bCs/>
          <w:color w:val="231F20"/>
          <w:kern w:val="1"/>
          <w:sz w:val="22"/>
          <w:szCs w:val="22"/>
        </w:rPr>
        <w:t>w pkt. 1.4</w:t>
      </w:r>
      <w:r w:rsidRPr="0008485D">
        <w:rPr>
          <w:rFonts w:ascii="Calibri" w:eastAsia="ArialMT" w:hAnsi="Calibri" w:cs="Calibri"/>
          <w:color w:val="231F20"/>
          <w:kern w:val="1"/>
          <w:sz w:val="22"/>
          <w:szCs w:val="22"/>
        </w:rPr>
        <w:t xml:space="preserve"> niniejszego rozdziału SWZ), </w:t>
      </w:r>
      <w:r w:rsidRPr="0008485D">
        <w:rPr>
          <w:rFonts w:ascii="Calibri" w:eastAsia="ArialMT" w:hAnsi="Calibri" w:cs="Calibri"/>
          <w:b/>
          <w:bCs/>
          <w:color w:val="231F20"/>
          <w:kern w:val="1"/>
          <w:sz w:val="22"/>
          <w:szCs w:val="22"/>
        </w:rPr>
        <w:t>składa każdy z wykonawców</w:t>
      </w:r>
      <w:r w:rsidRPr="0008485D">
        <w:rPr>
          <w:rFonts w:ascii="Calibri" w:eastAsia="ArialMT" w:hAnsi="Calibri" w:cs="Calibri"/>
          <w:color w:val="231F20"/>
          <w:kern w:val="1"/>
          <w:sz w:val="22"/>
          <w:szCs w:val="22"/>
        </w:rPr>
        <w:t xml:space="preserve"> wspólnie się niego ubiegających. Oświadczenia te potwierdzają brak podstaw do wykluczenia oraz spełnianie warunków udziału </w:t>
      </w:r>
      <w:r w:rsidR="00B72326">
        <w:rPr>
          <w:rFonts w:ascii="Calibri" w:eastAsia="ArialMT" w:hAnsi="Calibri" w:cs="Calibri"/>
          <w:color w:val="231F20"/>
          <w:kern w:val="1"/>
          <w:sz w:val="22"/>
          <w:szCs w:val="22"/>
        </w:rPr>
        <w:t xml:space="preserve">                                </w:t>
      </w:r>
      <w:r w:rsidRPr="0008485D">
        <w:rPr>
          <w:rFonts w:ascii="Calibri" w:eastAsia="ArialMT" w:hAnsi="Calibri" w:cs="Calibri"/>
          <w:color w:val="231F20"/>
          <w:kern w:val="1"/>
          <w:sz w:val="22"/>
          <w:szCs w:val="22"/>
        </w:rPr>
        <w:t xml:space="preserve">w postępowaniu </w:t>
      </w:r>
      <w:r w:rsidRPr="0008485D">
        <w:rPr>
          <w:rFonts w:ascii="Calibri" w:eastAsia="ArialMT" w:hAnsi="Calibri" w:cs="Calibri"/>
          <w:b/>
          <w:bCs/>
          <w:color w:val="231F20"/>
          <w:kern w:val="1"/>
          <w:sz w:val="22"/>
          <w:szCs w:val="22"/>
        </w:rPr>
        <w:t xml:space="preserve">w zakresie, w jakim </w:t>
      </w:r>
      <w:r w:rsidRPr="0008485D">
        <w:rPr>
          <w:rFonts w:ascii="Calibri" w:eastAsia="ArialMT" w:hAnsi="Calibri" w:cs="Calibri"/>
          <w:color w:val="231F20"/>
          <w:kern w:val="1"/>
          <w:sz w:val="22"/>
          <w:szCs w:val="22"/>
        </w:rPr>
        <w:t xml:space="preserve">każdy z wykonawców </w:t>
      </w:r>
      <w:r w:rsidRPr="0008485D">
        <w:rPr>
          <w:rFonts w:ascii="Calibri" w:eastAsia="ArialMT" w:hAnsi="Calibri" w:cs="Calibri"/>
          <w:b/>
          <w:bCs/>
          <w:color w:val="231F20"/>
          <w:kern w:val="1"/>
          <w:sz w:val="22"/>
          <w:szCs w:val="22"/>
        </w:rPr>
        <w:t xml:space="preserve">wskazuje spełnianie warunków udziału </w:t>
      </w:r>
      <w:r w:rsidR="00B72326">
        <w:rPr>
          <w:rFonts w:ascii="Calibri" w:eastAsia="ArialMT" w:hAnsi="Calibri" w:cs="Calibri"/>
          <w:b/>
          <w:bCs/>
          <w:color w:val="231F20"/>
          <w:kern w:val="1"/>
          <w:sz w:val="22"/>
          <w:szCs w:val="22"/>
        </w:rPr>
        <w:t xml:space="preserve">                    </w:t>
      </w:r>
      <w:r w:rsidRPr="0008485D">
        <w:rPr>
          <w:rFonts w:ascii="Calibri" w:eastAsia="ArialMT" w:hAnsi="Calibri" w:cs="Calibri"/>
          <w:b/>
          <w:bCs/>
          <w:color w:val="231F20"/>
          <w:kern w:val="1"/>
          <w:sz w:val="22"/>
          <w:szCs w:val="22"/>
        </w:rPr>
        <w:t>w postępowaniu</w:t>
      </w:r>
      <w:r w:rsidRPr="0008485D">
        <w:rPr>
          <w:rFonts w:ascii="Calibri" w:eastAsia="ArialMT" w:hAnsi="Calibri" w:cs="Calibri"/>
          <w:color w:val="231F20"/>
          <w:kern w:val="1"/>
          <w:sz w:val="22"/>
          <w:szCs w:val="22"/>
        </w:rPr>
        <w:t xml:space="preserve"> </w:t>
      </w:r>
      <w:r w:rsidRPr="0008485D">
        <w:rPr>
          <w:rFonts w:ascii="Calibri" w:eastAsia="ArialMT" w:hAnsi="Calibri" w:cs="Calibri"/>
          <w:i/>
          <w:iCs/>
          <w:color w:val="231F20"/>
          <w:kern w:val="1"/>
          <w:sz w:val="22"/>
          <w:szCs w:val="22"/>
        </w:rPr>
        <w:t xml:space="preserve">(art. 125 ust. 4 ustawy </w:t>
      </w:r>
      <w:proofErr w:type="spellStart"/>
      <w:r w:rsidRPr="0008485D">
        <w:rPr>
          <w:rFonts w:ascii="Calibri" w:eastAsia="ArialMT" w:hAnsi="Calibri" w:cs="Calibri"/>
          <w:i/>
          <w:iCs/>
          <w:color w:val="231F20"/>
          <w:kern w:val="1"/>
          <w:sz w:val="22"/>
          <w:szCs w:val="22"/>
        </w:rPr>
        <w:t>Pzp</w:t>
      </w:r>
      <w:proofErr w:type="spellEnd"/>
      <w:r w:rsidRPr="0008485D">
        <w:rPr>
          <w:rFonts w:ascii="Calibri" w:eastAsia="ArialMT" w:hAnsi="Calibri" w:cs="Calibri"/>
          <w:i/>
          <w:iCs/>
          <w:color w:val="231F20"/>
          <w:kern w:val="1"/>
          <w:sz w:val="22"/>
          <w:szCs w:val="22"/>
        </w:rPr>
        <w:t>);</w:t>
      </w:r>
      <w:r w:rsidRPr="0008485D">
        <w:rPr>
          <w:rFonts w:ascii="Calibri" w:eastAsia="ArialMT" w:hAnsi="Calibri" w:cs="Calibri"/>
          <w:color w:val="231F20"/>
          <w:kern w:val="1"/>
          <w:sz w:val="22"/>
          <w:szCs w:val="22"/>
        </w:rPr>
        <w:t xml:space="preserve">    </w:t>
      </w:r>
    </w:p>
    <w:p w14:paraId="33B952F1" w14:textId="77777777" w:rsidR="0008485D" w:rsidRPr="0008485D" w:rsidRDefault="0008485D" w:rsidP="0008485D">
      <w:pPr>
        <w:numPr>
          <w:ilvl w:val="1"/>
          <w:numId w:val="28"/>
        </w:numPr>
        <w:suppressAutoHyphens w:val="0"/>
        <w:autoSpaceDE w:val="0"/>
        <w:autoSpaceDN w:val="0"/>
        <w:adjustRightInd w:val="0"/>
        <w:spacing w:after="120"/>
        <w:ind w:left="567" w:hanging="567"/>
        <w:jc w:val="both"/>
        <w:rPr>
          <w:rFonts w:ascii="Calibri" w:eastAsia="MS Mincho" w:hAnsi="Calibri" w:cs="Calibri"/>
          <w:sz w:val="22"/>
          <w:szCs w:val="22"/>
          <w:lang w:eastAsia="pl-PL"/>
        </w:rPr>
      </w:pPr>
      <w:r w:rsidRPr="0008485D">
        <w:rPr>
          <w:rFonts w:ascii="Calibri" w:eastAsia="MS Mincho" w:hAnsi="Calibri" w:cs="Calibri"/>
          <w:b/>
          <w:bCs/>
          <w:sz w:val="22"/>
          <w:szCs w:val="22"/>
        </w:rPr>
        <w:t>Wykonawca, w przypadku polegania na zdolnościach lub sytuacji podmiotów udostępniających zasoby,</w:t>
      </w:r>
      <w:r w:rsidRPr="0008485D">
        <w:rPr>
          <w:rFonts w:ascii="Calibri" w:eastAsia="MS Mincho" w:hAnsi="Calibri" w:cs="Calibri"/>
          <w:sz w:val="22"/>
          <w:szCs w:val="22"/>
        </w:rPr>
        <w:t xml:space="preserve"> przedstawia wraz z oświadczeniem, o którym mowa w pkt. 1.4, </w:t>
      </w:r>
      <w:r w:rsidRPr="0008485D">
        <w:rPr>
          <w:rFonts w:ascii="Calibri" w:eastAsia="MS Mincho" w:hAnsi="Calibri" w:cs="Calibri"/>
          <w:b/>
          <w:bCs/>
          <w:sz w:val="22"/>
          <w:szCs w:val="22"/>
        </w:rPr>
        <w:t>także oświadczenie podmiotu udostępniającego zasoby</w:t>
      </w:r>
      <w:r w:rsidRPr="0008485D">
        <w:rPr>
          <w:rFonts w:ascii="Calibri" w:eastAsia="MS Mincho" w:hAnsi="Calibri" w:cs="Calibri"/>
          <w:sz w:val="22"/>
          <w:szCs w:val="22"/>
        </w:rPr>
        <w:t xml:space="preserve">, potwierdzające brak podstaw wykluczenia tego podmiotu oraz odpowiednio spełnianie warunków udziału w postępowaniu, </w:t>
      </w:r>
      <w:r w:rsidRPr="0008485D">
        <w:rPr>
          <w:rFonts w:ascii="Calibri" w:eastAsia="MS Mincho" w:hAnsi="Calibri" w:cs="Calibri"/>
          <w:b/>
          <w:bCs/>
          <w:sz w:val="22"/>
          <w:szCs w:val="22"/>
        </w:rPr>
        <w:t>w zakresie</w:t>
      </w:r>
      <w:r w:rsidRPr="0008485D">
        <w:rPr>
          <w:rFonts w:ascii="Calibri" w:eastAsia="MS Mincho" w:hAnsi="Calibri" w:cs="Calibri"/>
          <w:sz w:val="22"/>
          <w:szCs w:val="22"/>
        </w:rPr>
        <w:t xml:space="preserve"> </w:t>
      </w:r>
      <w:r w:rsidRPr="0008485D">
        <w:rPr>
          <w:rFonts w:ascii="Calibri" w:eastAsia="MS Mincho" w:hAnsi="Calibri" w:cs="Calibri"/>
          <w:b/>
          <w:bCs/>
          <w:sz w:val="22"/>
          <w:szCs w:val="22"/>
        </w:rPr>
        <w:t>w jakim wykonawca powołuje się na jego zasoby</w:t>
      </w:r>
      <w:r w:rsidRPr="0008485D">
        <w:rPr>
          <w:rFonts w:ascii="Calibri" w:eastAsia="MS Mincho" w:hAnsi="Calibri" w:cs="Calibri"/>
          <w:sz w:val="22"/>
          <w:szCs w:val="22"/>
        </w:rPr>
        <w:t xml:space="preserve">. </w:t>
      </w:r>
      <w:r w:rsidRPr="0008485D">
        <w:rPr>
          <w:rFonts w:ascii="Calibri" w:eastAsia="MS Mincho" w:hAnsi="Calibri" w:cs="Calibri"/>
          <w:b/>
          <w:bCs/>
          <w:color w:val="000000"/>
          <w:sz w:val="22"/>
          <w:szCs w:val="22"/>
          <w:u w:val="single"/>
        </w:rPr>
        <w:t xml:space="preserve">Oświadczenie składa w formie Jednolitego Europejskiego Dokumentu Zamówienia (JEDZ) oraz oświadczenie o braku podstaw do wykluczenia z postępowania, </w:t>
      </w:r>
      <w:r w:rsidRPr="0008485D">
        <w:rPr>
          <w:rFonts w:ascii="Calibri" w:eastAsia="MS Mincho" w:hAnsi="Calibri" w:cs="Calibri"/>
          <w:color w:val="000000"/>
          <w:sz w:val="22"/>
          <w:szCs w:val="22"/>
        </w:rPr>
        <w:t xml:space="preserve">odpowiednio </w:t>
      </w:r>
      <w:r w:rsidRPr="0008485D">
        <w:rPr>
          <w:rFonts w:ascii="Calibri" w:eastAsia="MS Mincho" w:hAnsi="Calibri" w:cs="Calibri"/>
          <w:b/>
          <w:bCs/>
          <w:color w:val="008000"/>
          <w:sz w:val="22"/>
          <w:szCs w:val="22"/>
          <w:u w:val="single"/>
        </w:rPr>
        <w:t>załącznik nr 2 i 4</w:t>
      </w:r>
      <w:r w:rsidRPr="0008485D">
        <w:rPr>
          <w:rFonts w:ascii="Calibri" w:eastAsia="MS Mincho" w:hAnsi="Calibri" w:cs="Calibri"/>
          <w:b/>
          <w:bCs/>
          <w:color w:val="000000"/>
          <w:sz w:val="22"/>
          <w:szCs w:val="22"/>
        </w:rPr>
        <w:t xml:space="preserve"> do SWZ;</w:t>
      </w:r>
    </w:p>
    <w:p w14:paraId="67AFAD3B"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b/>
          <w:bCs/>
          <w:sz w:val="22"/>
          <w:szCs w:val="22"/>
          <w:lang w:eastAsia="pl-PL"/>
        </w:rPr>
        <w:t xml:space="preserve">Wykonawcy wspólnie ubiegający się o zamówienie </w:t>
      </w:r>
      <w:r w:rsidRPr="0008485D">
        <w:rPr>
          <w:rFonts w:ascii="Calibri" w:eastAsia="MS Mincho" w:hAnsi="Calibri" w:cs="Calibri"/>
          <w:b/>
          <w:bCs/>
          <w:sz w:val="22"/>
          <w:szCs w:val="22"/>
          <w:u w:val="single"/>
          <w:lang w:eastAsia="pl-PL"/>
        </w:rPr>
        <w:t>do oferty dołączają oświadczenie</w:t>
      </w:r>
      <w:r w:rsidRPr="0008485D">
        <w:rPr>
          <w:rFonts w:ascii="Calibri" w:eastAsia="MS Mincho" w:hAnsi="Calibri" w:cs="Calibri"/>
          <w:b/>
          <w:bCs/>
          <w:sz w:val="22"/>
          <w:szCs w:val="22"/>
          <w:lang w:eastAsia="pl-PL"/>
        </w:rPr>
        <w:t xml:space="preserve">, z którego wynika, </w:t>
      </w:r>
      <w:r w:rsidRPr="0008485D">
        <w:rPr>
          <w:rFonts w:ascii="Calibri" w:eastAsia="MS Mincho" w:hAnsi="Calibri" w:cs="Calibri"/>
          <w:b/>
          <w:bCs/>
          <w:sz w:val="22"/>
          <w:szCs w:val="22"/>
          <w:u w:val="single"/>
          <w:lang w:eastAsia="pl-PL"/>
        </w:rPr>
        <w:t>które usługi wykonają poszczególni wykonawcy</w:t>
      </w:r>
      <w:r w:rsidRPr="0008485D">
        <w:rPr>
          <w:rFonts w:ascii="Calibri" w:eastAsia="MS Mincho" w:hAnsi="Calibri" w:cs="Calibri"/>
          <w:sz w:val="22"/>
          <w:szCs w:val="22"/>
          <w:lang w:eastAsia="pl-PL"/>
        </w:rPr>
        <w:t xml:space="preserve">. </w:t>
      </w:r>
      <w:r w:rsidRPr="0008485D">
        <w:rPr>
          <w:rFonts w:ascii="Calibri" w:eastAsia="MS Mincho" w:hAnsi="Calibri" w:cs="Calibri"/>
          <w:i/>
          <w:iCs/>
          <w:sz w:val="22"/>
          <w:szCs w:val="22"/>
          <w:lang w:eastAsia="pl-PL"/>
        </w:rPr>
        <w:t xml:space="preserve">(art. 117 ust. 4 ustawy </w:t>
      </w:r>
      <w:proofErr w:type="spellStart"/>
      <w:r w:rsidRPr="0008485D">
        <w:rPr>
          <w:rFonts w:ascii="Calibri" w:eastAsia="MS Mincho" w:hAnsi="Calibri" w:cs="Calibri"/>
          <w:i/>
          <w:iCs/>
          <w:sz w:val="22"/>
          <w:szCs w:val="22"/>
          <w:lang w:eastAsia="pl-PL"/>
        </w:rPr>
        <w:t>Pzp</w:t>
      </w:r>
      <w:proofErr w:type="spellEnd"/>
      <w:r w:rsidRPr="0008485D">
        <w:rPr>
          <w:rFonts w:ascii="Calibri" w:eastAsia="MS Mincho" w:hAnsi="Calibri" w:cs="Calibri"/>
          <w:sz w:val="22"/>
          <w:szCs w:val="22"/>
          <w:lang w:eastAsia="pl-PL"/>
        </w:rPr>
        <w:t xml:space="preserve">) – wzór, którego stanowi </w:t>
      </w:r>
      <w:r w:rsidRPr="0008485D">
        <w:rPr>
          <w:rFonts w:ascii="Calibri" w:eastAsia="MS Mincho" w:hAnsi="Calibri" w:cs="Calibri"/>
          <w:b/>
          <w:bCs/>
          <w:color w:val="008000"/>
          <w:sz w:val="22"/>
          <w:szCs w:val="22"/>
          <w:u w:val="single"/>
          <w:lang w:eastAsia="pl-PL"/>
        </w:rPr>
        <w:t>załącznik nr 5</w:t>
      </w:r>
      <w:r w:rsidRPr="0008485D">
        <w:rPr>
          <w:rFonts w:ascii="Calibri" w:eastAsia="MS Mincho" w:hAnsi="Calibri" w:cs="Calibri"/>
          <w:b/>
          <w:bCs/>
          <w:sz w:val="22"/>
          <w:szCs w:val="22"/>
          <w:lang w:eastAsia="pl-PL"/>
        </w:rPr>
        <w:t xml:space="preserve"> do SWZ. </w:t>
      </w:r>
    </w:p>
    <w:p w14:paraId="5995ADCA"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sz w:val="22"/>
          <w:szCs w:val="22"/>
          <w:u w:val="single"/>
          <w:lang w:eastAsia="pl-PL"/>
        </w:rPr>
        <w:t>Wykonawca, który polega na zdolnościach lub sytuacji podmiotów udostępniających zasoby</w:t>
      </w:r>
      <w:r w:rsidRPr="0008485D">
        <w:rPr>
          <w:rFonts w:ascii="Calibri" w:eastAsia="MS Mincho" w:hAnsi="Calibri" w:cs="Calibri"/>
          <w:sz w:val="22"/>
          <w:szCs w:val="22"/>
          <w:lang w:eastAsia="pl-PL"/>
        </w:rPr>
        <w:t xml:space="preserve">, </w:t>
      </w:r>
      <w:r w:rsidRPr="0008485D">
        <w:rPr>
          <w:rFonts w:ascii="Calibri" w:eastAsia="MS Mincho" w:hAnsi="Calibri" w:cs="Calibri"/>
          <w:b/>
          <w:bCs/>
          <w:sz w:val="22"/>
          <w:szCs w:val="22"/>
          <w:u w:val="single"/>
          <w:lang w:eastAsia="pl-PL"/>
        </w:rPr>
        <w:t>składa, wraz z ofertą, zobowiązanie podmiotu udostępniającego zasoby</w:t>
      </w:r>
      <w:r w:rsidRPr="0008485D">
        <w:rPr>
          <w:rFonts w:ascii="Calibri" w:eastAsia="MS Mincho" w:hAnsi="Calibri" w:cs="Calibri"/>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 wzór, którego stanowi </w:t>
      </w:r>
      <w:r w:rsidRPr="0008485D">
        <w:rPr>
          <w:rFonts w:ascii="Calibri" w:eastAsia="MS Mincho" w:hAnsi="Calibri" w:cs="Calibri"/>
          <w:b/>
          <w:bCs/>
          <w:color w:val="008000"/>
          <w:sz w:val="22"/>
          <w:szCs w:val="22"/>
          <w:u w:val="single"/>
          <w:lang w:eastAsia="pl-PL"/>
        </w:rPr>
        <w:t>załącznik nr 7</w:t>
      </w:r>
      <w:r w:rsidRPr="0008485D">
        <w:rPr>
          <w:rFonts w:ascii="Calibri" w:eastAsia="MS Mincho" w:hAnsi="Calibri" w:cs="Calibri"/>
          <w:b/>
          <w:bCs/>
          <w:sz w:val="22"/>
          <w:szCs w:val="22"/>
          <w:lang w:eastAsia="pl-PL"/>
        </w:rPr>
        <w:t xml:space="preserve"> do SWZ.</w:t>
      </w:r>
    </w:p>
    <w:p w14:paraId="5E38F3CD" w14:textId="77777777" w:rsidR="0008485D" w:rsidRPr="0008485D" w:rsidRDefault="0008485D" w:rsidP="0008485D">
      <w:pPr>
        <w:numPr>
          <w:ilvl w:val="1"/>
          <w:numId w:val="28"/>
        </w:numPr>
        <w:tabs>
          <w:tab w:val="left" w:pos="284"/>
          <w:tab w:val="left" w:pos="567"/>
        </w:tabs>
        <w:suppressAutoHyphens w:val="0"/>
        <w:autoSpaceDE w:val="0"/>
        <w:autoSpaceDN w:val="0"/>
        <w:adjustRightInd w:val="0"/>
        <w:spacing w:after="120"/>
        <w:ind w:left="567" w:hanging="567"/>
        <w:jc w:val="both"/>
        <w:rPr>
          <w:rFonts w:ascii="Calibri" w:eastAsia="MS Mincho" w:hAnsi="Calibri" w:cs="Calibri"/>
          <w:b/>
          <w:bCs/>
          <w:sz w:val="22"/>
          <w:szCs w:val="22"/>
          <w:lang w:eastAsia="pl-PL"/>
        </w:rPr>
      </w:pPr>
      <w:r w:rsidRPr="0008485D">
        <w:rPr>
          <w:rFonts w:ascii="Calibri" w:eastAsia="MS Mincho" w:hAnsi="Calibri" w:cs="Calibri"/>
          <w:sz w:val="22"/>
          <w:szCs w:val="22"/>
          <w:u w:val="single"/>
          <w:lang w:eastAsia="pl-PL"/>
        </w:rPr>
        <w:t xml:space="preserve">przedmiotowe środki dowodowe, </w:t>
      </w:r>
      <w:r w:rsidRPr="0008485D">
        <w:rPr>
          <w:rFonts w:ascii="Calibri" w:eastAsia="MS Mincho" w:hAnsi="Calibri" w:cs="Calibri"/>
          <w:b/>
          <w:bCs/>
          <w:sz w:val="22"/>
          <w:szCs w:val="22"/>
          <w:u w:val="single"/>
          <w:lang w:eastAsia="pl-PL"/>
        </w:rPr>
        <w:t>o których mowa w rozdziale V SWZ</w:t>
      </w:r>
    </w:p>
    <w:p w14:paraId="161386A3" w14:textId="77777777" w:rsidR="00647638" w:rsidRPr="00B10C9D" w:rsidRDefault="00647638" w:rsidP="00837A3C">
      <w:pPr>
        <w:suppressAutoHyphens w:val="0"/>
        <w:autoSpaceDE w:val="0"/>
        <w:autoSpaceDN w:val="0"/>
        <w:adjustRightInd w:val="0"/>
        <w:rPr>
          <w:rFonts w:ascii="Calibri" w:hAnsi="Calibri" w:cs="Calibri"/>
          <w:b/>
          <w:bCs/>
          <w:sz w:val="22"/>
          <w:szCs w:val="22"/>
          <w:lang w:eastAsia="pl-PL"/>
        </w:rPr>
      </w:pPr>
    </w:p>
    <w:p w14:paraId="0620D5D0" w14:textId="77777777" w:rsidR="002F19EF" w:rsidRPr="00B10C9D" w:rsidRDefault="002F19EF" w:rsidP="00837A3C">
      <w:pPr>
        <w:suppressAutoHyphens w:val="0"/>
        <w:autoSpaceDE w:val="0"/>
        <w:autoSpaceDN w:val="0"/>
        <w:adjustRightInd w:val="0"/>
        <w:rPr>
          <w:rFonts w:ascii="Calibri" w:hAnsi="Calibri" w:cs="Calibri"/>
          <w:b/>
          <w:bCs/>
          <w:color w:val="FF0000"/>
          <w:sz w:val="22"/>
          <w:szCs w:val="22"/>
          <w:u w:val="single"/>
          <w:lang w:eastAsia="pl-PL"/>
        </w:rPr>
      </w:pPr>
      <w:bookmarkStart w:id="7" w:name="_Hlk106960651"/>
      <w:r w:rsidRPr="00B10C9D">
        <w:rPr>
          <w:rFonts w:ascii="Calibri" w:hAnsi="Calibri" w:cs="Calibri"/>
          <w:b/>
          <w:bCs/>
          <w:color w:val="FF0000"/>
          <w:sz w:val="22"/>
          <w:szCs w:val="22"/>
          <w:u w:val="single"/>
          <w:lang w:eastAsia="pl-PL"/>
        </w:rPr>
        <w:t>Dokumenty składane na wezwanie</w:t>
      </w:r>
      <w:bookmarkEnd w:id="7"/>
    </w:p>
    <w:p w14:paraId="34B741B0" w14:textId="77777777" w:rsidR="00E60592" w:rsidRPr="00B10C9D" w:rsidRDefault="00E60592" w:rsidP="00837A3C">
      <w:pPr>
        <w:suppressAutoHyphens w:val="0"/>
        <w:autoSpaceDE w:val="0"/>
        <w:autoSpaceDN w:val="0"/>
        <w:adjustRightInd w:val="0"/>
        <w:rPr>
          <w:rFonts w:ascii="Calibri" w:hAnsi="Calibri" w:cs="Calibri"/>
          <w:b/>
          <w:bCs/>
          <w:color w:val="FF0000"/>
          <w:sz w:val="22"/>
          <w:szCs w:val="22"/>
          <w:u w:val="single"/>
          <w:lang w:eastAsia="pl-PL"/>
        </w:rPr>
      </w:pPr>
    </w:p>
    <w:p w14:paraId="755FCE75" w14:textId="48504B7E" w:rsidR="007B567C" w:rsidRPr="00B10C9D" w:rsidRDefault="001767D3" w:rsidP="004A5312">
      <w:pPr>
        <w:pStyle w:val="Text"/>
        <w:rPr>
          <w:rFonts w:ascii="Calibri" w:hAnsi="Calibri" w:cs="Calibri"/>
          <w:sz w:val="22"/>
          <w:szCs w:val="22"/>
          <w:lang w:val="pl-PL"/>
        </w:rPr>
      </w:pPr>
      <w:r w:rsidRPr="00B10C9D">
        <w:rPr>
          <w:rFonts w:ascii="Calibri" w:eastAsia="Times New Roman" w:hAnsi="Calibri" w:cs="Calibri"/>
          <w:color w:val="000000"/>
          <w:sz w:val="22"/>
          <w:szCs w:val="22"/>
          <w:lang w:val="pl-PL"/>
        </w:rPr>
        <w:t>2</w:t>
      </w:r>
      <w:r w:rsidR="007B567C" w:rsidRPr="00B10C9D">
        <w:rPr>
          <w:rFonts w:ascii="Calibri" w:eastAsia="Times New Roman" w:hAnsi="Calibri" w:cs="Calibri"/>
          <w:color w:val="000000"/>
          <w:sz w:val="22"/>
          <w:szCs w:val="22"/>
          <w:lang w:val="pl-PL"/>
        </w:rPr>
        <w:t xml:space="preserve">. </w:t>
      </w:r>
      <w:r w:rsidR="007B567C" w:rsidRPr="00B10C9D">
        <w:rPr>
          <w:rFonts w:ascii="Calibri" w:eastAsia="Times New Roman" w:hAnsi="Calibri" w:cs="Calibri"/>
          <w:b/>
          <w:bCs/>
          <w:color w:val="000000"/>
          <w:sz w:val="22"/>
          <w:szCs w:val="22"/>
          <w:u w:val="single"/>
          <w:lang w:val="pl-PL"/>
        </w:rPr>
        <w:t>Zamawiający</w:t>
      </w:r>
      <w:r w:rsidR="00CD38F3" w:rsidRPr="00B10C9D">
        <w:rPr>
          <w:rFonts w:ascii="Calibri" w:eastAsia="Times New Roman" w:hAnsi="Calibri" w:cs="Calibri"/>
          <w:b/>
          <w:bCs/>
          <w:color w:val="000000"/>
          <w:sz w:val="22"/>
          <w:szCs w:val="22"/>
          <w:lang w:val="pl-PL"/>
        </w:rPr>
        <w:t>,</w:t>
      </w:r>
      <w:r w:rsidR="007B567C"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lang w:val="pl-PL"/>
        </w:rPr>
        <w:t xml:space="preserve">w oparciu o art. 274 ust. 1 Ustawy </w:t>
      </w:r>
      <w:proofErr w:type="spellStart"/>
      <w:r w:rsidR="007E61BA" w:rsidRPr="00B10C9D">
        <w:rPr>
          <w:rFonts w:ascii="Calibri" w:eastAsia="Times New Roman" w:hAnsi="Calibri" w:cs="Calibri"/>
          <w:b/>
          <w:bCs/>
          <w:color w:val="000000"/>
          <w:sz w:val="22"/>
          <w:szCs w:val="22"/>
          <w:lang w:val="pl-PL"/>
        </w:rPr>
        <w:t>Pzp</w:t>
      </w:r>
      <w:proofErr w:type="spellEnd"/>
      <w:r w:rsidR="00CD38F3"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u w:val="single"/>
          <w:lang w:val="pl-PL"/>
        </w:rPr>
        <w:t>informuje, że wezwie wykonawcę, którego oferta została najwyżej oceniona, do złożenia</w:t>
      </w:r>
      <w:r w:rsidR="00CD38F3" w:rsidRPr="00B10C9D">
        <w:rPr>
          <w:rFonts w:ascii="Calibri" w:eastAsia="Times New Roman" w:hAnsi="Calibri" w:cs="Calibri"/>
          <w:b/>
          <w:bCs/>
          <w:color w:val="000000"/>
          <w:sz w:val="22"/>
          <w:szCs w:val="22"/>
          <w:lang w:val="pl-PL"/>
        </w:rPr>
        <w:t xml:space="preserve"> w wyznaczonym terminie, nie krótszym niż 5 dni od daty wezwania, </w:t>
      </w:r>
      <w:r w:rsidR="00F32A35" w:rsidRPr="00B10C9D">
        <w:rPr>
          <w:rFonts w:ascii="Calibri" w:eastAsia="Times New Roman" w:hAnsi="Calibri" w:cs="Calibri"/>
          <w:b/>
          <w:bCs/>
          <w:color w:val="000000"/>
          <w:sz w:val="22"/>
          <w:szCs w:val="22"/>
          <w:u w:val="single"/>
          <w:lang w:val="pl-PL"/>
        </w:rPr>
        <w:t xml:space="preserve">aktualnych na dzień złożenia </w:t>
      </w:r>
      <w:r w:rsidR="00CD38F3" w:rsidRPr="00B10C9D">
        <w:rPr>
          <w:rFonts w:ascii="Calibri" w:eastAsia="Times New Roman" w:hAnsi="Calibri" w:cs="Calibri"/>
          <w:b/>
          <w:bCs/>
          <w:color w:val="000000"/>
          <w:sz w:val="22"/>
          <w:szCs w:val="22"/>
          <w:u w:val="single"/>
          <w:lang w:val="pl-PL"/>
        </w:rPr>
        <w:t>podmiotowych środków dowodowych</w:t>
      </w:r>
      <w:r w:rsidR="00CD38F3" w:rsidRPr="00B10C9D">
        <w:rPr>
          <w:rFonts w:ascii="Calibri" w:eastAsia="Times New Roman" w:hAnsi="Calibri" w:cs="Calibri"/>
          <w:b/>
          <w:bCs/>
          <w:color w:val="000000"/>
          <w:sz w:val="22"/>
          <w:szCs w:val="22"/>
          <w:lang w:val="pl-PL"/>
        </w:rPr>
        <w:t xml:space="preserve"> - wskazanych w </w:t>
      </w:r>
      <w:proofErr w:type="spellStart"/>
      <w:r w:rsidR="00CD38F3" w:rsidRPr="00B10C9D">
        <w:rPr>
          <w:rFonts w:ascii="Calibri" w:eastAsia="Times New Roman" w:hAnsi="Calibri" w:cs="Calibri"/>
          <w:b/>
          <w:bCs/>
          <w:color w:val="000000"/>
          <w:sz w:val="22"/>
          <w:szCs w:val="22"/>
          <w:lang w:val="pl-PL"/>
        </w:rPr>
        <w:t>ppkt</w:t>
      </w:r>
      <w:proofErr w:type="spellEnd"/>
      <w:r w:rsidR="00CD38F3" w:rsidRPr="00B10C9D">
        <w:rPr>
          <w:rFonts w:ascii="Calibri" w:eastAsia="Times New Roman" w:hAnsi="Calibri" w:cs="Calibri"/>
          <w:b/>
          <w:bCs/>
          <w:color w:val="000000"/>
          <w:sz w:val="22"/>
          <w:szCs w:val="22"/>
          <w:lang w:val="pl-PL"/>
        </w:rPr>
        <w:t xml:space="preserve">. </w:t>
      </w:r>
      <w:r w:rsidRPr="00B10C9D">
        <w:rPr>
          <w:rFonts w:ascii="Calibri" w:eastAsia="Times New Roman" w:hAnsi="Calibri" w:cs="Calibri"/>
          <w:b/>
          <w:bCs/>
          <w:color w:val="000000"/>
          <w:sz w:val="22"/>
          <w:szCs w:val="22"/>
          <w:lang w:val="pl-PL"/>
        </w:rPr>
        <w:t>2</w:t>
      </w:r>
      <w:r w:rsidR="00CD38F3" w:rsidRPr="00B10C9D">
        <w:rPr>
          <w:rFonts w:ascii="Calibri" w:eastAsia="Times New Roman" w:hAnsi="Calibri" w:cs="Calibri"/>
          <w:b/>
          <w:bCs/>
          <w:color w:val="000000"/>
          <w:sz w:val="22"/>
          <w:szCs w:val="22"/>
          <w:lang w:val="pl-PL"/>
        </w:rPr>
        <w:t>.1</w:t>
      </w:r>
      <w:r w:rsidR="002D71E5" w:rsidRPr="00B10C9D">
        <w:rPr>
          <w:rFonts w:ascii="Calibri" w:eastAsia="Times New Roman" w:hAnsi="Calibri" w:cs="Calibri"/>
          <w:b/>
          <w:bCs/>
          <w:color w:val="000000"/>
          <w:sz w:val="22"/>
          <w:szCs w:val="22"/>
          <w:lang w:val="pl-PL"/>
        </w:rPr>
        <w:t xml:space="preserve"> </w:t>
      </w:r>
      <w:r w:rsidR="00CD38F3" w:rsidRPr="00B10C9D">
        <w:rPr>
          <w:rFonts w:ascii="Calibri" w:eastAsia="Times New Roman" w:hAnsi="Calibri" w:cs="Calibri"/>
          <w:b/>
          <w:bCs/>
          <w:color w:val="000000"/>
          <w:sz w:val="22"/>
          <w:szCs w:val="22"/>
          <w:lang w:val="pl-PL"/>
        </w:rPr>
        <w:t xml:space="preserve">i </w:t>
      </w:r>
      <w:r w:rsidRPr="00B10C9D">
        <w:rPr>
          <w:rFonts w:ascii="Calibri" w:eastAsia="Times New Roman" w:hAnsi="Calibri" w:cs="Calibri"/>
          <w:b/>
          <w:bCs/>
          <w:color w:val="000000"/>
          <w:sz w:val="22"/>
          <w:szCs w:val="22"/>
          <w:lang w:val="pl-PL"/>
        </w:rPr>
        <w:t>2</w:t>
      </w:r>
      <w:r w:rsidR="00CD38F3" w:rsidRPr="00B10C9D">
        <w:rPr>
          <w:rFonts w:ascii="Calibri" w:eastAsia="Times New Roman" w:hAnsi="Calibri" w:cs="Calibri"/>
          <w:b/>
          <w:bCs/>
          <w:color w:val="000000"/>
          <w:sz w:val="22"/>
          <w:szCs w:val="22"/>
          <w:lang w:val="pl-PL"/>
        </w:rPr>
        <w:t>.2. SWZ</w:t>
      </w:r>
      <w:r w:rsidR="00F32A35" w:rsidRPr="00B10C9D">
        <w:rPr>
          <w:rFonts w:ascii="Calibri" w:eastAsia="Times New Roman" w:hAnsi="Calibri" w:cs="Calibri"/>
          <w:b/>
          <w:bCs/>
          <w:color w:val="000000"/>
          <w:sz w:val="22"/>
          <w:szCs w:val="22"/>
          <w:lang w:val="pl-PL"/>
        </w:rPr>
        <w:t>, tj.:</w:t>
      </w:r>
    </w:p>
    <w:p w14:paraId="77805051" w14:textId="77777777" w:rsidR="00CC0D59" w:rsidRPr="00B10C9D" w:rsidRDefault="00CC0D59" w:rsidP="00BE62F3">
      <w:pPr>
        <w:numPr>
          <w:ilvl w:val="1"/>
          <w:numId w:val="21"/>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celu potwierdzenia braku podstaw do wykluczenia, Zamawiający, żąda następujących podmiotowych środków dowodowych:</w:t>
      </w:r>
    </w:p>
    <w:p w14:paraId="5601882E" w14:textId="77777777" w:rsidR="00F16A46" w:rsidRPr="00B10C9D" w:rsidRDefault="00F16A46" w:rsidP="00BE62F3">
      <w:pPr>
        <w:numPr>
          <w:ilvl w:val="1"/>
          <w:numId w:val="18"/>
        </w:numPr>
        <w:suppressAutoHyphens w:val="0"/>
        <w:ind w:left="426"/>
        <w:jc w:val="both"/>
        <w:rPr>
          <w:rFonts w:ascii="Calibri" w:hAnsi="Calibri" w:cs="Calibri"/>
          <w:sz w:val="22"/>
          <w:szCs w:val="22"/>
          <w:lang w:eastAsia="pl-PL"/>
        </w:rPr>
      </w:pPr>
      <w:r w:rsidRPr="00B10C9D">
        <w:rPr>
          <w:rFonts w:ascii="Calibri" w:hAnsi="Calibri" w:cs="Calibri"/>
          <w:b/>
          <w:bCs/>
          <w:color w:val="000000"/>
          <w:sz w:val="22"/>
          <w:szCs w:val="22"/>
        </w:rPr>
        <w:t>[dotyczy wykonawcy krajowego</w:t>
      </w:r>
      <w:r w:rsidRPr="00B10C9D">
        <w:rPr>
          <w:rFonts w:ascii="Calibri" w:hAnsi="Calibri" w:cs="Calibri"/>
          <w:sz w:val="22"/>
          <w:szCs w:val="22"/>
        </w:rPr>
        <w:t xml:space="preserve">] </w:t>
      </w:r>
      <w:r w:rsidR="00806019" w:rsidRPr="00B10C9D">
        <w:rPr>
          <w:rFonts w:ascii="Calibri" w:hAnsi="Calibri" w:cs="Calibri"/>
          <w:sz w:val="22"/>
          <w:szCs w:val="22"/>
        </w:rPr>
        <w:t xml:space="preserve">odpisu lub informacji z Krajowego Rejestru Sądowego lub z Centralnej Ewidencji i Informacji o Działalności Gospodarczej, w zakresie </w:t>
      </w:r>
      <w:hyperlink r:id="rId30" w:anchor="/document/18903829?unitId=art(109)ust(1)pkt(4)&amp;cm=DOCUMENT" w:tgtFrame="_blank" w:history="1">
        <w:r w:rsidR="00806019" w:rsidRPr="00B10C9D">
          <w:rPr>
            <w:rStyle w:val="Hipercze"/>
            <w:rFonts w:ascii="Calibri" w:hAnsi="Calibri" w:cs="Calibri"/>
            <w:sz w:val="22"/>
            <w:szCs w:val="22"/>
          </w:rPr>
          <w:t>art. 109 ust. 1 pkt 4</w:t>
        </w:r>
      </w:hyperlink>
      <w:r w:rsidR="00806019" w:rsidRPr="00B10C9D">
        <w:rPr>
          <w:rFonts w:ascii="Calibri" w:hAnsi="Calibri" w:cs="Calibri"/>
          <w:sz w:val="22"/>
          <w:szCs w:val="22"/>
        </w:rPr>
        <w:t xml:space="preserve"> ustawy, sporządzonych nie wcześniej niż 3 miesiące przed jej złożeniem, jeżeli odrębne przepisy wymagają wpisu do rejestru lub ewidencji;</w:t>
      </w:r>
    </w:p>
    <w:p w14:paraId="13D2347D" w14:textId="62405B10" w:rsidR="00CC4801" w:rsidRPr="00B10C9D" w:rsidRDefault="00F16A46" w:rsidP="00CC4801">
      <w:pPr>
        <w:suppressAutoHyphens w:val="0"/>
        <w:ind w:left="426"/>
        <w:jc w:val="both"/>
        <w:rPr>
          <w:rFonts w:ascii="Calibri" w:hAnsi="Calibri" w:cs="Calibri"/>
          <w:sz w:val="22"/>
          <w:szCs w:val="22"/>
          <w:lang w:eastAsia="pl-PL"/>
        </w:rPr>
      </w:pPr>
      <w:r w:rsidRPr="00B10C9D">
        <w:rPr>
          <w:rFonts w:ascii="Calibri" w:hAnsi="Calibri" w:cs="Calibri"/>
          <w:b/>
          <w:bCs/>
          <w:color w:val="000000"/>
          <w:sz w:val="22"/>
          <w:szCs w:val="22"/>
        </w:rPr>
        <w:t>[dotyczy wykonawcy zagranicznego]</w:t>
      </w:r>
      <w:r w:rsidRPr="00B10C9D">
        <w:rPr>
          <w:rFonts w:ascii="Calibri" w:hAnsi="Calibri" w:cs="Calibri"/>
          <w:color w:val="000000"/>
          <w:sz w:val="22"/>
          <w:szCs w:val="22"/>
        </w:rPr>
        <w:t xml:space="preserve"> jeżeli </w:t>
      </w:r>
      <w:r w:rsidR="00B2379C" w:rsidRPr="00B10C9D">
        <w:rPr>
          <w:rFonts w:ascii="Calibri" w:hAnsi="Calibri" w:cs="Calibri"/>
          <w:color w:val="000000"/>
          <w:sz w:val="22"/>
          <w:szCs w:val="22"/>
        </w:rPr>
        <w:t>W</w:t>
      </w:r>
      <w:r w:rsidRPr="00B10C9D">
        <w:rPr>
          <w:rFonts w:ascii="Calibri" w:hAnsi="Calibri" w:cs="Calibri"/>
          <w:color w:val="000000"/>
          <w:sz w:val="22"/>
          <w:szCs w:val="22"/>
        </w:rPr>
        <w:t xml:space="preserve">ykonawca ma siedzibę lub miejsce zamieszkania poza </w:t>
      </w:r>
      <w:r w:rsidR="00E6778A" w:rsidRPr="00B10C9D">
        <w:rPr>
          <w:rFonts w:ascii="Calibri" w:hAnsi="Calibri" w:cs="Calibri"/>
          <w:color w:val="000000"/>
          <w:sz w:val="22"/>
          <w:szCs w:val="22"/>
        </w:rPr>
        <w:t>granicami</w:t>
      </w:r>
      <w:r w:rsidRPr="00B10C9D">
        <w:rPr>
          <w:rFonts w:ascii="Calibri" w:hAnsi="Calibri" w:cs="Calibri"/>
          <w:color w:val="000000"/>
          <w:sz w:val="22"/>
          <w:szCs w:val="22"/>
        </w:rPr>
        <w:t xml:space="preserve"> Rzeczypospolitej Polskiej, zamiast </w:t>
      </w:r>
      <w:r w:rsidR="00B2379C" w:rsidRPr="00B10C9D">
        <w:rPr>
          <w:rFonts w:ascii="Calibri" w:hAnsi="Calibri" w:cs="Calibri"/>
          <w:color w:val="000000"/>
          <w:sz w:val="22"/>
          <w:szCs w:val="22"/>
        </w:rPr>
        <w:t xml:space="preserve">odpisu albo informacji z Krajowego Rejestru Sadowego lub Centralnej Ewidencji i Informacji o Działalności Gospodarczej, składa dokument lub dokumenty wystawione w kraju, w którym wykonawca ma siedzibę lub miejsce zamieszkania potwierdzające, odpowiednio, że nie otwarto </w:t>
      </w:r>
      <w:r w:rsidRPr="00B10C9D">
        <w:rPr>
          <w:rFonts w:ascii="Calibri" w:hAnsi="Calibri" w:cs="Calibri"/>
          <w:color w:val="000000"/>
          <w:sz w:val="22"/>
          <w:szCs w:val="22"/>
        </w:rPr>
        <w:t>jego likwidacji</w:t>
      </w:r>
      <w:r w:rsidR="00B2379C" w:rsidRPr="00B10C9D">
        <w:rPr>
          <w:rFonts w:ascii="Calibri" w:hAnsi="Calibri" w:cs="Calibri"/>
          <w:color w:val="000000"/>
          <w:sz w:val="22"/>
          <w:szCs w:val="22"/>
        </w:rPr>
        <w:t>,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00F0480A">
        <w:rPr>
          <w:rFonts w:ascii="Calibri" w:hAnsi="Calibri" w:cs="Calibri"/>
          <w:color w:val="000000"/>
          <w:sz w:val="22"/>
          <w:szCs w:val="22"/>
        </w:rPr>
        <w:t xml:space="preserve"> </w:t>
      </w:r>
      <w:r w:rsidR="00B2379C" w:rsidRPr="00B10C9D">
        <w:rPr>
          <w:rFonts w:ascii="Calibri" w:hAnsi="Calibri" w:cs="Calibri"/>
          <w:color w:val="000000"/>
          <w:sz w:val="22"/>
          <w:szCs w:val="22"/>
        </w:rPr>
        <w:t>w przepisach miejsca wszczęcia procedury</w:t>
      </w:r>
      <w:r w:rsidR="001E268F" w:rsidRPr="00B10C9D">
        <w:rPr>
          <w:rFonts w:ascii="Calibri" w:hAnsi="Calibri" w:cs="Calibri"/>
          <w:color w:val="000000"/>
          <w:sz w:val="22"/>
          <w:szCs w:val="22"/>
        </w:rPr>
        <w:t>- wystawionych nie wcześniej niż 3 miesiące przed ich złożeniem;</w:t>
      </w:r>
    </w:p>
    <w:p w14:paraId="023468D8" w14:textId="59382081" w:rsidR="00CC4801" w:rsidRPr="00B10C9D" w:rsidRDefault="00B3146D" w:rsidP="00CC4801">
      <w:pPr>
        <w:suppressAutoHyphens w:val="0"/>
        <w:ind w:left="426" w:hanging="426"/>
        <w:jc w:val="both"/>
        <w:rPr>
          <w:rFonts w:ascii="Calibri" w:hAnsi="Calibri" w:cs="Calibri"/>
          <w:b/>
          <w:bCs/>
          <w:sz w:val="22"/>
          <w:szCs w:val="22"/>
          <w:lang w:eastAsia="pl-PL"/>
        </w:rPr>
      </w:pPr>
      <w:r w:rsidRPr="00B10C9D">
        <w:rPr>
          <w:rFonts w:ascii="Calibri" w:hAnsi="Calibri" w:cs="Calibri"/>
          <w:sz w:val="22"/>
          <w:szCs w:val="22"/>
        </w:rPr>
        <w:t>b</w:t>
      </w:r>
      <w:r w:rsidR="00CC4801" w:rsidRPr="00B10C9D">
        <w:rPr>
          <w:rFonts w:ascii="Calibri" w:hAnsi="Calibri" w:cs="Calibri"/>
          <w:sz w:val="22"/>
          <w:szCs w:val="22"/>
        </w:rPr>
        <w:t>)</w:t>
      </w:r>
      <w:r w:rsidR="00F0480A">
        <w:rPr>
          <w:rFonts w:ascii="Calibri" w:hAnsi="Calibri" w:cs="Calibri"/>
          <w:sz w:val="22"/>
          <w:szCs w:val="22"/>
        </w:rPr>
        <w:t xml:space="preserve"> </w:t>
      </w:r>
      <w:r w:rsidR="00CC4801" w:rsidRPr="00B10C9D">
        <w:rPr>
          <w:rFonts w:ascii="Calibri" w:hAnsi="Calibri" w:cs="Calibri"/>
          <w:sz w:val="22"/>
          <w:szCs w:val="22"/>
        </w:rPr>
        <w:t xml:space="preserve">oświadczenie Wykonawcy w zakresie art. 108 ust. 1 pkt 5 ustawy </w:t>
      </w:r>
      <w:proofErr w:type="spellStart"/>
      <w:r w:rsidR="00CC4801" w:rsidRPr="00B10C9D">
        <w:rPr>
          <w:rFonts w:ascii="Calibri" w:hAnsi="Calibri" w:cs="Calibri"/>
          <w:sz w:val="22"/>
          <w:szCs w:val="22"/>
        </w:rPr>
        <w:t>Pzp</w:t>
      </w:r>
      <w:proofErr w:type="spellEnd"/>
      <w:r w:rsidR="00CC4801" w:rsidRPr="00B10C9D">
        <w:rPr>
          <w:rFonts w:ascii="Calibri" w:hAnsi="Calibri" w:cs="Calibri"/>
          <w:sz w:val="22"/>
          <w:szCs w:val="22"/>
        </w:rPr>
        <w:t>, o braku przynależności do tej samej grupy kapitałowej w rozumieniu ustawy z dnia 16 lutego 2007 r. o ochronie konkurencji i konsumentów (</w:t>
      </w:r>
      <w:proofErr w:type="spellStart"/>
      <w:r w:rsidR="00CC4801" w:rsidRPr="00B10C9D">
        <w:rPr>
          <w:rFonts w:ascii="Calibri" w:hAnsi="Calibri" w:cs="Calibri"/>
          <w:sz w:val="22"/>
          <w:szCs w:val="22"/>
        </w:rPr>
        <w:t>t.j</w:t>
      </w:r>
      <w:proofErr w:type="spellEnd"/>
      <w:r w:rsidR="00CC4801" w:rsidRPr="00B10C9D">
        <w:rPr>
          <w:rFonts w:ascii="Calibri" w:hAnsi="Calibri" w:cs="Calibri"/>
          <w:sz w:val="22"/>
          <w:szCs w:val="22"/>
        </w:rPr>
        <w:t>.: Dz. U. z 202</w:t>
      </w:r>
      <w:r w:rsidR="005E5876" w:rsidRPr="00B10C9D">
        <w:rPr>
          <w:rFonts w:ascii="Calibri" w:hAnsi="Calibri" w:cs="Calibri"/>
          <w:sz w:val="22"/>
          <w:szCs w:val="22"/>
        </w:rPr>
        <w:t>1</w:t>
      </w:r>
      <w:r w:rsidR="00CC4801" w:rsidRPr="00B10C9D">
        <w:rPr>
          <w:rFonts w:ascii="Calibri" w:hAnsi="Calibri" w:cs="Calibri"/>
          <w:sz w:val="22"/>
          <w:szCs w:val="22"/>
        </w:rPr>
        <w:t xml:space="preserve"> r. poz. </w:t>
      </w:r>
      <w:r w:rsidR="005E5876" w:rsidRPr="00B10C9D">
        <w:rPr>
          <w:rFonts w:ascii="Calibri" w:hAnsi="Calibri" w:cs="Calibri"/>
          <w:sz w:val="22"/>
          <w:szCs w:val="22"/>
        </w:rPr>
        <w:t>275</w:t>
      </w:r>
      <w:r w:rsidR="00CC4801" w:rsidRPr="00B10C9D">
        <w:rPr>
          <w:rFonts w:ascii="Calibri" w:hAnsi="Calibri" w:cs="Calibri"/>
          <w:sz w:val="22"/>
          <w:szCs w:val="22"/>
        </w:rPr>
        <w:t xml:space="preserve"> ze zm.), z innym Wykonawcą, który złożył odrębna ofertę lub ofertę </w:t>
      </w:r>
      <w:r w:rsidR="00CC4801" w:rsidRPr="00B10C9D">
        <w:rPr>
          <w:rFonts w:ascii="Calibri" w:hAnsi="Calibri" w:cs="Calibri"/>
          <w:sz w:val="22"/>
          <w:szCs w:val="22"/>
        </w:rPr>
        <w:lastRenderedPageBreak/>
        <w:t xml:space="preserve">częściową, albo oświadczenie o przynależności do tej samej grupy kapitałowej wraz z dokumentami lub informacjami potwierdzającymi przygotowanie oferty lub oferty częściowej niezależnie od innego Wykonawcy należącego do tej samej grupy kapitałowej, wzór którego oświadczenia stanowi </w:t>
      </w:r>
      <w:r w:rsidR="00CC4801" w:rsidRPr="00B10C9D">
        <w:rPr>
          <w:rFonts w:ascii="Calibri" w:hAnsi="Calibri" w:cs="Calibri"/>
          <w:b/>
          <w:bCs/>
          <w:color w:val="008000"/>
          <w:sz w:val="22"/>
          <w:szCs w:val="22"/>
          <w:u w:val="single"/>
        </w:rPr>
        <w:t xml:space="preserve">załącznik nr </w:t>
      </w:r>
      <w:r w:rsidR="00B72326" w:rsidRPr="005839E7">
        <w:rPr>
          <w:rFonts w:ascii="Calibri" w:hAnsi="Calibri" w:cs="Calibri"/>
          <w:b/>
          <w:bCs/>
          <w:color w:val="00B050"/>
          <w:sz w:val="22"/>
          <w:szCs w:val="22"/>
          <w:u w:val="single"/>
        </w:rPr>
        <w:t>9</w:t>
      </w:r>
      <w:r w:rsidR="00664B47" w:rsidRPr="00B10C9D">
        <w:rPr>
          <w:rFonts w:ascii="Calibri" w:hAnsi="Calibri" w:cs="Calibri"/>
          <w:b/>
          <w:bCs/>
          <w:color w:val="008000"/>
          <w:sz w:val="22"/>
          <w:szCs w:val="22"/>
        </w:rPr>
        <w:t xml:space="preserve"> </w:t>
      </w:r>
      <w:r w:rsidR="00664B47" w:rsidRPr="00B10C9D">
        <w:rPr>
          <w:rFonts w:ascii="Calibri" w:hAnsi="Calibri" w:cs="Calibri"/>
          <w:b/>
          <w:bCs/>
          <w:sz w:val="22"/>
          <w:szCs w:val="22"/>
        </w:rPr>
        <w:t>do SWZ;</w:t>
      </w:r>
    </w:p>
    <w:p w14:paraId="6970F540" w14:textId="77F9D21E" w:rsidR="007C764C" w:rsidRPr="00B10C9D" w:rsidRDefault="00F0480A" w:rsidP="000A0D0D">
      <w:pPr>
        <w:suppressAutoHyphens w:val="0"/>
        <w:autoSpaceDE w:val="0"/>
        <w:autoSpaceDN w:val="0"/>
        <w:adjustRightInd w:val="0"/>
        <w:jc w:val="both"/>
        <w:rPr>
          <w:rFonts w:ascii="Calibri" w:hAnsi="Calibri" w:cs="Calibri"/>
          <w:sz w:val="22"/>
          <w:szCs w:val="22"/>
          <w:highlight w:val="yellow"/>
        </w:rPr>
      </w:pPr>
      <w:r>
        <w:rPr>
          <w:rFonts w:ascii="Calibri" w:hAnsi="Calibri" w:cs="Calibri"/>
          <w:sz w:val="22"/>
          <w:szCs w:val="22"/>
          <w:highlight w:val="yellow"/>
        </w:rPr>
        <w:t xml:space="preserve"> </w:t>
      </w:r>
    </w:p>
    <w:p w14:paraId="2D7D8BCA" w14:textId="77777777" w:rsidR="00270B47" w:rsidRPr="00B10C9D" w:rsidRDefault="001767D3" w:rsidP="006B3EC9">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2</w:t>
      </w:r>
      <w:r w:rsidR="00F32A35" w:rsidRPr="00B10C9D">
        <w:rPr>
          <w:rFonts w:ascii="Calibri" w:hAnsi="Calibri" w:cs="Calibri"/>
          <w:sz w:val="22"/>
          <w:szCs w:val="22"/>
          <w:lang w:eastAsia="pl-PL"/>
        </w:rPr>
        <w:t xml:space="preserve">.2. </w:t>
      </w:r>
      <w:r w:rsidR="00CC0D59" w:rsidRPr="00B10C9D">
        <w:rPr>
          <w:rFonts w:ascii="Calibri" w:hAnsi="Calibri" w:cs="Calibri"/>
          <w:sz w:val="22"/>
          <w:szCs w:val="22"/>
          <w:lang w:eastAsia="pl-PL"/>
        </w:rPr>
        <w:t>W celu potwierdzenia spełnienia warunków udziału w post</w:t>
      </w:r>
      <w:r w:rsidR="006978EF" w:rsidRPr="00B10C9D">
        <w:rPr>
          <w:rFonts w:ascii="Calibri" w:hAnsi="Calibri" w:cs="Calibri"/>
          <w:sz w:val="22"/>
          <w:szCs w:val="22"/>
          <w:lang w:eastAsia="pl-PL"/>
        </w:rPr>
        <w:t>ę</w:t>
      </w:r>
      <w:r w:rsidR="00CC0D59" w:rsidRPr="00B10C9D">
        <w:rPr>
          <w:rFonts w:ascii="Calibri" w:hAnsi="Calibri" w:cs="Calibri"/>
          <w:sz w:val="22"/>
          <w:szCs w:val="22"/>
          <w:lang w:eastAsia="pl-PL"/>
        </w:rPr>
        <w:t>powaniu dotyczących zdolności technicznych lub zawodowych, Zamawiający, żąda następujących podmiotowych środków dowodowych</w:t>
      </w:r>
      <w:r w:rsidR="006F5D42" w:rsidRPr="00B10C9D">
        <w:rPr>
          <w:rFonts w:ascii="Calibri" w:hAnsi="Calibri" w:cs="Calibri"/>
          <w:sz w:val="22"/>
          <w:szCs w:val="22"/>
          <w:lang w:eastAsia="pl-PL"/>
        </w:rPr>
        <w:t>:</w:t>
      </w:r>
    </w:p>
    <w:p w14:paraId="42F6E399" w14:textId="63B2C0B8" w:rsidR="00D578F2" w:rsidRPr="00B10C9D" w:rsidRDefault="00A96C70" w:rsidP="001B1670">
      <w:pPr>
        <w:spacing w:line="200" w:lineRule="atLeast"/>
        <w:jc w:val="both"/>
        <w:rPr>
          <w:rFonts w:ascii="Calibri" w:hAnsi="Calibri" w:cs="Calibri"/>
          <w:color w:val="000000"/>
          <w:sz w:val="22"/>
          <w:szCs w:val="22"/>
        </w:rPr>
      </w:pPr>
      <w:r w:rsidRPr="00B10C9D">
        <w:rPr>
          <w:rFonts w:ascii="Calibri" w:hAnsi="Calibri" w:cs="Calibri"/>
          <w:color w:val="000000"/>
          <w:sz w:val="22"/>
          <w:szCs w:val="22"/>
        </w:rPr>
        <w:t>a</w:t>
      </w:r>
      <w:r w:rsidR="00966891" w:rsidRPr="00B10C9D">
        <w:rPr>
          <w:rFonts w:ascii="Calibri" w:hAnsi="Calibri" w:cs="Calibri"/>
          <w:color w:val="000000"/>
          <w:sz w:val="22"/>
          <w:szCs w:val="22"/>
        </w:rPr>
        <w:t xml:space="preserve">) </w:t>
      </w:r>
      <w:r w:rsidR="00966891" w:rsidRPr="00B10C9D">
        <w:rPr>
          <w:rFonts w:ascii="Calibri" w:hAnsi="Calibri" w:cs="Calibri"/>
          <w:b/>
          <w:bCs/>
          <w:color w:val="000000"/>
          <w:sz w:val="22"/>
          <w:szCs w:val="22"/>
        </w:rPr>
        <w:t xml:space="preserve">wykazu </w:t>
      </w:r>
      <w:r w:rsidR="00B3146D" w:rsidRPr="00B10C9D">
        <w:rPr>
          <w:rFonts w:ascii="Calibri" w:hAnsi="Calibri" w:cs="Calibri"/>
          <w:b/>
          <w:bCs/>
          <w:color w:val="000000"/>
          <w:sz w:val="22"/>
          <w:szCs w:val="22"/>
        </w:rPr>
        <w:t>zamówień</w:t>
      </w:r>
      <w:r w:rsidR="00966891" w:rsidRPr="00B10C9D">
        <w:rPr>
          <w:rFonts w:ascii="Calibri" w:hAnsi="Calibri" w:cs="Calibri"/>
          <w:b/>
          <w:bCs/>
          <w:color w:val="000000"/>
          <w:sz w:val="22"/>
          <w:szCs w:val="22"/>
        </w:rPr>
        <w:t xml:space="preserve"> </w:t>
      </w:r>
      <w:r w:rsidR="00966891" w:rsidRPr="00B10C9D">
        <w:rPr>
          <w:rFonts w:ascii="Calibri" w:hAnsi="Calibri" w:cs="Calibri"/>
          <w:color w:val="000000"/>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daty wykonania i podmiotów, na rzecz których usługi te zostały wykonane lub są wykonywane, </w:t>
      </w:r>
      <w:r w:rsidR="00966891" w:rsidRPr="00B10C9D">
        <w:rPr>
          <w:rFonts w:ascii="Calibri" w:hAnsi="Calibri" w:cs="Calibri"/>
          <w:b/>
          <w:bCs/>
          <w:color w:val="000000"/>
          <w:sz w:val="22"/>
          <w:szCs w:val="22"/>
        </w:rPr>
        <w:t xml:space="preserve">oraz z załączeniem dowodów określających, czy te </w:t>
      </w:r>
      <w:r w:rsidR="00B3146D" w:rsidRPr="00B10C9D">
        <w:rPr>
          <w:rFonts w:ascii="Calibri" w:hAnsi="Calibri" w:cs="Calibri"/>
          <w:b/>
          <w:bCs/>
          <w:color w:val="000000"/>
          <w:sz w:val="22"/>
          <w:szCs w:val="22"/>
        </w:rPr>
        <w:t>dostawy</w:t>
      </w:r>
      <w:r w:rsidR="00966891" w:rsidRPr="00B10C9D">
        <w:rPr>
          <w:rFonts w:ascii="Calibri" w:hAnsi="Calibri" w:cs="Calibri"/>
          <w:b/>
          <w:bCs/>
          <w:color w:val="000000"/>
          <w:sz w:val="22"/>
          <w:szCs w:val="22"/>
        </w:rPr>
        <w:t xml:space="preserve"> zostały wykonane lub są wykonywane należycie</w:t>
      </w:r>
      <w:r w:rsidR="00966891" w:rsidRPr="00B10C9D">
        <w:rPr>
          <w:rFonts w:ascii="Calibri" w:hAnsi="Calibri" w:cs="Calibri"/>
          <w:color w:val="000000"/>
          <w:sz w:val="22"/>
          <w:szCs w:val="22"/>
        </w:rPr>
        <w:t xml:space="preserve">, przy czym dowodami, o których mowa, są referencje bądź inne dokumenty sporządzone przez podmiot, na rzecz którego usługi zostały wykonywane,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00966891" w:rsidRPr="00B10C9D">
        <w:rPr>
          <w:rFonts w:ascii="Calibri" w:hAnsi="Calibri" w:cs="Calibri"/>
          <w:sz w:val="22"/>
          <w:szCs w:val="22"/>
        </w:rPr>
        <w:t>–</w:t>
      </w:r>
      <w:r w:rsidR="00966891" w:rsidRPr="00B10C9D">
        <w:rPr>
          <w:rFonts w:ascii="Calibri" w:hAnsi="Calibri" w:cs="Calibri"/>
          <w:color w:val="000000"/>
          <w:sz w:val="22"/>
          <w:szCs w:val="22"/>
        </w:rPr>
        <w:t xml:space="preserve"> wzór wykazu stanowi</w:t>
      </w:r>
      <w:r w:rsidR="00966891" w:rsidRPr="00B10C9D">
        <w:rPr>
          <w:rFonts w:ascii="Calibri" w:hAnsi="Calibri" w:cs="Calibri"/>
          <w:sz w:val="22"/>
          <w:szCs w:val="22"/>
          <w:shd w:val="clear" w:color="auto" w:fill="FFFFFF"/>
        </w:rPr>
        <w:t xml:space="preserve"> </w:t>
      </w:r>
      <w:r w:rsidR="00966891" w:rsidRPr="00B10C9D">
        <w:rPr>
          <w:rFonts w:ascii="Calibri" w:hAnsi="Calibri" w:cs="Calibri"/>
          <w:b/>
          <w:bCs/>
          <w:color w:val="008000"/>
          <w:sz w:val="22"/>
          <w:szCs w:val="22"/>
          <w:u w:val="single"/>
        </w:rPr>
        <w:t xml:space="preserve">załączniku nr </w:t>
      </w:r>
      <w:r w:rsidRPr="00B10C9D">
        <w:rPr>
          <w:rFonts w:ascii="Calibri" w:hAnsi="Calibri" w:cs="Calibri"/>
          <w:b/>
          <w:bCs/>
          <w:color w:val="008000"/>
          <w:sz w:val="22"/>
          <w:szCs w:val="22"/>
          <w:u w:val="single"/>
        </w:rPr>
        <w:t>8</w:t>
      </w:r>
      <w:r w:rsidR="00966891" w:rsidRPr="00B10C9D">
        <w:rPr>
          <w:rFonts w:ascii="Calibri" w:hAnsi="Calibri" w:cs="Calibri"/>
          <w:b/>
          <w:bCs/>
          <w:sz w:val="22"/>
          <w:szCs w:val="22"/>
          <w:u w:val="single"/>
        </w:rPr>
        <w:t xml:space="preserve"> </w:t>
      </w:r>
      <w:r w:rsidR="00966891" w:rsidRPr="00B10C9D">
        <w:rPr>
          <w:rFonts w:ascii="Calibri" w:hAnsi="Calibri" w:cs="Calibri"/>
          <w:sz w:val="22"/>
          <w:szCs w:val="22"/>
        </w:rPr>
        <w:t xml:space="preserve">do </w:t>
      </w:r>
      <w:r w:rsidR="00966891" w:rsidRPr="00B10C9D">
        <w:rPr>
          <w:rFonts w:ascii="Calibri" w:hAnsi="Calibri" w:cs="Calibri"/>
          <w:sz w:val="22"/>
          <w:szCs w:val="22"/>
          <w:shd w:val="clear" w:color="auto" w:fill="FFFFFF"/>
        </w:rPr>
        <w:t>SWZ</w:t>
      </w:r>
      <w:r w:rsidR="00966891" w:rsidRPr="00B10C9D">
        <w:rPr>
          <w:rFonts w:ascii="Calibri" w:hAnsi="Calibri" w:cs="Calibri"/>
          <w:color w:val="000000"/>
          <w:sz w:val="22"/>
          <w:szCs w:val="22"/>
        </w:rPr>
        <w:t>;</w:t>
      </w:r>
    </w:p>
    <w:bookmarkEnd w:id="5"/>
    <w:p w14:paraId="1486441E" w14:textId="77777777" w:rsidR="00DC6935" w:rsidRPr="00B10C9D" w:rsidRDefault="00F16149" w:rsidP="00DC6935">
      <w:pPr>
        <w:suppressAutoHyphens w:val="0"/>
        <w:jc w:val="both"/>
        <w:rPr>
          <w:rFonts w:ascii="Calibri" w:hAnsi="Calibri" w:cs="Calibri"/>
          <w:sz w:val="22"/>
          <w:szCs w:val="22"/>
          <w:lang w:eastAsia="pl-PL"/>
        </w:rPr>
      </w:pPr>
      <w:r w:rsidRPr="00B10C9D">
        <w:rPr>
          <w:rFonts w:ascii="Calibri" w:hAnsi="Calibri" w:cs="Calibri"/>
          <w:color w:val="000000"/>
          <w:sz w:val="22"/>
          <w:szCs w:val="22"/>
        </w:rPr>
        <w:t>3</w:t>
      </w:r>
      <w:r w:rsidR="00DC6935" w:rsidRPr="00B10C9D">
        <w:rPr>
          <w:rFonts w:ascii="Calibri" w:hAnsi="Calibri" w:cs="Calibri"/>
          <w:color w:val="000000"/>
          <w:sz w:val="22"/>
          <w:szCs w:val="22"/>
        </w:rPr>
        <w:t xml:space="preserve">. </w:t>
      </w:r>
      <w:r w:rsidR="00DC6935" w:rsidRPr="00B10C9D">
        <w:rPr>
          <w:rFonts w:ascii="Calibri" w:hAnsi="Calibri" w:cs="Calibri"/>
          <w:sz w:val="22"/>
          <w:szCs w:val="22"/>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EFFD13" w14:textId="0DC2EFDA" w:rsidR="000C0E16" w:rsidRPr="00B10C9D" w:rsidRDefault="00F16149" w:rsidP="00DC6935">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DC6935" w:rsidRPr="00B10C9D">
        <w:rPr>
          <w:rFonts w:ascii="Calibri" w:hAnsi="Calibri" w:cs="Calibri"/>
          <w:sz w:val="22"/>
          <w:szCs w:val="22"/>
          <w:lang w:eastAsia="pl-PL"/>
        </w:rPr>
        <w:t>.</w:t>
      </w:r>
      <w:r w:rsidR="00622F68" w:rsidRPr="00B10C9D">
        <w:rPr>
          <w:rFonts w:ascii="Calibri" w:hAnsi="Calibri" w:cs="Calibri"/>
          <w:sz w:val="22"/>
          <w:szCs w:val="22"/>
          <w:lang w:eastAsia="pl-PL"/>
        </w:rPr>
        <w:t>1.</w:t>
      </w:r>
      <w:r w:rsidR="00F0480A">
        <w:rPr>
          <w:rFonts w:ascii="Calibri" w:hAnsi="Calibri" w:cs="Calibri"/>
          <w:sz w:val="22"/>
          <w:szCs w:val="22"/>
          <w:lang w:eastAsia="pl-PL"/>
        </w:rPr>
        <w:t xml:space="preserve"> </w:t>
      </w:r>
      <w:r w:rsidR="00DC6935" w:rsidRPr="00B10C9D">
        <w:rPr>
          <w:rFonts w:ascii="Calibri" w:hAnsi="Calibri" w:cs="Calibri"/>
          <w:sz w:val="22"/>
          <w:szCs w:val="22"/>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CCBB5C" w14:textId="77777777" w:rsidR="00DC6935" w:rsidRPr="00B10C9D" w:rsidRDefault="00F16149" w:rsidP="00DC6935">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1767D3" w:rsidRPr="00B10C9D">
        <w:rPr>
          <w:rFonts w:ascii="Calibri" w:hAnsi="Calibri" w:cs="Calibri"/>
          <w:sz w:val="22"/>
          <w:szCs w:val="22"/>
          <w:lang w:eastAsia="pl-PL"/>
        </w:rPr>
        <w:t>.</w:t>
      </w:r>
      <w:r w:rsidR="00622F68" w:rsidRPr="00B10C9D">
        <w:rPr>
          <w:rFonts w:ascii="Calibri" w:hAnsi="Calibri" w:cs="Calibri"/>
          <w:sz w:val="22"/>
          <w:szCs w:val="22"/>
          <w:lang w:eastAsia="pl-PL"/>
        </w:rPr>
        <w:t>2</w:t>
      </w:r>
      <w:r w:rsidR="00DC6935" w:rsidRPr="00B10C9D">
        <w:rPr>
          <w:rFonts w:ascii="Calibri" w:hAnsi="Calibri" w:cs="Calibri"/>
          <w:sz w:val="22"/>
          <w:szCs w:val="22"/>
          <w:lang w:eastAsia="pl-PL"/>
        </w:rPr>
        <w:t>. </w:t>
      </w:r>
      <w:r w:rsidR="00DC6935" w:rsidRPr="00B10C9D">
        <w:rPr>
          <w:rFonts w:ascii="Calibri" w:hAnsi="Calibri" w:cs="Calibri"/>
          <w:b/>
          <w:bCs/>
          <w:sz w:val="22"/>
          <w:szCs w:val="22"/>
          <w:u w:val="single"/>
          <w:lang w:eastAsia="pl-PL"/>
        </w:rPr>
        <w:t>Wykonawca, który polega na zdolnościach lub sytuacji podmiotów udostępniających zasoby</w:t>
      </w:r>
      <w:r w:rsidR="00DC6935" w:rsidRPr="00B10C9D">
        <w:rPr>
          <w:rFonts w:ascii="Calibri" w:hAnsi="Calibri" w:cs="Calibri"/>
          <w:b/>
          <w:bCs/>
          <w:sz w:val="22"/>
          <w:szCs w:val="22"/>
          <w:lang w:eastAsia="pl-PL"/>
        </w:rPr>
        <w:t xml:space="preserve">, </w:t>
      </w:r>
      <w:r w:rsidR="00DC6935" w:rsidRPr="00B10C9D">
        <w:rPr>
          <w:rFonts w:ascii="Calibri" w:hAnsi="Calibri" w:cs="Calibri"/>
          <w:b/>
          <w:bCs/>
          <w:sz w:val="22"/>
          <w:szCs w:val="22"/>
          <w:u w:val="thick"/>
          <w:lang w:eastAsia="pl-PL"/>
        </w:rPr>
        <w:t>składa</w:t>
      </w:r>
      <w:r w:rsidR="00DC6935" w:rsidRPr="00B10C9D">
        <w:rPr>
          <w:rFonts w:ascii="Calibri" w:hAnsi="Calibri" w:cs="Calibri"/>
          <w:sz w:val="22"/>
          <w:szCs w:val="22"/>
          <w:u w:val="thick"/>
          <w:lang w:eastAsia="pl-PL"/>
        </w:rPr>
        <w:t xml:space="preserve">, </w:t>
      </w:r>
      <w:r w:rsidR="00DC6935" w:rsidRPr="00B10C9D">
        <w:rPr>
          <w:rFonts w:ascii="Calibri" w:hAnsi="Calibri" w:cs="Calibri"/>
          <w:b/>
          <w:bCs/>
          <w:sz w:val="22"/>
          <w:szCs w:val="22"/>
          <w:u w:val="thick"/>
          <w:lang w:eastAsia="pl-PL"/>
        </w:rPr>
        <w:t>wraz z ofertą,</w:t>
      </w:r>
      <w:r w:rsidR="00DC6935" w:rsidRPr="00B10C9D">
        <w:rPr>
          <w:rFonts w:ascii="Calibri" w:hAnsi="Calibri" w:cs="Calibri"/>
          <w:b/>
          <w:bCs/>
          <w:sz w:val="22"/>
          <w:szCs w:val="22"/>
          <w:u w:val="single"/>
          <w:lang w:eastAsia="pl-PL"/>
        </w:rPr>
        <w:t xml:space="preserve"> zobowiązanie podmiotu udostępniającego zasoby</w:t>
      </w:r>
      <w:r w:rsidR="00DC6935" w:rsidRPr="00B10C9D">
        <w:rPr>
          <w:rFonts w:ascii="Calibri" w:hAnsi="Calibri" w:cs="Calibri"/>
          <w:b/>
          <w:bCs/>
          <w:sz w:val="22"/>
          <w:szCs w:val="22"/>
          <w:lang w:eastAsia="pl-PL"/>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DC6935" w:rsidRPr="00B10C9D">
        <w:rPr>
          <w:rFonts w:ascii="Calibri" w:hAnsi="Calibri" w:cs="Calibri"/>
          <w:sz w:val="22"/>
          <w:szCs w:val="22"/>
          <w:lang w:eastAsia="pl-PL"/>
        </w:rPr>
        <w:t xml:space="preserve"> – wzór zobowiązania stanowi </w:t>
      </w:r>
      <w:r w:rsidR="00DC6935" w:rsidRPr="00B10C9D">
        <w:rPr>
          <w:rFonts w:ascii="Calibri" w:hAnsi="Calibri" w:cs="Calibri"/>
          <w:b/>
          <w:bCs/>
          <w:color w:val="008000"/>
          <w:sz w:val="22"/>
          <w:szCs w:val="22"/>
          <w:u w:val="single"/>
          <w:lang w:eastAsia="pl-PL"/>
        </w:rPr>
        <w:t xml:space="preserve">załącznik nr </w:t>
      </w:r>
      <w:r w:rsidR="00906A62" w:rsidRPr="00B10C9D">
        <w:rPr>
          <w:rFonts w:ascii="Calibri" w:hAnsi="Calibri" w:cs="Calibri"/>
          <w:b/>
          <w:bCs/>
          <w:color w:val="008000"/>
          <w:sz w:val="22"/>
          <w:szCs w:val="22"/>
          <w:u w:val="single"/>
          <w:lang w:eastAsia="pl-PL"/>
        </w:rPr>
        <w:t>7</w:t>
      </w:r>
      <w:r w:rsidR="00DC6935" w:rsidRPr="00B10C9D">
        <w:rPr>
          <w:rFonts w:ascii="Calibri" w:hAnsi="Calibri" w:cs="Calibri"/>
          <w:sz w:val="22"/>
          <w:szCs w:val="22"/>
          <w:lang w:eastAsia="pl-PL"/>
        </w:rPr>
        <w:t xml:space="preserve"> do SWZ</w:t>
      </w:r>
      <w:r w:rsidR="00681353" w:rsidRPr="00B10C9D">
        <w:rPr>
          <w:rFonts w:ascii="Calibri" w:hAnsi="Calibri" w:cs="Calibri"/>
          <w:sz w:val="22"/>
          <w:szCs w:val="22"/>
          <w:lang w:eastAsia="pl-PL"/>
        </w:rPr>
        <w:t>.</w:t>
      </w:r>
    </w:p>
    <w:p w14:paraId="1B3CA333" w14:textId="77777777" w:rsidR="00083438" w:rsidRPr="00B10C9D" w:rsidRDefault="00F16149" w:rsidP="00B435FB">
      <w:pPr>
        <w:suppressAutoHyphens w:val="0"/>
        <w:jc w:val="both"/>
        <w:rPr>
          <w:rFonts w:ascii="Calibri" w:hAnsi="Calibri" w:cs="Calibri"/>
          <w:sz w:val="22"/>
          <w:szCs w:val="22"/>
          <w:lang w:eastAsia="pl-PL"/>
        </w:rPr>
      </w:pPr>
      <w:r w:rsidRPr="00B10C9D">
        <w:rPr>
          <w:rFonts w:ascii="Calibri" w:hAnsi="Calibri" w:cs="Calibri"/>
          <w:sz w:val="22"/>
          <w:szCs w:val="22"/>
          <w:lang w:eastAsia="pl-PL"/>
        </w:rPr>
        <w:t>3</w:t>
      </w:r>
      <w:r w:rsidR="001767D3" w:rsidRPr="00B10C9D">
        <w:rPr>
          <w:rFonts w:ascii="Calibri" w:hAnsi="Calibri" w:cs="Calibri"/>
          <w:sz w:val="22"/>
          <w:szCs w:val="22"/>
          <w:lang w:eastAsia="pl-PL"/>
        </w:rPr>
        <w:t>.</w:t>
      </w:r>
      <w:r w:rsidR="00EF502B" w:rsidRPr="00B10C9D">
        <w:rPr>
          <w:rFonts w:ascii="Calibri" w:hAnsi="Calibri" w:cs="Calibri"/>
          <w:sz w:val="22"/>
          <w:szCs w:val="22"/>
          <w:lang w:eastAsia="pl-PL"/>
        </w:rPr>
        <w:t>3</w:t>
      </w:r>
      <w:r w:rsidR="00E70AE2" w:rsidRPr="00B10C9D">
        <w:rPr>
          <w:rFonts w:ascii="Calibri" w:hAnsi="Calibri" w:cs="Calibri"/>
          <w:sz w:val="22"/>
          <w:szCs w:val="22"/>
          <w:lang w:eastAsia="pl-PL"/>
        </w:rPr>
        <w:t xml:space="preserve">. </w:t>
      </w:r>
      <w:r w:rsidR="002E7408" w:rsidRPr="00B10C9D">
        <w:rPr>
          <w:rFonts w:ascii="Calibri" w:hAnsi="Calibri" w:cs="Calibri"/>
          <w:sz w:val="22"/>
          <w:szCs w:val="22"/>
          <w:lang w:eastAsia="pl-PL"/>
        </w:rPr>
        <w:t>Zamawiający oceni, czy udostępnione Wykonawcy przez inne podmioty, zdolności techniczne lub zawodowe lub ich sytuacja finansowa lub ekonomiczna, pozwalają na wykazanie przez Wykonawcę spełnienie warunków udziału w post</w:t>
      </w:r>
      <w:r w:rsidR="00446617" w:rsidRPr="00B10C9D">
        <w:rPr>
          <w:rFonts w:ascii="Calibri" w:hAnsi="Calibri" w:cs="Calibri"/>
          <w:sz w:val="22"/>
          <w:szCs w:val="22"/>
          <w:lang w:eastAsia="pl-PL"/>
        </w:rPr>
        <w:t>ę</w:t>
      </w:r>
      <w:r w:rsidR="002E7408" w:rsidRPr="00B10C9D">
        <w:rPr>
          <w:rFonts w:ascii="Calibri" w:hAnsi="Calibri" w:cs="Calibri"/>
          <w:sz w:val="22"/>
          <w:szCs w:val="22"/>
          <w:lang w:eastAsia="pl-PL"/>
        </w:rPr>
        <w:t>powaniu.</w:t>
      </w:r>
    </w:p>
    <w:p w14:paraId="004D88DD" w14:textId="77777777" w:rsidR="00647638" w:rsidRPr="00B10C9D" w:rsidRDefault="00647638" w:rsidP="00837A3C">
      <w:pPr>
        <w:suppressAutoHyphens w:val="0"/>
        <w:autoSpaceDE w:val="0"/>
        <w:autoSpaceDN w:val="0"/>
        <w:adjustRightInd w:val="0"/>
        <w:rPr>
          <w:rFonts w:ascii="Calibri" w:hAnsi="Calibri" w:cs="Calibri"/>
          <w:color w:val="000000"/>
          <w:sz w:val="22"/>
          <w:szCs w:val="22"/>
        </w:rPr>
      </w:pPr>
    </w:p>
    <w:p w14:paraId="398835A4" w14:textId="77777777" w:rsidR="00486848" w:rsidRPr="00B10C9D" w:rsidRDefault="00137B56" w:rsidP="00486848">
      <w:pPr>
        <w:pStyle w:val="Text"/>
        <w:rPr>
          <w:rFonts w:ascii="Calibri" w:hAnsi="Calibri" w:cs="Calibri"/>
          <w:b/>
          <w:bCs/>
          <w:sz w:val="22"/>
          <w:szCs w:val="22"/>
          <w:lang w:val="pl-PL"/>
        </w:rPr>
      </w:pPr>
      <w:r w:rsidRPr="00B10C9D">
        <w:rPr>
          <w:rFonts w:ascii="Calibri" w:hAnsi="Calibri" w:cs="Calibri"/>
          <w:b/>
          <w:bCs/>
          <w:sz w:val="22"/>
          <w:szCs w:val="22"/>
          <w:lang w:val="pl-PL"/>
        </w:rPr>
        <w:t>X</w:t>
      </w:r>
      <w:r w:rsidR="00881504" w:rsidRPr="00B10C9D">
        <w:rPr>
          <w:rFonts w:ascii="Calibri" w:hAnsi="Calibri" w:cs="Calibri"/>
          <w:b/>
          <w:bCs/>
          <w:sz w:val="22"/>
          <w:szCs w:val="22"/>
          <w:lang w:val="pl-PL"/>
        </w:rPr>
        <w:t>I</w:t>
      </w:r>
      <w:r w:rsidR="003E36DF" w:rsidRPr="00B10C9D">
        <w:rPr>
          <w:rFonts w:ascii="Calibri" w:hAnsi="Calibri" w:cs="Calibri"/>
          <w:b/>
          <w:bCs/>
          <w:sz w:val="22"/>
          <w:szCs w:val="22"/>
          <w:lang w:val="pl-PL"/>
        </w:rPr>
        <w:t>X</w:t>
      </w:r>
      <w:r w:rsidR="00486848" w:rsidRPr="00B10C9D">
        <w:rPr>
          <w:rFonts w:ascii="Calibri" w:hAnsi="Calibri" w:cs="Calibri"/>
          <w:b/>
          <w:bCs/>
          <w:sz w:val="22"/>
          <w:szCs w:val="22"/>
          <w:lang w:val="pl-PL"/>
        </w:rPr>
        <w:t>. Informacje dotyczące ofert wariantowych.</w:t>
      </w:r>
    </w:p>
    <w:p w14:paraId="397EA6A0" w14:textId="77777777" w:rsidR="004A5312" w:rsidRPr="00B10C9D" w:rsidRDefault="00486848" w:rsidP="00290CFE">
      <w:pPr>
        <w:pStyle w:val="Text"/>
        <w:rPr>
          <w:rFonts w:ascii="Calibri" w:hAnsi="Calibri" w:cs="Calibri"/>
          <w:sz w:val="22"/>
          <w:szCs w:val="22"/>
          <w:lang w:val="pl-PL"/>
        </w:rPr>
      </w:pPr>
      <w:r w:rsidRPr="00B10C9D">
        <w:rPr>
          <w:rFonts w:ascii="Calibri" w:hAnsi="Calibri" w:cs="Calibri"/>
          <w:sz w:val="22"/>
          <w:szCs w:val="22"/>
          <w:lang w:val="pl-PL"/>
        </w:rPr>
        <w:t>Zamawiający nie dopuszcza składania ofert wariantowych.</w:t>
      </w:r>
    </w:p>
    <w:p w14:paraId="4ACB2C61" w14:textId="77777777" w:rsidR="004A5312" w:rsidRPr="00B10C9D" w:rsidRDefault="004A5312" w:rsidP="00290CFE">
      <w:pPr>
        <w:pStyle w:val="Text"/>
        <w:rPr>
          <w:rFonts w:ascii="Calibri" w:hAnsi="Calibri" w:cs="Calibri"/>
          <w:sz w:val="22"/>
          <w:szCs w:val="22"/>
          <w:lang w:val="pl-PL"/>
        </w:rPr>
      </w:pPr>
    </w:p>
    <w:p w14:paraId="6F72606C" w14:textId="77777777" w:rsidR="00881504" w:rsidRPr="00B10C9D" w:rsidRDefault="00881504" w:rsidP="00881504">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 xml:space="preserve">XX. Wymagania w zakresie zatrudnienia na podstawie stosunku pracy (art. 95 Ustawy </w:t>
      </w:r>
      <w:proofErr w:type="spellStart"/>
      <w:r w:rsidR="00C26C29" w:rsidRPr="00B10C9D">
        <w:rPr>
          <w:rFonts w:ascii="Calibri" w:hAnsi="Calibri" w:cs="Calibri"/>
          <w:b/>
          <w:bCs/>
          <w:sz w:val="22"/>
          <w:szCs w:val="22"/>
          <w:lang w:eastAsia="pl-PL"/>
        </w:rPr>
        <w:t>Pzp</w:t>
      </w:r>
      <w:proofErr w:type="spellEnd"/>
      <w:r w:rsidRPr="00B10C9D">
        <w:rPr>
          <w:rFonts w:ascii="Calibri" w:hAnsi="Calibri" w:cs="Calibri"/>
          <w:b/>
          <w:bCs/>
          <w:sz w:val="22"/>
          <w:szCs w:val="22"/>
          <w:lang w:eastAsia="pl-PL"/>
        </w:rPr>
        <w:t>).</w:t>
      </w:r>
    </w:p>
    <w:p w14:paraId="11EA119D" w14:textId="77777777" w:rsidR="00881504" w:rsidRPr="00B10C9D" w:rsidRDefault="00881504" w:rsidP="00881504">
      <w:pPr>
        <w:pStyle w:val="Standard"/>
        <w:jc w:val="both"/>
        <w:rPr>
          <w:rFonts w:ascii="Calibri" w:hAnsi="Calibri" w:cs="Calibri"/>
          <w:sz w:val="22"/>
          <w:szCs w:val="22"/>
        </w:rPr>
      </w:pPr>
      <w:r w:rsidRPr="00B10C9D">
        <w:rPr>
          <w:rFonts w:ascii="Calibri" w:eastAsia="Times New Roman" w:hAnsi="Calibri" w:cs="Calibri"/>
          <w:sz w:val="22"/>
          <w:szCs w:val="22"/>
        </w:rPr>
        <w:t>Zamawiający dokonując oceny przedmiotu zamówienia nie dostrzegł w nich czynności</w:t>
      </w:r>
      <w:r w:rsidRPr="00B10C9D">
        <w:rPr>
          <w:rFonts w:ascii="Calibri" w:eastAsia="Calibri" w:hAnsi="Calibri" w:cs="Calibri"/>
          <w:sz w:val="22"/>
          <w:szCs w:val="22"/>
          <w:lang w:eastAsia="pl-PL"/>
        </w:rPr>
        <w:t>, których wykonanie polega na wykonywaniu pracy w sposób określony w art. 22 § 1 ustawy z dnia 26 czerwca 1974 r. – Kodeks Pracy (</w:t>
      </w:r>
      <w:proofErr w:type="spellStart"/>
      <w:r w:rsidRPr="00B10C9D">
        <w:rPr>
          <w:rFonts w:ascii="Calibri" w:eastAsia="Calibri" w:hAnsi="Calibri" w:cs="Calibri"/>
          <w:sz w:val="22"/>
          <w:szCs w:val="22"/>
          <w:lang w:eastAsia="pl-PL"/>
        </w:rPr>
        <w:t>t.j</w:t>
      </w:r>
      <w:proofErr w:type="spellEnd"/>
      <w:r w:rsidRPr="00B10C9D">
        <w:rPr>
          <w:rFonts w:ascii="Calibri" w:eastAsia="Calibri" w:hAnsi="Calibri" w:cs="Calibri"/>
          <w:sz w:val="22"/>
          <w:szCs w:val="22"/>
          <w:lang w:eastAsia="pl-PL"/>
        </w:rPr>
        <w:t>.: Dz. U. z 202</w:t>
      </w:r>
      <w:r w:rsidR="005A7962" w:rsidRPr="00B10C9D">
        <w:rPr>
          <w:rFonts w:ascii="Calibri" w:eastAsia="Calibri" w:hAnsi="Calibri" w:cs="Calibri"/>
          <w:sz w:val="22"/>
          <w:szCs w:val="22"/>
          <w:lang w:eastAsia="pl-PL"/>
        </w:rPr>
        <w:t>3</w:t>
      </w:r>
      <w:r w:rsidRPr="00B10C9D">
        <w:rPr>
          <w:rFonts w:ascii="Calibri" w:eastAsia="Calibri" w:hAnsi="Calibri" w:cs="Calibri"/>
          <w:sz w:val="22"/>
          <w:szCs w:val="22"/>
          <w:lang w:eastAsia="pl-PL"/>
        </w:rPr>
        <w:t xml:space="preserve"> r., poz. 1</w:t>
      </w:r>
      <w:r w:rsidR="005A7962" w:rsidRPr="00B10C9D">
        <w:rPr>
          <w:rFonts w:ascii="Calibri" w:eastAsia="Calibri" w:hAnsi="Calibri" w:cs="Calibri"/>
          <w:sz w:val="22"/>
          <w:szCs w:val="22"/>
          <w:lang w:eastAsia="pl-PL"/>
        </w:rPr>
        <w:t>465</w:t>
      </w:r>
      <w:r w:rsidRPr="00B10C9D">
        <w:rPr>
          <w:rFonts w:ascii="Calibri" w:eastAsia="Calibri" w:hAnsi="Calibri" w:cs="Calibri"/>
          <w:sz w:val="22"/>
          <w:szCs w:val="22"/>
          <w:lang w:eastAsia="pl-PL"/>
        </w:rPr>
        <w:t xml:space="preserve"> ze zm.).</w:t>
      </w:r>
    </w:p>
    <w:p w14:paraId="5BB2699C" w14:textId="77777777" w:rsidR="00881504" w:rsidRPr="00B10C9D" w:rsidRDefault="00881504" w:rsidP="00881504">
      <w:pPr>
        <w:suppressAutoHyphens w:val="0"/>
        <w:autoSpaceDE w:val="0"/>
        <w:autoSpaceDN w:val="0"/>
        <w:adjustRightInd w:val="0"/>
        <w:rPr>
          <w:rFonts w:ascii="Calibri" w:hAnsi="Calibri" w:cs="Calibri"/>
          <w:sz w:val="22"/>
          <w:szCs w:val="22"/>
        </w:rPr>
      </w:pPr>
    </w:p>
    <w:p w14:paraId="668A5AA3" w14:textId="1BEC1E87" w:rsidR="00372274" w:rsidRPr="00B10C9D" w:rsidRDefault="00372274" w:rsidP="00372274">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 xml:space="preserve">XXI. Zamawiający </w:t>
      </w:r>
      <w:r w:rsidR="00EF502B" w:rsidRPr="00B10C9D">
        <w:rPr>
          <w:rFonts w:ascii="Calibri" w:hAnsi="Calibri" w:cs="Calibri"/>
          <w:b/>
          <w:bCs/>
          <w:sz w:val="22"/>
          <w:szCs w:val="22"/>
          <w:lang w:eastAsia="pl-PL"/>
        </w:rPr>
        <w:t xml:space="preserve">nie </w:t>
      </w:r>
      <w:r w:rsidRPr="00B10C9D">
        <w:rPr>
          <w:rFonts w:ascii="Calibri" w:hAnsi="Calibri" w:cs="Calibri"/>
          <w:b/>
          <w:bCs/>
          <w:sz w:val="22"/>
          <w:szCs w:val="22"/>
          <w:lang w:eastAsia="pl-PL"/>
        </w:rPr>
        <w:t>przewiduje wymagania z zakresu zatrudnienia osób, o których mowa w art. 96</w:t>
      </w:r>
      <w:r w:rsidR="00F0480A">
        <w:rPr>
          <w:rFonts w:ascii="Calibri" w:hAnsi="Calibri" w:cs="Calibri"/>
          <w:b/>
          <w:bCs/>
          <w:sz w:val="22"/>
          <w:szCs w:val="22"/>
          <w:lang w:eastAsia="pl-PL"/>
        </w:rPr>
        <w:t xml:space="preserve"> </w:t>
      </w:r>
      <w:r w:rsidRPr="00B10C9D">
        <w:rPr>
          <w:rFonts w:ascii="Calibri" w:hAnsi="Calibri" w:cs="Calibri"/>
          <w:b/>
          <w:bCs/>
          <w:sz w:val="22"/>
          <w:szCs w:val="22"/>
          <w:lang w:eastAsia="pl-PL"/>
        </w:rPr>
        <w:t xml:space="preserve">ust. 2 pkt 2 Ustawy </w:t>
      </w:r>
      <w:proofErr w:type="spellStart"/>
      <w:r w:rsidR="00C26C29" w:rsidRPr="00B10C9D">
        <w:rPr>
          <w:rFonts w:ascii="Calibri" w:hAnsi="Calibri" w:cs="Calibri"/>
          <w:b/>
          <w:bCs/>
          <w:sz w:val="22"/>
          <w:szCs w:val="22"/>
          <w:lang w:eastAsia="pl-PL"/>
        </w:rPr>
        <w:t>Pzp</w:t>
      </w:r>
      <w:proofErr w:type="spellEnd"/>
      <w:r w:rsidRPr="00B10C9D">
        <w:rPr>
          <w:rFonts w:ascii="Calibri" w:hAnsi="Calibri" w:cs="Calibri"/>
          <w:b/>
          <w:bCs/>
          <w:sz w:val="22"/>
          <w:szCs w:val="22"/>
          <w:lang w:eastAsia="pl-PL"/>
        </w:rPr>
        <w:t>.</w:t>
      </w:r>
    </w:p>
    <w:p w14:paraId="64C41EAA" w14:textId="42EA0B02" w:rsidR="006B355D" w:rsidRPr="00B10C9D" w:rsidRDefault="00F0480A" w:rsidP="00741A80">
      <w:pPr>
        <w:pStyle w:val="Akapitzlist"/>
        <w:tabs>
          <w:tab w:val="left" w:pos="284"/>
        </w:tabs>
        <w:autoSpaceDE w:val="0"/>
        <w:rPr>
          <w:color w:val="000000"/>
        </w:rPr>
      </w:pPr>
      <w:r>
        <w:rPr>
          <w:rFonts w:eastAsia="Times New Roman"/>
        </w:rPr>
        <w:t xml:space="preserve"> </w:t>
      </w:r>
    </w:p>
    <w:p w14:paraId="52D95ED6" w14:textId="70EE6848" w:rsidR="00331CCD" w:rsidRDefault="00331CCD" w:rsidP="00331CCD">
      <w:pPr>
        <w:pStyle w:val="Text"/>
        <w:rPr>
          <w:rFonts w:ascii="Calibri" w:hAnsi="Calibri" w:cs="Calibri"/>
          <w:b/>
          <w:bCs/>
          <w:sz w:val="22"/>
          <w:szCs w:val="22"/>
          <w:lang w:val="pl-PL"/>
        </w:rPr>
      </w:pPr>
      <w:r w:rsidRPr="00B10C9D">
        <w:rPr>
          <w:rFonts w:ascii="Calibri" w:hAnsi="Calibri" w:cs="Calibri"/>
          <w:b/>
          <w:bCs/>
          <w:sz w:val="22"/>
          <w:szCs w:val="22"/>
          <w:lang w:val="pl-PL"/>
        </w:rPr>
        <w:t>XX</w:t>
      </w:r>
      <w:r w:rsidR="003E36DF" w:rsidRPr="00B10C9D">
        <w:rPr>
          <w:rFonts w:ascii="Calibri" w:hAnsi="Calibri" w:cs="Calibri"/>
          <w:b/>
          <w:bCs/>
          <w:sz w:val="22"/>
          <w:szCs w:val="22"/>
          <w:lang w:val="pl-PL"/>
        </w:rPr>
        <w:t>I</w:t>
      </w:r>
      <w:r w:rsidRPr="00B10C9D">
        <w:rPr>
          <w:rFonts w:ascii="Calibri" w:hAnsi="Calibri" w:cs="Calibri"/>
          <w:b/>
          <w:bCs/>
          <w:sz w:val="22"/>
          <w:szCs w:val="22"/>
          <w:lang w:val="pl-PL"/>
        </w:rPr>
        <w:t xml:space="preserve">I. </w:t>
      </w:r>
      <w:r w:rsidR="008563BE">
        <w:rPr>
          <w:rFonts w:ascii="Calibri" w:hAnsi="Calibri" w:cs="Calibri"/>
          <w:b/>
          <w:bCs/>
          <w:sz w:val="22"/>
          <w:szCs w:val="22"/>
          <w:lang w:val="pl-PL"/>
        </w:rPr>
        <w:t>Wymagania dotyczące wadium</w:t>
      </w:r>
    </w:p>
    <w:p w14:paraId="6E2BF7BA" w14:textId="77777777" w:rsidR="008563BE" w:rsidRDefault="008563BE" w:rsidP="00331CCD">
      <w:pPr>
        <w:pStyle w:val="Text"/>
        <w:rPr>
          <w:rFonts w:ascii="Calibri" w:hAnsi="Calibri" w:cs="Calibri"/>
          <w:b/>
          <w:bCs/>
          <w:sz w:val="22"/>
          <w:szCs w:val="22"/>
          <w:lang w:val="pl-PL"/>
        </w:rPr>
      </w:pPr>
    </w:p>
    <w:p w14:paraId="05237AC3" w14:textId="5D42C9BC"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t xml:space="preserve">Wadium w wysokości: </w:t>
      </w:r>
      <w:r>
        <w:rPr>
          <w:spacing w:val="-2"/>
          <w:szCs w:val="24"/>
        </w:rPr>
        <w:t>30 000</w:t>
      </w:r>
      <w:r w:rsidRPr="008563BE">
        <w:rPr>
          <w:spacing w:val="-2"/>
          <w:szCs w:val="24"/>
        </w:rPr>
        <w:t xml:space="preserve"> zł (słownie: </w:t>
      </w:r>
      <w:r>
        <w:rPr>
          <w:spacing w:val="-2"/>
          <w:szCs w:val="24"/>
        </w:rPr>
        <w:t>trzydzieści tysięcy</w:t>
      </w:r>
      <w:r w:rsidRPr="008563BE">
        <w:rPr>
          <w:spacing w:val="-2"/>
          <w:szCs w:val="24"/>
        </w:rPr>
        <w:t xml:space="preserve"> złotych 00/100) należy wnieść przed upływem terminu składania ofert.</w:t>
      </w:r>
    </w:p>
    <w:p w14:paraId="3D292DD5"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t>Wadium wnosi się przed upływem terminu składania ofert i utrzymuje nieprzerwanie do dnia upływu terminu związania ofertą, z wyjątkiem przypadków, o których mowa w art. 98 ust. 1 pkt 2 i 3 oraz ust. 2.</w:t>
      </w:r>
    </w:p>
    <w:p w14:paraId="6FD0178C"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zCs w:val="24"/>
        </w:rPr>
      </w:pPr>
      <w:r w:rsidRPr="008563BE">
        <w:rPr>
          <w:spacing w:val="-2"/>
          <w:szCs w:val="24"/>
        </w:rPr>
        <w:lastRenderedPageBreak/>
        <w:t>Wadium może być wnoszone według wyboru Wykonawcy w jednej lub kilku następujących formach:</w:t>
      </w:r>
    </w:p>
    <w:p w14:paraId="1D24478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pieniądzu;</w:t>
      </w:r>
    </w:p>
    <w:p w14:paraId="13D8CEA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gwarancjach bankowych;</w:t>
      </w:r>
    </w:p>
    <w:p w14:paraId="7F7C9084"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gwarancjach ubezpieczeniowych;</w:t>
      </w:r>
    </w:p>
    <w:p w14:paraId="68C10C77" w14:textId="77777777" w:rsidR="008563BE" w:rsidRPr="008563BE" w:rsidRDefault="008563BE" w:rsidP="008563BE">
      <w:pPr>
        <w:numPr>
          <w:ilvl w:val="0"/>
          <w:numId w:val="42"/>
        </w:numPr>
        <w:suppressAutoHyphens w:val="0"/>
        <w:jc w:val="both"/>
        <w:rPr>
          <w:rFonts w:ascii="Calibri" w:hAnsi="Calibri" w:cs="Calibri"/>
          <w:color w:val="000000"/>
          <w:sz w:val="22"/>
          <w:szCs w:val="22"/>
        </w:rPr>
      </w:pPr>
      <w:r w:rsidRPr="008563BE">
        <w:rPr>
          <w:rFonts w:ascii="Calibri" w:hAnsi="Calibri" w:cs="Calibri"/>
          <w:color w:val="000000"/>
          <w:sz w:val="22"/>
          <w:szCs w:val="22"/>
        </w:rPr>
        <w:t>poręczeniach udzielanych przez podmioty, o których mowa w art. 6b ust. 5 pkt 2 ustawy z dnia 9 listopada 2000r. o utworzeniu Polskiej Agencji Rozwoju Przedsiębiorczości (Dz. U. z 2024 r. poz. 419).</w:t>
      </w:r>
    </w:p>
    <w:p w14:paraId="51081C74" w14:textId="39DAE98B" w:rsidR="008563BE" w:rsidRPr="0008485D" w:rsidRDefault="008563BE" w:rsidP="0008485D">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 xml:space="preserve">Wadium w formie pieniądza należy wnieść przelewem na konto nr </w:t>
      </w:r>
      <w:r w:rsidR="0008485D" w:rsidRPr="005839E7">
        <w:rPr>
          <w:b/>
          <w:bCs/>
          <w:spacing w:val="-2"/>
          <w:szCs w:val="24"/>
        </w:rPr>
        <w:t>06 1020 1026 0000 1102 0730 7202</w:t>
      </w:r>
      <w:r w:rsidRPr="0008485D">
        <w:rPr>
          <w:spacing w:val="-2"/>
          <w:szCs w:val="24"/>
        </w:rPr>
        <w:t xml:space="preserve"> w Banku </w:t>
      </w:r>
      <w:r w:rsidR="0008485D" w:rsidRPr="0008485D">
        <w:rPr>
          <w:b/>
          <w:bCs/>
          <w:color w:val="000000"/>
        </w:rPr>
        <w:t>Powszechna Kasa Oszczędności Bank Polski Spółka Akcyjna</w:t>
      </w:r>
      <w:r w:rsidRPr="0008485D">
        <w:rPr>
          <w:spacing w:val="-2"/>
          <w:szCs w:val="24"/>
        </w:rPr>
        <w:t xml:space="preserve"> z dopiskiem: </w:t>
      </w:r>
      <w:r w:rsidRPr="0008485D">
        <w:rPr>
          <w:b/>
          <w:bCs/>
          <w:spacing w:val="-2"/>
          <w:szCs w:val="24"/>
        </w:rPr>
        <w:t>Wadium –</w:t>
      </w:r>
      <w:r w:rsidR="0008485D" w:rsidRPr="0008485D">
        <w:rPr>
          <w:b/>
          <w:bCs/>
          <w:spacing w:val="-2"/>
          <w:szCs w:val="24"/>
        </w:rPr>
        <w:t>Dostawa sprzętu i oprogramowania</w:t>
      </w:r>
    </w:p>
    <w:p w14:paraId="3F386535" w14:textId="77777777" w:rsidR="008563BE" w:rsidRPr="008563BE" w:rsidRDefault="008563BE" w:rsidP="008563BE">
      <w:pPr>
        <w:pStyle w:val="Akapitzlist"/>
        <w:tabs>
          <w:tab w:val="left" w:pos="756"/>
        </w:tabs>
        <w:spacing w:before="120" w:line="300" w:lineRule="atLeast"/>
        <w:ind w:right="164" w:firstLine="0"/>
        <w:rPr>
          <w:szCs w:val="24"/>
        </w:rPr>
      </w:pPr>
      <w:r w:rsidRPr="008563BE">
        <w:rPr>
          <w:b/>
          <w:bCs/>
          <w:spacing w:val="-2"/>
          <w:szCs w:val="24"/>
        </w:rPr>
        <w:t>UWAGA: Za termin wniesienia wadium w formie pieniężnej zostanie przyjęty termin uznania rachunku Zamawiającego.</w:t>
      </w:r>
    </w:p>
    <w:p w14:paraId="718F7EA3"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Wadium wnoszone w formie poręczeń lub gwarancji musi spełniać co najmniej poniższe wymagania:</w:t>
      </w:r>
    </w:p>
    <w:p w14:paraId="28FA31FF"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 xml:space="preserve">musi obejmować odpowiedzialność za wszystkie przypadki powodujące utratę wadium przez Wykonawcę określone w ustawie </w:t>
      </w:r>
      <w:proofErr w:type="spellStart"/>
      <w:r w:rsidRPr="008563BE">
        <w:rPr>
          <w:rFonts w:ascii="Calibri" w:hAnsi="Calibri" w:cs="Calibri"/>
          <w:color w:val="000000"/>
          <w:sz w:val="22"/>
          <w:szCs w:val="22"/>
        </w:rPr>
        <w:t>Pzp</w:t>
      </w:r>
      <w:proofErr w:type="spellEnd"/>
      <w:r w:rsidRPr="008563BE">
        <w:rPr>
          <w:rFonts w:ascii="Calibri" w:hAnsi="Calibri" w:cs="Calibri"/>
          <w:color w:val="000000"/>
          <w:sz w:val="22"/>
          <w:szCs w:val="22"/>
        </w:rPr>
        <w:t>, bez potwierdzania tych okoliczności;</w:t>
      </w:r>
    </w:p>
    <w:p w14:paraId="215CC401"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z jej treści powinno jednoznacznie wynikać zobowiązanie gwaranta do zapłaty całej kwoty wadium;</w:t>
      </w:r>
    </w:p>
    <w:p w14:paraId="7ED80EF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powinno być nieodwołalne i bezwarunkowe oraz płatne na pierwsze żądanie;</w:t>
      </w:r>
    </w:p>
    <w:p w14:paraId="41C2E0D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termin obowiązywania poręczenia lub gwarancji nie może być krótszy niż termin związania ofertą (z zastrzeżeniem iż pierwszym dniem związania ofertą jest dzień składania ofert);</w:t>
      </w:r>
    </w:p>
    <w:p w14:paraId="6C385A1D"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w treści poręczenia lub gwarancji powinna znaleźć się nazwa oraz numer przedmiotowego postępowania;</w:t>
      </w:r>
    </w:p>
    <w:p w14:paraId="48E60BB6"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 xml:space="preserve">beneficjentem poręczenia lub gwarancji jest: Powiat Gołdapski – Starostwo Powiatowe w Gołdapi, </w:t>
      </w:r>
      <w:r w:rsidRPr="008563BE">
        <w:rPr>
          <w:rFonts w:ascii="Calibri" w:hAnsi="Calibri" w:cs="Calibri"/>
          <w:color w:val="000000"/>
          <w:sz w:val="22"/>
          <w:szCs w:val="22"/>
        </w:rPr>
        <w:br/>
        <w:t>ul. Krótka 1, 19-500 Gołdap;</w:t>
      </w:r>
    </w:p>
    <w:p w14:paraId="3C5C24A7"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 xml:space="preserve">w przypadku Wykonawców wspólnie ubiegających się o udzielenie zamówienia (art. 58 ustawy </w:t>
      </w:r>
      <w:proofErr w:type="spellStart"/>
      <w:r w:rsidRPr="008563BE">
        <w:rPr>
          <w:rFonts w:ascii="Calibri" w:hAnsi="Calibri" w:cs="Calibri"/>
          <w:color w:val="000000"/>
          <w:sz w:val="22"/>
          <w:szCs w:val="22"/>
        </w:rPr>
        <w:t>Pzp</w:t>
      </w:r>
      <w:proofErr w:type="spellEnd"/>
      <w:r w:rsidRPr="008563BE">
        <w:rPr>
          <w:rFonts w:ascii="Calibri" w:hAnsi="Calibri" w:cs="Calibri"/>
          <w:color w:val="000000"/>
          <w:sz w:val="22"/>
          <w:szCs w:val="22"/>
        </w:rPr>
        <w:t>), Zamawiający wymaga, aby poręczenie lub gwarancja obejmowała swą treścią (tj. zobowiązań z tytułu poręczenia lub gwarancji) wszystkich Wykonawców wspólnie ubiegających się o udzielenie zamówienia lub aby z jej treści wynikało, że zabezpiecza ofertę Wykonawców wspólnie ubiegających się o udzielenie zamówienia (konsorcjum);</w:t>
      </w:r>
    </w:p>
    <w:p w14:paraId="35F6E4D9" w14:textId="77777777" w:rsidR="008563BE" w:rsidRPr="008563BE" w:rsidRDefault="008563BE" w:rsidP="008563BE">
      <w:pPr>
        <w:numPr>
          <w:ilvl w:val="0"/>
          <w:numId w:val="43"/>
        </w:numPr>
        <w:suppressAutoHyphens w:val="0"/>
        <w:jc w:val="both"/>
        <w:rPr>
          <w:rFonts w:ascii="Calibri" w:hAnsi="Calibri" w:cs="Calibri"/>
          <w:color w:val="000000"/>
          <w:sz w:val="22"/>
          <w:szCs w:val="22"/>
        </w:rPr>
      </w:pPr>
      <w:r w:rsidRPr="008563BE">
        <w:rPr>
          <w:rFonts w:ascii="Calibri" w:hAnsi="Calibri" w:cs="Calibri"/>
          <w:color w:val="000000"/>
          <w:sz w:val="22"/>
          <w:szCs w:val="22"/>
        </w:rPr>
        <w:t>musi zostać złożone jako oryginał gwarancji lub poręczeniu w postaci elektronicznej.</w:t>
      </w:r>
    </w:p>
    <w:p w14:paraId="5BB62BED"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W przypadku wniesienia wadium w formie:</w:t>
      </w:r>
    </w:p>
    <w:p w14:paraId="76C00DCB" w14:textId="77777777" w:rsidR="008563BE" w:rsidRPr="008563BE" w:rsidRDefault="008563BE" w:rsidP="008563BE">
      <w:pPr>
        <w:numPr>
          <w:ilvl w:val="0"/>
          <w:numId w:val="44"/>
        </w:numPr>
        <w:suppressAutoHyphens w:val="0"/>
        <w:jc w:val="both"/>
        <w:rPr>
          <w:rFonts w:ascii="Calibri" w:hAnsi="Calibri" w:cs="Calibri"/>
          <w:color w:val="000000"/>
          <w:sz w:val="22"/>
          <w:szCs w:val="22"/>
        </w:rPr>
      </w:pPr>
      <w:r w:rsidRPr="008563BE">
        <w:rPr>
          <w:rFonts w:ascii="Calibri" w:hAnsi="Calibri" w:cs="Calibri"/>
          <w:color w:val="000000"/>
          <w:sz w:val="22"/>
          <w:szCs w:val="22"/>
        </w:rPr>
        <w:t>pieniężnej – zaleca się, by dowód dokonania przelewu został dołączony do oferty;</w:t>
      </w:r>
    </w:p>
    <w:p w14:paraId="40DE17C3" w14:textId="77777777" w:rsidR="008563BE" w:rsidRPr="008563BE" w:rsidRDefault="008563BE" w:rsidP="008563BE">
      <w:pPr>
        <w:numPr>
          <w:ilvl w:val="0"/>
          <w:numId w:val="44"/>
        </w:numPr>
        <w:suppressAutoHyphens w:val="0"/>
        <w:jc w:val="both"/>
        <w:rPr>
          <w:rFonts w:ascii="Calibri" w:hAnsi="Calibri" w:cs="Calibri"/>
          <w:color w:val="000000"/>
          <w:sz w:val="22"/>
          <w:szCs w:val="22"/>
        </w:rPr>
      </w:pPr>
      <w:r w:rsidRPr="008563BE">
        <w:rPr>
          <w:rFonts w:ascii="Calibri" w:hAnsi="Calibri" w:cs="Calibri"/>
          <w:color w:val="000000"/>
          <w:sz w:val="22"/>
          <w:szCs w:val="22"/>
        </w:rPr>
        <w:t>poręczeń lub gwarancji – wymaga się, by oryginał dokumentu został złożony wraz z ofertą.</w:t>
      </w:r>
    </w:p>
    <w:p w14:paraId="234266CA"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8563BE">
        <w:rPr>
          <w:spacing w:val="-2"/>
          <w:szCs w:val="24"/>
        </w:rPr>
        <w:t>Pzp</w:t>
      </w:r>
      <w:proofErr w:type="spellEnd"/>
      <w:r w:rsidRPr="008563BE">
        <w:rPr>
          <w:spacing w:val="-2"/>
          <w:szCs w:val="24"/>
        </w:rPr>
        <w:t xml:space="preserve"> zostanie odrzucona.</w:t>
      </w:r>
    </w:p>
    <w:p w14:paraId="456E09C8" w14:textId="77777777" w:rsidR="008563BE" w:rsidRPr="008563BE" w:rsidRDefault="008563BE" w:rsidP="008563BE">
      <w:pPr>
        <w:pStyle w:val="Akapitzlist"/>
        <w:widowControl w:val="0"/>
        <w:numPr>
          <w:ilvl w:val="0"/>
          <w:numId w:val="41"/>
        </w:numPr>
        <w:tabs>
          <w:tab w:val="left" w:pos="284"/>
        </w:tabs>
        <w:autoSpaceDE w:val="0"/>
        <w:autoSpaceDN w:val="0"/>
        <w:spacing w:before="120" w:line="300" w:lineRule="atLeast"/>
        <w:ind w:left="284" w:right="164"/>
        <w:rPr>
          <w:spacing w:val="-2"/>
          <w:szCs w:val="24"/>
        </w:rPr>
      </w:pPr>
      <w:r w:rsidRPr="008563BE">
        <w:rPr>
          <w:spacing w:val="-2"/>
          <w:szCs w:val="24"/>
        </w:rPr>
        <w:t xml:space="preserve">Zasady zwrotu oraz okoliczności zatrzymania wadium określa art. 98 ustawy </w:t>
      </w:r>
      <w:proofErr w:type="spellStart"/>
      <w:r w:rsidRPr="008563BE">
        <w:rPr>
          <w:spacing w:val="-2"/>
          <w:szCs w:val="24"/>
        </w:rPr>
        <w:t>Pzp</w:t>
      </w:r>
      <w:proofErr w:type="spellEnd"/>
      <w:r w:rsidRPr="008563BE">
        <w:rPr>
          <w:spacing w:val="-2"/>
          <w:szCs w:val="24"/>
        </w:rPr>
        <w:t>.</w:t>
      </w:r>
    </w:p>
    <w:p w14:paraId="47232517" w14:textId="77777777" w:rsidR="008563BE" w:rsidRPr="008563BE" w:rsidRDefault="008563BE" w:rsidP="00331CCD">
      <w:pPr>
        <w:pStyle w:val="Text"/>
        <w:rPr>
          <w:rFonts w:ascii="Calibri" w:hAnsi="Calibri" w:cs="Calibri"/>
          <w:b/>
          <w:bCs/>
          <w:sz w:val="22"/>
          <w:szCs w:val="22"/>
          <w:lang w:val="pl-PL"/>
        </w:rPr>
      </w:pPr>
    </w:p>
    <w:p w14:paraId="43A113CB" w14:textId="77777777" w:rsidR="008563BE" w:rsidRPr="008563BE" w:rsidRDefault="008563BE" w:rsidP="00331CCD">
      <w:pPr>
        <w:pStyle w:val="Text"/>
        <w:rPr>
          <w:rFonts w:ascii="Calibri" w:hAnsi="Calibri" w:cs="Calibri"/>
          <w:b/>
          <w:bCs/>
          <w:sz w:val="22"/>
          <w:szCs w:val="22"/>
          <w:lang w:val="pl-PL"/>
        </w:rPr>
      </w:pPr>
    </w:p>
    <w:p w14:paraId="4EC34EA9" w14:textId="77777777" w:rsidR="0050496A" w:rsidRPr="00B10C9D" w:rsidRDefault="0050496A" w:rsidP="00D275B5">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XXI</w:t>
      </w:r>
      <w:r w:rsidR="00805D79" w:rsidRPr="00B10C9D">
        <w:rPr>
          <w:rFonts w:ascii="Calibri" w:hAnsi="Calibri" w:cs="Calibri"/>
          <w:b/>
          <w:bCs/>
          <w:sz w:val="22"/>
          <w:szCs w:val="22"/>
          <w:lang w:eastAsia="pl-PL"/>
        </w:rPr>
        <w:t>II</w:t>
      </w:r>
      <w:r w:rsidRPr="00B10C9D">
        <w:rPr>
          <w:rFonts w:ascii="Calibri" w:hAnsi="Calibri" w:cs="Calibri"/>
          <w:b/>
          <w:bCs/>
          <w:sz w:val="22"/>
          <w:szCs w:val="22"/>
          <w:lang w:eastAsia="pl-PL"/>
        </w:rPr>
        <w:t xml:space="preserve">. </w:t>
      </w:r>
      <w:r w:rsidR="00D275B5" w:rsidRPr="00B10C9D">
        <w:rPr>
          <w:rFonts w:ascii="Calibri" w:hAnsi="Calibri" w:cs="Calibri"/>
          <w:b/>
          <w:bCs/>
          <w:sz w:val="22"/>
          <w:szCs w:val="22"/>
          <w:lang w:eastAsia="pl-PL"/>
        </w:rPr>
        <w:t xml:space="preserve">Zamawiający nie przewiduje zamówień, o których mowa w art. 214 ust. 1 pkt 7 i 8 </w:t>
      </w:r>
      <w:r w:rsidR="00243F1F" w:rsidRPr="00B10C9D">
        <w:rPr>
          <w:rFonts w:ascii="Calibri" w:hAnsi="Calibri" w:cs="Calibri"/>
          <w:b/>
          <w:bCs/>
          <w:sz w:val="22"/>
          <w:szCs w:val="22"/>
          <w:lang w:eastAsia="pl-PL"/>
        </w:rPr>
        <w:t>U</w:t>
      </w:r>
      <w:r w:rsidR="00D275B5" w:rsidRPr="00B10C9D">
        <w:rPr>
          <w:rFonts w:ascii="Calibri" w:hAnsi="Calibri" w:cs="Calibri"/>
          <w:b/>
          <w:bCs/>
          <w:sz w:val="22"/>
          <w:szCs w:val="22"/>
          <w:lang w:eastAsia="pl-PL"/>
        </w:rPr>
        <w:t xml:space="preserve">stawy </w:t>
      </w:r>
      <w:proofErr w:type="spellStart"/>
      <w:r w:rsidR="00C26C29" w:rsidRPr="00B10C9D">
        <w:rPr>
          <w:rFonts w:ascii="Calibri" w:hAnsi="Calibri" w:cs="Calibri"/>
          <w:b/>
          <w:bCs/>
          <w:sz w:val="22"/>
          <w:szCs w:val="22"/>
          <w:lang w:eastAsia="pl-PL"/>
        </w:rPr>
        <w:t>Pzp</w:t>
      </w:r>
      <w:proofErr w:type="spellEnd"/>
      <w:r w:rsidR="00D275B5" w:rsidRPr="00B10C9D">
        <w:rPr>
          <w:rFonts w:ascii="Calibri" w:hAnsi="Calibri" w:cs="Calibri"/>
          <w:b/>
          <w:bCs/>
          <w:sz w:val="22"/>
          <w:szCs w:val="22"/>
          <w:lang w:eastAsia="pl-PL"/>
        </w:rPr>
        <w:t>.</w:t>
      </w:r>
    </w:p>
    <w:p w14:paraId="35AD985D" w14:textId="77777777" w:rsidR="00D275B5" w:rsidRPr="00B10C9D" w:rsidRDefault="00D275B5" w:rsidP="00D275B5">
      <w:pPr>
        <w:suppressAutoHyphens w:val="0"/>
        <w:autoSpaceDE w:val="0"/>
        <w:autoSpaceDN w:val="0"/>
        <w:adjustRightInd w:val="0"/>
        <w:jc w:val="both"/>
        <w:rPr>
          <w:rFonts w:ascii="Calibri" w:hAnsi="Calibri" w:cs="Calibri"/>
          <w:b/>
          <w:bCs/>
          <w:sz w:val="22"/>
          <w:szCs w:val="22"/>
          <w:lang w:eastAsia="pl-PL"/>
        </w:rPr>
      </w:pPr>
    </w:p>
    <w:p w14:paraId="5FBB01FF" w14:textId="794CB617" w:rsidR="00D275B5" w:rsidRPr="00B10C9D" w:rsidRDefault="00D275B5" w:rsidP="00D275B5">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V</w:t>
      </w:r>
      <w:r w:rsidRPr="00B10C9D">
        <w:rPr>
          <w:rFonts w:ascii="Calibri" w:hAnsi="Calibri" w:cs="Calibri"/>
          <w:b/>
          <w:bCs/>
          <w:sz w:val="22"/>
          <w:szCs w:val="22"/>
          <w:lang w:eastAsia="pl-PL"/>
        </w:rPr>
        <w:t xml:space="preserve">. Zamawiający nie przewiduje przeprowadzenia przez Wykonawcę wizji lokalnej lub sprawdzania przez niego dokumentów niezbędnych do realizacji zamówienia, o których mowa w art. 131 ust. 2 Ustawy </w:t>
      </w:r>
      <w:proofErr w:type="spellStart"/>
      <w:r w:rsidR="00C26C29" w:rsidRPr="00B10C9D">
        <w:rPr>
          <w:rFonts w:ascii="Calibri" w:hAnsi="Calibri" w:cs="Calibri"/>
          <w:b/>
          <w:bCs/>
          <w:sz w:val="22"/>
          <w:szCs w:val="22"/>
          <w:lang w:eastAsia="pl-PL"/>
        </w:rPr>
        <w:t>Pzp</w:t>
      </w:r>
      <w:proofErr w:type="spellEnd"/>
      <w:r w:rsidRPr="00B10C9D">
        <w:rPr>
          <w:rFonts w:ascii="Calibri" w:hAnsi="Calibri" w:cs="Calibri"/>
          <w:b/>
          <w:bCs/>
          <w:sz w:val="22"/>
          <w:szCs w:val="22"/>
          <w:lang w:eastAsia="pl-PL"/>
        </w:rPr>
        <w:t>.</w:t>
      </w:r>
      <w:r w:rsidR="00F0480A">
        <w:rPr>
          <w:rFonts w:ascii="Calibri" w:hAnsi="Calibri" w:cs="Calibri"/>
          <w:b/>
          <w:bCs/>
          <w:sz w:val="22"/>
          <w:szCs w:val="22"/>
          <w:lang w:eastAsia="pl-PL"/>
        </w:rPr>
        <w:t xml:space="preserve"> </w:t>
      </w:r>
    </w:p>
    <w:p w14:paraId="24488827" w14:textId="77777777" w:rsidR="00662687" w:rsidRPr="00B10C9D" w:rsidRDefault="00662687" w:rsidP="00D275B5">
      <w:pPr>
        <w:suppressAutoHyphens w:val="0"/>
        <w:autoSpaceDE w:val="0"/>
        <w:autoSpaceDN w:val="0"/>
        <w:adjustRightInd w:val="0"/>
        <w:jc w:val="both"/>
        <w:rPr>
          <w:rFonts w:ascii="Calibri" w:hAnsi="Calibri" w:cs="Calibri"/>
          <w:b/>
          <w:bCs/>
          <w:sz w:val="22"/>
          <w:szCs w:val="22"/>
          <w:lang w:eastAsia="pl-PL"/>
        </w:rPr>
      </w:pPr>
    </w:p>
    <w:p w14:paraId="0D9C04F5" w14:textId="77777777" w:rsidR="00083438" w:rsidRPr="00B10C9D" w:rsidRDefault="00662687" w:rsidP="00662687">
      <w:pPr>
        <w:pStyle w:val="Text"/>
        <w:rPr>
          <w:rFonts w:ascii="Calibri" w:hAnsi="Calibri" w:cs="Calibri"/>
          <w:b/>
          <w:bCs/>
          <w:sz w:val="22"/>
          <w:szCs w:val="22"/>
          <w:lang w:val="pl-PL"/>
        </w:rPr>
      </w:pPr>
      <w:r w:rsidRPr="00B10C9D">
        <w:rPr>
          <w:rFonts w:ascii="Calibri" w:hAnsi="Calibri" w:cs="Calibri"/>
          <w:b/>
          <w:bCs/>
          <w:sz w:val="22"/>
          <w:szCs w:val="22"/>
          <w:lang w:val="pl-PL"/>
        </w:rPr>
        <w:t>XXV. Informacje dotyczące walut obcych, w jakich mogą być prowadzone rozliczenia między Zamawiającym, a Wykonawcą.</w:t>
      </w:r>
    </w:p>
    <w:p w14:paraId="3576D4BD" w14:textId="77777777" w:rsidR="00D15913" w:rsidRPr="00B10C9D" w:rsidRDefault="00BF3799" w:rsidP="00662687">
      <w:pPr>
        <w:pStyle w:val="Text"/>
        <w:rPr>
          <w:rFonts w:ascii="Calibri" w:hAnsi="Calibri" w:cs="Calibri"/>
          <w:sz w:val="22"/>
          <w:szCs w:val="22"/>
          <w:lang w:val="pl-PL"/>
        </w:rPr>
      </w:pPr>
      <w:r w:rsidRPr="00B10C9D">
        <w:rPr>
          <w:rFonts w:ascii="Calibri" w:hAnsi="Calibri" w:cs="Calibri"/>
          <w:sz w:val="22"/>
          <w:szCs w:val="22"/>
          <w:lang w:val="pl-PL"/>
        </w:rPr>
        <w:lastRenderedPageBreak/>
        <w:t>Zamawiający</w:t>
      </w:r>
      <w:r w:rsidR="00662687" w:rsidRPr="00B10C9D">
        <w:rPr>
          <w:rFonts w:ascii="Calibri" w:hAnsi="Calibri" w:cs="Calibri"/>
          <w:sz w:val="22"/>
          <w:szCs w:val="22"/>
          <w:lang w:val="pl-PL"/>
        </w:rPr>
        <w:t xml:space="preserve"> nie przewiduje przeprowadzania rozliczenia z Wykonawcą w walutach obcych. W realizacji niniejszego zamówienia rozliczenia prowadzone będą w walucie polskiej - PLN</w:t>
      </w:r>
    </w:p>
    <w:p w14:paraId="2ACC372B" w14:textId="77777777" w:rsidR="00FD10DC" w:rsidRPr="00B10C9D" w:rsidRDefault="00FD10DC" w:rsidP="00662687">
      <w:pPr>
        <w:pStyle w:val="Text"/>
        <w:rPr>
          <w:rFonts w:ascii="Calibri" w:hAnsi="Calibri" w:cs="Calibri"/>
          <w:b/>
          <w:bCs/>
          <w:sz w:val="22"/>
          <w:szCs w:val="22"/>
          <w:lang w:val="pl-PL"/>
        </w:rPr>
      </w:pPr>
    </w:p>
    <w:p w14:paraId="776D44A9" w14:textId="77777777" w:rsidR="001B31FB" w:rsidRPr="00B10C9D" w:rsidRDefault="001B31FB" w:rsidP="00662687">
      <w:pPr>
        <w:pStyle w:val="Text"/>
        <w:rPr>
          <w:rFonts w:ascii="Calibri" w:hAnsi="Calibri" w:cs="Calibri"/>
          <w:b/>
          <w:bCs/>
          <w:sz w:val="22"/>
          <w:szCs w:val="22"/>
          <w:lang w:val="pl-PL"/>
        </w:rPr>
      </w:pPr>
      <w:r w:rsidRPr="00B10C9D">
        <w:rPr>
          <w:rFonts w:ascii="Calibri" w:hAnsi="Calibri" w:cs="Calibri"/>
          <w:b/>
          <w:bCs/>
          <w:sz w:val="22"/>
          <w:szCs w:val="22"/>
          <w:lang w:val="pl-PL"/>
        </w:rPr>
        <w:t>XXV</w:t>
      </w:r>
      <w:r w:rsidR="003E36DF" w:rsidRPr="00B10C9D">
        <w:rPr>
          <w:rFonts w:ascii="Calibri" w:hAnsi="Calibri" w:cs="Calibri"/>
          <w:b/>
          <w:bCs/>
          <w:sz w:val="22"/>
          <w:szCs w:val="22"/>
          <w:lang w:val="pl-PL"/>
        </w:rPr>
        <w:t>I</w:t>
      </w:r>
      <w:r w:rsidRPr="00B10C9D">
        <w:rPr>
          <w:rFonts w:ascii="Calibri" w:hAnsi="Calibri" w:cs="Calibri"/>
          <w:b/>
          <w:bCs/>
          <w:sz w:val="22"/>
          <w:szCs w:val="22"/>
          <w:lang w:val="pl-PL"/>
        </w:rPr>
        <w:t xml:space="preserve">. Informacje </w:t>
      </w:r>
      <w:r w:rsidR="00BF3799" w:rsidRPr="00B10C9D">
        <w:rPr>
          <w:rFonts w:ascii="Calibri" w:hAnsi="Calibri" w:cs="Calibri"/>
          <w:b/>
          <w:bCs/>
          <w:sz w:val="22"/>
          <w:szCs w:val="22"/>
          <w:lang w:val="pl-PL"/>
        </w:rPr>
        <w:t>dotyczące</w:t>
      </w:r>
      <w:r w:rsidRPr="00B10C9D">
        <w:rPr>
          <w:rFonts w:ascii="Calibri" w:hAnsi="Calibri" w:cs="Calibri"/>
          <w:b/>
          <w:bCs/>
          <w:sz w:val="22"/>
          <w:szCs w:val="22"/>
          <w:lang w:val="pl-PL"/>
        </w:rPr>
        <w:t xml:space="preserve"> zwrotu kosztów udziału w postępowaniu.</w:t>
      </w:r>
    </w:p>
    <w:p w14:paraId="35EFF1A5" w14:textId="77777777" w:rsidR="00FA3863" w:rsidRPr="00B10C9D" w:rsidRDefault="001B31FB" w:rsidP="00662687">
      <w:pPr>
        <w:pStyle w:val="Text"/>
        <w:rPr>
          <w:rFonts w:ascii="Calibri" w:hAnsi="Calibri" w:cs="Calibri"/>
          <w:sz w:val="22"/>
          <w:szCs w:val="22"/>
          <w:lang w:val="pl-PL"/>
        </w:rPr>
      </w:pPr>
      <w:r w:rsidRPr="00B10C9D">
        <w:rPr>
          <w:rFonts w:ascii="Calibri" w:hAnsi="Calibri" w:cs="Calibri"/>
          <w:sz w:val="22"/>
          <w:szCs w:val="22"/>
          <w:lang w:val="pl-PL"/>
        </w:rPr>
        <w:t>Zamawiaj</w:t>
      </w:r>
      <w:r w:rsidR="003F3C99" w:rsidRPr="00B10C9D">
        <w:rPr>
          <w:rFonts w:ascii="Calibri" w:hAnsi="Calibri" w:cs="Calibri"/>
          <w:sz w:val="22"/>
          <w:szCs w:val="22"/>
          <w:lang w:val="pl-PL"/>
        </w:rPr>
        <w:t>ą</w:t>
      </w:r>
      <w:r w:rsidRPr="00B10C9D">
        <w:rPr>
          <w:rFonts w:ascii="Calibri" w:hAnsi="Calibri" w:cs="Calibri"/>
          <w:sz w:val="22"/>
          <w:szCs w:val="22"/>
          <w:lang w:val="pl-PL"/>
        </w:rPr>
        <w:t>cy nie przewiduje zwrotu kosztów udziału w post</w:t>
      </w:r>
      <w:r w:rsidR="00995B9F" w:rsidRPr="00B10C9D">
        <w:rPr>
          <w:rFonts w:ascii="Calibri" w:hAnsi="Calibri" w:cs="Calibri"/>
          <w:sz w:val="22"/>
          <w:szCs w:val="22"/>
          <w:lang w:val="pl-PL"/>
        </w:rPr>
        <w:t>ęp</w:t>
      </w:r>
      <w:r w:rsidRPr="00B10C9D">
        <w:rPr>
          <w:rFonts w:ascii="Calibri" w:hAnsi="Calibri" w:cs="Calibri"/>
          <w:sz w:val="22"/>
          <w:szCs w:val="22"/>
          <w:lang w:val="pl-PL"/>
        </w:rPr>
        <w:t>owaniu.</w:t>
      </w:r>
    </w:p>
    <w:p w14:paraId="51161025" w14:textId="77777777" w:rsidR="00CE68A5" w:rsidRPr="00B10C9D" w:rsidRDefault="00CE68A5" w:rsidP="00662687">
      <w:pPr>
        <w:pStyle w:val="Text"/>
        <w:rPr>
          <w:rFonts w:ascii="Calibri" w:hAnsi="Calibri" w:cs="Calibri"/>
          <w:sz w:val="22"/>
          <w:szCs w:val="22"/>
          <w:lang w:val="pl-PL"/>
        </w:rPr>
      </w:pPr>
    </w:p>
    <w:p w14:paraId="5676470A" w14:textId="77777777" w:rsidR="00A120B5" w:rsidRPr="00B10C9D" w:rsidRDefault="00FA3863" w:rsidP="00662687">
      <w:pPr>
        <w:pStyle w:val="Text"/>
        <w:rPr>
          <w:rFonts w:ascii="Calibri" w:hAnsi="Calibri" w:cs="Calibri"/>
          <w:b/>
          <w:bCs/>
          <w:sz w:val="22"/>
          <w:szCs w:val="22"/>
          <w:lang w:val="pl-PL"/>
        </w:rPr>
      </w:pPr>
      <w:r w:rsidRPr="00B10C9D">
        <w:rPr>
          <w:rFonts w:ascii="Calibri" w:hAnsi="Calibri" w:cs="Calibri"/>
          <w:b/>
          <w:bCs/>
          <w:sz w:val="22"/>
          <w:szCs w:val="22"/>
          <w:lang w:val="pl-PL"/>
        </w:rPr>
        <w:t>XX</w:t>
      </w:r>
      <w:r w:rsidR="00071F28" w:rsidRPr="00B10C9D">
        <w:rPr>
          <w:rFonts w:ascii="Calibri" w:hAnsi="Calibri" w:cs="Calibri"/>
          <w:b/>
          <w:bCs/>
          <w:sz w:val="22"/>
          <w:szCs w:val="22"/>
          <w:lang w:val="pl-PL"/>
        </w:rPr>
        <w:t>VII</w:t>
      </w:r>
      <w:r w:rsidRPr="00B10C9D">
        <w:rPr>
          <w:rFonts w:ascii="Calibri" w:hAnsi="Calibri" w:cs="Calibri"/>
          <w:b/>
          <w:bCs/>
          <w:sz w:val="22"/>
          <w:szCs w:val="22"/>
          <w:lang w:val="pl-PL"/>
        </w:rPr>
        <w:t>. Zamawiający nie przewiduje aukcji elektronicznej.</w:t>
      </w:r>
    </w:p>
    <w:p w14:paraId="12901E2E" w14:textId="77777777" w:rsidR="00071F28" w:rsidRPr="00B10C9D" w:rsidRDefault="00071F28" w:rsidP="00662687">
      <w:pPr>
        <w:pStyle w:val="Text"/>
        <w:rPr>
          <w:rFonts w:ascii="Calibri" w:hAnsi="Calibri" w:cs="Calibri"/>
          <w:b/>
          <w:bCs/>
          <w:sz w:val="22"/>
          <w:szCs w:val="22"/>
          <w:lang w:val="pl-PL"/>
        </w:rPr>
      </w:pPr>
    </w:p>
    <w:p w14:paraId="3DE2927E" w14:textId="77777777" w:rsidR="00A120B5" w:rsidRPr="00B10C9D" w:rsidRDefault="00A120B5" w:rsidP="00662687">
      <w:pPr>
        <w:pStyle w:val="Text"/>
        <w:rPr>
          <w:rFonts w:ascii="Calibri" w:hAnsi="Calibri" w:cs="Calibri"/>
          <w:b/>
          <w:bCs/>
          <w:sz w:val="22"/>
          <w:szCs w:val="22"/>
          <w:lang w:val="pl-PL"/>
        </w:rPr>
      </w:pPr>
      <w:r w:rsidRPr="00B10C9D">
        <w:rPr>
          <w:rFonts w:ascii="Calibri" w:hAnsi="Calibri" w:cs="Calibri"/>
          <w:b/>
          <w:bCs/>
          <w:sz w:val="22"/>
          <w:szCs w:val="22"/>
          <w:lang w:val="pl-PL"/>
        </w:rPr>
        <w:t>XX</w:t>
      </w:r>
      <w:r w:rsidR="00805D79" w:rsidRPr="00B10C9D">
        <w:rPr>
          <w:rFonts w:ascii="Calibri" w:hAnsi="Calibri" w:cs="Calibri"/>
          <w:b/>
          <w:bCs/>
          <w:sz w:val="22"/>
          <w:szCs w:val="22"/>
          <w:lang w:val="pl-PL"/>
        </w:rPr>
        <w:t>VIII</w:t>
      </w:r>
      <w:r w:rsidRPr="00B10C9D">
        <w:rPr>
          <w:rFonts w:ascii="Calibri" w:hAnsi="Calibri" w:cs="Calibri"/>
          <w:b/>
          <w:bCs/>
          <w:sz w:val="22"/>
          <w:szCs w:val="22"/>
          <w:lang w:val="pl-PL"/>
        </w:rPr>
        <w:t xml:space="preserve">. Zamawiający nie wymaga złożenia oferty w postaci katalogów </w:t>
      </w:r>
      <w:r w:rsidR="00CE68A5" w:rsidRPr="00B10C9D">
        <w:rPr>
          <w:rFonts w:ascii="Calibri" w:hAnsi="Calibri" w:cs="Calibri"/>
          <w:b/>
          <w:bCs/>
          <w:sz w:val="22"/>
          <w:szCs w:val="22"/>
          <w:lang w:val="pl-PL"/>
        </w:rPr>
        <w:t>elektronicznych</w:t>
      </w:r>
      <w:r w:rsidRPr="00B10C9D">
        <w:rPr>
          <w:rFonts w:ascii="Calibri" w:hAnsi="Calibri" w:cs="Calibri"/>
          <w:b/>
          <w:bCs/>
          <w:sz w:val="22"/>
          <w:szCs w:val="22"/>
          <w:lang w:val="pl-PL"/>
        </w:rPr>
        <w:t xml:space="preserve"> ani dołączania katalogów elektronicznych do oferty. </w:t>
      </w:r>
    </w:p>
    <w:p w14:paraId="381AC610" w14:textId="77777777" w:rsidR="006B355D" w:rsidRPr="00B10C9D" w:rsidRDefault="006B355D" w:rsidP="00B8301D">
      <w:pPr>
        <w:suppressAutoHyphens w:val="0"/>
        <w:autoSpaceDE w:val="0"/>
        <w:autoSpaceDN w:val="0"/>
        <w:adjustRightInd w:val="0"/>
        <w:rPr>
          <w:rFonts w:ascii="Calibri" w:hAnsi="Calibri" w:cs="Calibri"/>
          <w:b/>
          <w:bCs/>
          <w:sz w:val="22"/>
          <w:szCs w:val="22"/>
          <w:lang w:eastAsia="pl-PL"/>
        </w:rPr>
      </w:pPr>
    </w:p>
    <w:p w14:paraId="762D28EE" w14:textId="77777777" w:rsidR="001B31FB" w:rsidRPr="00B10C9D" w:rsidRDefault="001B31FB" w:rsidP="00B8301D">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X</w:t>
      </w:r>
      <w:r w:rsidRPr="00B10C9D">
        <w:rPr>
          <w:rFonts w:ascii="Calibri" w:hAnsi="Calibri" w:cs="Calibri"/>
          <w:b/>
          <w:bCs/>
          <w:sz w:val="22"/>
          <w:szCs w:val="22"/>
          <w:lang w:eastAsia="pl-PL"/>
        </w:rPr>
        <w:t>. Informacje o obowiązku osobi</w:t>
      </w:r>
      <w:r w:rsidR="006D0825" w:rsidRPr="00B10C9D">
        <w:rPr>
          <w:rFonts w:ascii="Calibri" w:hAnsi="Calibri" w:cs="Calibri"/>
          <w:b/>
          <w:bCs/>
          <w:sz w:val="22"/>
          <w:szCs w:val="22"/>
          <w:lang w:eastAsia="pl-PL"/>
        </w:rPr>
        <w:t>s</w:t>
      </w:r>
      <w:r w:rsidRPr="00B10C9D">
        <w:rPr>
          <w:rFonts w:ascii="Calibri" w:hAnsi="Calibri" w:cs="Calibri"/>
          <w:b/>
          <w:bCs/>
          <w:sz w:val="22"/>
          <w:szCs w:val="22"/>
          <w:lang w:eastAsia="pl-PL"/>
        </w:rPr>
        <w:t>tego wykonania przez wykonawcę kluczowych zadań.</w:t>
      </w:r>
    </w:p>
    <w:p w14:paraId="3D88197D" w14:textId="77777777" w:rsidR="001723DB" w:rsidRPr="00B10C9D" w:rsidRDefault="001723DB"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 xml:space="preserve">Zamawiający nie zastrzega </w:t>
      </w:r>
      <w:r w:rsidR="00FE38F6" w:rsidRPr="00B10C9D">
        <w:rPr>
          <w:rFonts w:ascii="Calibri" w:hAnsi="Calibri" w:cs="Calibri"/>
          <w:sz w:val="22"/>
          <w:szCs w:val="22"/>
          <w:lang w:eastAsia="pl-PL"/>
        </w:rPr>
        <w:t>obowiązku osobistego wykonania kluczowych zadań dotyczących zamówienia.</w:t>
      </w:r>
    </w:p>
    <w:p w14:paraId="2946A0F6" w14:textId="77777777" w:rsidR="00787B9F" w:rsidRPr="00B10C9D" w:rsidRDefault="00787B9F"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Wykonawca może powierzyć wykonanie części zamówienia podwykonawcy/ podwykonawcom.</w:t>
      </w:r>
    </w:p>
    <w:p w14:paraId="1599BAF6" w14:textId="088707CF" w:rsidR="005F78A2" w:rsidRPr="00B10C9D" w:rsidRDefault="00787B9F" w:rsidP="00BE62F3">
      <w:pPr>
        <w:numPr>
          <w:ilvl w:val="0"/>
          <w:numId w:val="17"/>
        </w:numPr>
        <w:suppressAutoHyphens w:val="0"/>
        <w:autoSpaceDE w:val="0"/>
        <w:autoSpaceDN w:val="0"/>
        <w:adjustRightInd w:val="0"/>
        <w:ind w:left="426" w:hanging="426"/>
        <w:jc w:val="both"/>
        <w:rPr>
          <w:rFonts w:ascii="Calibri" w:hAnsi="Calibri" w:cs="Calibri"/>
          <w:sz w:val="22"/>
          <w:szCs w:val="22"/>
          <w:lang w:eastAsia="pl-PL"/>
        </w:rPr>
      </w:pPr>
      <w:r w:rsidRPr="00B10C9D">
        <w:rPr>
          <w:rFonts w:ascii="Calibri" w:hAnsi="Calibri" w:cs="Calibri"/>
          <w:sz w:val="22"/>
          <w:szCs w:val="22"/>
          <w:lang w:eastAsia="pl-PL"/>
        </w:rPr>
        <w:t>Zamawiający wymaga, aby w przypadku powierzenia części zamówienia podwykonawcy/ podwykonawcom, Wykonawca wskazał w ofercie częś</w:t>
      </w:r>
      <w:r w:rsidR="00A46E98" w:rsidRPr="00B10C9D">
        <w:rPr>
          <w:rFonts w:ascii="Calibri" w:hAnsi="Calibri" w:cs="Calibri"/>
          <w:sz w:val="22"/>
          <w:szCs w:val="22"/>
          <w:lang w:eastAsia="pl-PL"/>
        </w:rPr>
        <w:t>ci zamówienia, których wykonanie zamierza powierzyć podwykonawcom oraz podał nazwy (firmy) tych podwykonawców, o ile są mu znane na tym etapie.</w:t>
      </w:r>
      <w:r w:rsidR="00F0480A">
        <w:rPr>
          <w:rFonts w:ascii="Calibri" w:hAnsi="Calibri" w:cs="Calibri"/>
          <w:sz w:val="22"/>
          <w:szCs w:val="22"/>
          <w:lang w:eastAsia="pl-PL"/>
        </w:rPr>
        <w:t xml:space="preserve"> </w:t>
      </w:r>
    </w:p>
    <w:p w14:paraId="45A62EAE" w14:textId="77777777" w:rsidR="00C33264" w:rsidRPr="00B10C9D" w:rsidRDefault="00A120B5" w:rsidP="00FE38F6">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XXX. Informacje dotyczące zabezpieczenia należytego wykonania umowy</w:t>
      </w:r>
      <w:r w:rsidR="00710142" w:rsidRPr="00B10C9D">
        <w:rPr>
          <w:rFonts w:ascii="Calibri" w:hAnsi="Calibri" w:cs="Calibri"/>
          <w:b/>
          <w:bCs/>
          <w:sz w:val="22"/>
          <w:szCs w:val="22"/>
          <w:lang w:eastAsia="pl-PL"/>
        </w:rPr>
        <w:t>.</w:t>
      </w:r>
    </w:p>
    <w:p w14:paraId="1359B5B6" w14:textId="77777777" w:rsidR="003C186A" w:rsidRPr="00B10C9D" w:rsidRDefault="00741A80" w:rsidP="003C186A">
      <w:pPr>
        <w:spacing w:line="200" w:lineRule="atLeast"/>
        <w:jc w:val="both"/>
        <w:rPr>
          <w:rFonts w:ascii="Calibri" w:hAnsi="Calibri" w:cs="Calibri"/>
          <w:sz w:val="22"/>
          <w:szCs w:val="22"/>
        </w:rPr>
      </w:pPr>
      <w:r w:rsidRPr="00B10C9D">
        <w:rPr>
          <w:rFonts w:ascii="Calibri" w:hAnsi="Calibri" w:cs="Calibri"/>
          <w:sz w:val="22"/>
          <w:szCs w:val="22"/>
        </w:rPr>
        <w:t>Zamawiający nie żąda wniesienia zabezpieczenia należytego wykonania umowy.</w:t>
      </w:r>
    </w:p>
    <w:p w14:paraId="739CBB31" w14:textId="77777777" w:rsidR="00571CA6" w:rsidRPr="00B10C9D" w:rsidRDefault="00571CA6" w:rsidP="00B8301D">
      <w:pPr>
        <w:suppressAutoHyphens w:val="0"/>
        <w:autoSpaceDE w:val="0"/>
        <w:autoSpaceDN w:val="0"/>
        <w:adjustRightInd w:val="0"/>
        <w:rPr>
          <w:rFonts w:ascii="Calibri" w:hAnsi="Calibri" w:cs="Calibri"/>
          <w:b/>
          <w:bCs/>
          <w:sz w:val="22"/>
          <w:szCs w:val="22"/>
          <w:highlight w:val="yellow"/>
          <w:lang w:eastAsia="pl-PL"/>
        </w:rPr>
      </w:pPr>
    </w:p>
    <w:p w14:paraId="5EC629DB" w14:textId="77777777" w:rsidR="00C33264"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84784D"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w:t>
      </w:r>
      <w:r w:rsidR="00372274" w:rsidRPr="00B10C9D">
        <w:rPr>
          <w:rFonts w:ascii="Calibri" w:hAnsi="Calibri" w:cs="Calibri"/>
          <w:b/>
          <w:bCs/>
          <w:sz w:val="22"/>
          <w:szCs w:val="22"/>
          <w:lang w:eastAsia="pl-PL"/>
        </w:rPr>
        <w:t>I</w:t>
      </w:r>
      <w:r w:rsidRPr="00B10C9D">
        <w:rPr>
          <w:rFonts w:ascii="Calibri" w:hAnsi="Calibri" w:cs="Calibri"/>
          <w:b/>
          <w:bCs/>
          <w:sz w:val="22"/>
          <w:szCs w:val="22"/>
          <w:lang w:eastAsia="pl-PL"/>
        </w:rPr>
        <w:t>. Sposób obliczenia ceny</w:t>
      </w:r>
    </w:p>
    <w:p w14:paraId="73409557" w14:textId="5E9F3A1C" w:rsidR="00B11C6B" w:rsidRPr="00B10C9D" w:rsidRDefault="002F0782"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t>Wykonawca w Formularzu Oferty</w:t>
      </w:r>
      <w:r w:rsidRPr="00B10C9D">
        <w:rPr>
          <w:rFonts w:ascii="Calibri" w:hAnsi="Calibri" w:cs="Calibri"/>
          <w:sz w:val="22"/>
          <w:szCs w:val="22"/>
          <w:lang w:eastAsia="pl-PL"/>
        </w:rPr>
        <w:t xml:space="preserve"> stanowiącym </w:t>
      </w:r>
      <w:r w:rsidRPr="00B10C9D">
        <w:rPr>
          <w:rFonts w:ascii="Calibri" w:hAnsi="Calibri" w:cs="Calibri"/>
          <w:b/>
          <w:bCs/>
          <w:color w:val="008000"/>
          <w:sz w:val="22"/>
          <w:szCs w:val="22"/>
          <w:u w:val="single"/>
          <w:lang w:eastAsia="pl-PL"/>
        </w:rPr>
        <w:t>załącznik nr 1</w:t>
      </w:r>
      <w:r w:rsidRPr="00B10C9D">
        <w:rPr>
          <w:rFonts w:ascii="Calibri" w:hAnsi="Calibri" w:cs="Calibri"/>
          <w:b/>
          <w:bCs/>
          <w:sz w:val="22"/>
          <w:szCs w:val="22"/>
          <w:lang w:eastAsia="pl-PL"/>
        </w:rPr>
        <w:t xml:space="preserve"> do SWZ</w:t>
      </w:r>
      <w:r w:rsidRPr="00B10C9D">
        <w:rPr>
          <w:rFonts w:ascii="Calibri" w:hAnsi="Calibri" w:cs="Calibri"/>
          <w:sz w:val="22"/>
          <w:szCs w:val="22"/>
          <w:lang w:eastAsia="pl-PL"/>
        </w:rPr>
        <w:t xml:space="preserve">, </w:t>
      </w:r>
      <w:r w:rsidR="00850352" w:rsidRPr="00B10C9D">
        <w:rPr>
          <w:rFonts w:ascii="Calibri" w:hAnsi="Calibri" w:cs="Calibri"/>
          <w:b/>
          <w:bCs/>
          <w:sz w:val="22"/>
          <w:szCs w:val="22"/>
          <w:lang w:eastAsia="pl-PL"/>
        </w:rPr>
        <w:t>poda</w:t>
      </w:r>
      <w:r w:rsidR="00FE0452" w:rsidRPr="00B10C9D">
        <w:rPr>
          <w:rFonts w:ascii="Calibri" w:hAnsi="Calibri" w:cs="Calibri"/>
          <w:b/>
          <w:bCs/>
          <w:sz w:val="22"/>
          <w:szCs w:val="22"/>
          <w:lang w:eastAsia="pl-PL"/>
        </w:rPr>
        <w:t xml:space="preserve"> </w:t>
      </w:r>
      <w:r w:rsidR="00A96C70" w:rsidRPr="00B10C9D">
        <w:rPr>
          <w:rFonts w:ascii="Calibri" w:hAnsi="Calibri" w:cs="Calibri"/>
          <w:b/>
          <w:bCs/>
          <w:sz w:val="22"/>
          <w:szCs w:val="22"/>
          <w:lang w:eastAsia="pl-PL"/>
        </w:rPr>
        <w:t>łączna cen</w:t>
      </w:r>
      <w:r w:rsidR="00EE4F79" w:rsidRPr="00B10C9D">
        <w:rPr>
          <w:rFonts w:ascii="Calibri" w:hAnsi="Calibri" w:cs="Calibri"/>
          <w:b/>
          <w:bCs/>
          <w:sz w:val="22"/>
          <w:szCs w:val="22"/>
          <w:lang w:eastAsia="pl-PL"/>
        </w:rPr>
        <w:t xml:space="preserve">ę </w:t>
      </w:r>
      <w:r w:rsidR="00850352" w:rsidRPr="00B10C9D">
        <w:rPr>
          <w:rFonts w:ascii="Calibri" w:hAnsi="Calibri" w:cs="Calibri"/>
          <w:sz w:val="22"/>
          <w:szCs w:val="22"/>
          <w:lang w:eastAsia="pl-PL"/>
        </w:rPr>
        <w:t>wraz</w:t>
      </w:r>
      <w:r w:rsidRPr="00B10C9D">
        <w:rPr>
          <w:rFonts w:ascii="Calibri" w:hAnsi="Calibri" w:cs="Calibri"/>
          <w:sz w:val="22"/>
          <w:szCs w:val="22"/>
          <w:lang w:eastAsia="pl-PL"/>
        </w:rPr>
        <w:t xml:space="preserve"> podatkiem od towarów i usług (VAT) naliczonym zgodnie z obowiązującymi przepisami w tym zakresie, ustaloną </w:t>
      </w:r>
      <w:r w:rsidR="00B72326">
        <w:rPr>
          <w:rFonts w:ascii="Calibri" w:hAnsi="Calibri" w:cs="Calibri"/>
          <w:sz w:val="22"/>
          <w:szCs w:val="22"/>
          <w:lang w:eastAsia="pl-PL"/>
        </w:rPr>
        <w:t xml:space="preserve">                            </w:t>
      </w:r>
      <w:r w:rsidRPr="00B10C9D">
        <w:rPr>
          <w:rFonts w:ascii="Calibri" w:hAnsi="Calibri" w:cs="Calibri"/>
          <w:sz w:val="22"/>
          <w:szCs w:val="22"/>
          <w:lang w:eastAsia="pl-PL"/>
        </w:rPr>
        <w:t>z należyta starannością na podstawie własnej kalkulacji przy uwzględnieniu opisu przedmiotu zamówienia</w:t>
      </w:r>
      <w:r w:rsidR="00B72326">
        <w:rPr>
          <w:rFonts w:ascii="Calibri" w:hAnsi="Calibri" w:cs="Calibri"/>
          <w:sz w:val="22"/>
          <w:szCs w:val="22"/>
          <w:lang w:eastAsia="pl-PL"/>
        </w:rPr>
        <w:t xml:space="preserve">                </w:t>
      </w:r>
      <w:r w:rsidRPr="00B10C9D">
        <w:rPr>
          <w:rFonts w:ascii="Calibri" w:hAnsi="Calibri" w:cs="Calibri"/>
          <w:sz w:val="22"/>
          <w:szCs w:val="22"/>
          <w:lang w:eastAsia="pl-PL"/>
        </w:rPr>
        <w:t xml:space="preserve"> i zachowaniu zasad wynikających z rzetelnej wiedzy technicznej</w:t>
      </w:r>
      <w:r w:rsidR="00A96C70" w:rsidRPr="00B10C9D">
        <w:rPr>
          <w:rFonts w:ascii="Calibri" w:hAnsi="Calibri" w:cs="Calibri"/>
          <w:sz w:val="22"/>
          <w:szCs w:val="22"/>
          <w:lang w:eastAsia="pl-PL"/>
        </w:rPr>
        <w:t xml:space="preserve"> oraz cenę jednostkową brutto za dostawę </w:t>
      </w:r>
      <w:r w:rsidR="00B72326">
        <w:rPr>
          <w:rFonts w:ascii="Calibri" w:hAnsi="Calibri" w:cs="Calibri"/>
          <w:sz w:val="22"/>
          <w:szCs w:val="22"/>
          <w:lang w:eastAsia="pl-PL"/>
        </w:rPr>
        <w:t xml:space="preserve">                </w:t>
      </w:r>
      <w:r w:rsidR="00A96C70" w:rsidRPr="00B10C9D">
        <w:rPr>
          <w:rFonts w:ascii="Calibri" w:hAnsi="Calibri" w:cs="Calibri"/>
          <w:sz w:val="22"/>
          <w:szCs w:val="22"/>
          <w:lang w:eastAsia="pl-PL"/>
        </w:rPr>
        <w:t>i montaż jednej lampy solarnej</w:t>
      </w:r>
      <w:r w:rsidR="00B11C6B" w:rsidRPr="00B10C9D">
        <w:rPr>
          <w:rFonts w:ascii="Calibri" w:hAnsi="Calibri" w:cs="Calibri"/>
          <w:sz w:val="22"/>
          <w:szCs w:val="22"/>
          <w:lang w:eastAsia="pl-PL"/>
        </w:rPr>
        <w:t>.</w:t>
      </w:r>
    </w:p>
    <w:p w14:paraId="0FAE2232" w14:textId="7A98B7EF" w:rsidR="002F0782"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 xml:space="preserve">Szczegółowy formularz cenowy na podstawie którego należy skalkulować wynagrodzenie, zawarty jest w formularzu ofertowym – stanowiącym </w:t>
      </w:r>
      <w:r w:rsidRPr="00B10C9D">
        <w:rPr>
          <w:rFonts w:ascii="Calibri" w:eastAsia="Tahoma" w:hAnsi="Calibri" w:cs="Calibri"/>
          <w:b/>
          <w:bCs/>
          <w:sz w:val="22"/>
          <w:szCs w:val="22"/>
        </w:rPr>
        <w:t xml:space="preserve">załącznik nr 1 </w:t>
      </w:r>
      <w:r w:rsidRPr="00B10C9D">
        <w:rPr>
          <w:rFonts w:ascii="Calibri" w:eastAsia="Tahoma" w:hAnsi="Calibri" w:cs="Calibri"/>
          <w:bCs/>
          <w:sz w:val="22"/>
          <w:szCs w:val="22"/>
        </w:rPr>
        <w:t>do niniejszej SWZ.</w:t>
      </w:r>
    </w:p>
    <w:p w14:paraId="266287BF" w14:textId="77777777" w:rsidR="002F0782"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C</w:t>
      </w:r>
      <w:r w:rsidR="002F0782" w:rsidRPr="00B10C9D">
        <w:rPr>
          <w:rFonts w:ascii="Calibri" w:hAnsi="Calibri" w:cs="Calibri"/>
          <w:sz w:val="22"/>
          <w:szCs w:val="22"/>
          <w:lang w:eastAsia="pl-PL"/>
        </w:rPr>
        <w:t>ena brutto podana w ofercie musi obejmować wszystkie koszty związane z kompleksowym wykonaniem przedmiotu niniejszego zamówienia.</w:t>
      </w:r>
    </w:p>
    <w:p w14:paraId="2CFE6AFA" w14:textId="77777777" w:rsidR="004A5312" w:rsidRPr="00B10C9D" w:rsidRDefault="002F0782"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Cena musi być wyrażona w złotych polskich (PLN), z dokładnością nie większą niż dwa miejsca po przecinku.</w:t>
      </w:r>
    </w:p>
    <w:p w14:paraId="375AC253" w14:textId="77777777" w:rsidR="00B11C6B"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Cena może być tylko jedna, nie dopuszcza się wariantowości cen.</w:t>
      </w:r>
    </w:p>
    <w:p w14:paraId="2FDDCB43" w14:textId="77777777" w:rsidR="00B11C6B" w:rsidRPr="00B10C9D" w:rsidRDefault="00B11C6B" w:rsidP="00BE62F3">
      <w:pPr>
        <w:numPr>
          <w:ilvl w:val="0"/>
          <w:numId w:val="27"/>
        </w:numPr>
        <w:suppressAutoHyphens w:val="0"/>
        <w:autoSpaceDE w:val="0"/>
        <w:autoSpaceDN w:val="0"/>
        <w:adjustRightInd w:val="0"/>
        <w:jc w:val="both"/>
        <w:rPr>
          <w:rFonts w:ascii="Calibri" w:hAnsi="Calibri" w:cs="Calibri"/>
          <w:sz w:val="22"/>
          <w:szCs w:val="22"/>
          <w:lang w:eastAsia="pl-PL"/>
        </w:rPr>
      </w:pPr>
      <w:r w:rsidRPr="00B10C9D">
        <w:rPr>
          <w:rFonts w:ascii="Calibri" w:eastAsia="Tahoma" w:hAnsi="Calibri" w:cs="Calibri"/>
          <w:bCs/>
          <w:sz w:val="22"/>
          <w:szCs w:val="22"/>
        </w:rPr>
        <w:t xml:space="preserve">Ceny jednostkowe podane w formularzu ofertowym, nie będą podwyższane przez okres trwania umowy. </w:t>
      </w:r>
    </w:p>
    <w:p w14:paraId="6ACB8C66" w14:textId="203957B4" w:rsidR="002F0782" w:rsidRPr="00B10C9D" w:rsidRDefault="00C26C29" w:rsidP="00BE62F3">
      <w:pPr>
        <w:pStyle w:val="Text"/>
        <w:numPr>
          <w:ilvl w:val="0"/>
          <w:numId w:val="27"/>
        </w:numPr>
        <w:rPr>
          <w:rFonts w:ascii="Calibri" w:hAnsi="Calibri" w:cs="Calibri"/>
          <w:color w:val="000000"/>
          <w:sz w:val="22"/>
          <w:szCs w:val="22"/>
          <w:lang w:val="pl-PL"/>
        </w:rPr>
      </w:pPr>
      <w:r w:rsidRPr="00B10C9D">
        <w:rPr>
          <w:rFonts w:ascii="Calibri" w:hAnsi="Calibri" w:cs="Calibri"/>
          <w:sz w:val="22"/>
          <w:szCs w:val="22"/>
          <w:u w:val="single"/>
          <w:shd w:val="clear" w:color="auto" w:fill="FFFFFF"/>
          <w:lang w:val="pl-PL"/>
        </w:rPr>
        <w:t>Je</w:t>
      </w:r>
      <w:r w:rsidR="00EF22ED" w:rsidRPr="00B10C9D">
        <w:rPr>
          <w:rFonts w:ascii="Calibri" w:hAnsi="Calibri" w:cs="Calibri"/>
          <w:sz w:val="22"/>
          <w:szCs w:val="22"/>
          <w:u w:val="single"/>
          <w:shd w:val="clear" w:color="auto" w:fill="FFFFFF"/>
          <w:lang w:val="pl-PL"/>
        </w:rPr>
        <w:t>żeli</w:t>
      </w:r>
      <w:r w:rsidR="002F0782" w:rsidRPr="00B10C9D">
        <w:rPr>
          <w:rFonts w:ascii="Calibri" w:hAnsi="Calibri" w:cs="Calibri"/>
          <w:sz w:val="22"/>
          <w:szCs w:val="22"/>
          <w:u w:val="single"/>
          <w:shd w:val="clear" w:color="auto" w:fill="FFFFFF"/>
          <w:lang w:val="pl-PL"/>
        </w:rPr>
        <w:t xml:space="preserve"> </w:t>
      </w:r>
      <w:r w:rsidRPr="00B10C9D">
        <w:rPr>
          <w:rFonts w:ascii="Calibri" w:hAnsi="Calibri" w:cs="Calibri"/>
          <w:sz w:val="22"/>
          <w:szCs w:val="22"/>
          <w:u w:val="single"/>
          <w:shd w:val="clear" w:color="auto" w:fill="FFFFFF"/>
          <w:lang w:val="pl-PL"/>
        </w:rPr>
        <w:t>zostanie złożona</w:t>
      </w:r>
      <w:r w:rsidR="002F0782" w:rsidRPr="00B10C9D">
        <w:rPr>
          <w:rFonts w:ascii="Calibri" w:hAnsi="Calibri" w:cs="Calibri"/>
          <w:sz w:val="22"/>
          <w:szCs w:val="22"/>
          <w:u w:val="single"/>
          <w:shd w:val="clear" w:color="auto" w:fill="FFFFFF"/>
          <w:lang w:val="pl-PL"/>
        </w:rPr>
        <w:t xml:space="preserve"> oferta, której wybór prowadziłby do powstania u Zamawiającego obowiązku podatkowego zgodnie z ustawą z dnia 11 marca 2004 r. podatku od towarów i usług </w:t>
      </w:r>
      <w:r w:rsidR="002F1ECE" w:rsidRPr="00B10C9D">
        <w:rPr>
          <w:rFonts w:ascii="Calibri" w:hAnsi="Calibri" w:cs="Calibri"/>
          <w:sz w:val="22"/>
          <w:szCs w:val="22"/>
          <w:u w:val="single"/>
          <w:shd w:val="clear" w:color="auto" w:fill="FFFFFF"/>
          <w:lang w:val="pl-PL"/>
        </w:rPr>
        <w:t>(</w:t>
      </w:r>
      <w:proofErr w:type="spellStart"/>
      <w:r w:rsidR="002F1ECE" w:rsidRPr="00B10C9D">
        <w:rPr>
          <w:rFonts w:ascii="Calibri" w:hAnsi="Calibri" w:cs="Calibri"/>
          <w:sz w:val="22"/>
          <w:szCs w:val="22"/>
          <w:u w:val="single"/>
          <w:shd w:val="clear" w:color="auto" w:fill="FFFFFF"/>
          <w:lang w:val="pl-PL"/>
        </w:rPr>
        <w:t>t.j</w:t>
      </w:r>
      <w:proofErr w:type="spellEnd"/>
      <w:r w:rsidR="002F1ECE" w:rsidRPr="00B10C9D">
        <w:rPr>
          <w:rFonts w:ascii="Calibri" w:hAnsi="Calibri" w:cs="Calibri"/>
          <w:sz w:val="22"/>
          <w:szCs w:val="22"/>
          <w:u w:val="single"/>
          <w:shd w:val="clear" w:color="auto" w:fill="FFFFFF"/>
          <w:lang w:val="pl-PL"/>
        </w:rPr>
        <w:t>.: Dz. U. z 202</w:t>
      </w:r>
      <w:r w:rsidR="000F5763" w:rsidRPr="00B10C9D">
        <w:rPr>
          <w:rFonts w:ascii="Calibri" w:hAnsi="Calibri" w:cs="Calibri"/>
          <w:sz w:val="22"/>
          <w:szCs w:val="22"/>
          <w:u w:val="single"/>
          <w:shd w:val="clear" w:color="auto" w:fill="FFFFFF"/>
          <w:lang w:val="pl-PL"/>
        </w:rPr>
        <w:t>4</w:t>
      </w:r>
      <w:r w:rsidR="002F1ECE" w:rsidRPr="00B10C9D">
        <w:rPr>
          <w:rFonts w:ascii="Calibri" w:hAnsi="Calibri" w:cs="Calibri"/>
          <w:sz w:val="22"/>
          <w:szCs w:val="22"/>
          <w:u w:val="single"/>
          <w:shd w:val="clear" w:color="auto" w:fill="FFFFFF"/>
          <w:lang w:val="pl-PL"/>
        </w:rPr>
        <w:t xml:space="preserve"> r. poz. </w:t>
      </w:r>
      <w:r w:rsidR="000F5763" w:rsidRPr="00B10C9D">
        <w:rPr>
          <w:rFonts w:ascii="Calibri" w:hAnsi="Calibri" w:cs="Calibri"/>
          <w:sz w:val="22"/>
          <w:szCs w:val="22"/>
          <w:u w:val="single"/>
          <w:shd w:val="clear" w:color="auto" w:fill="FFFFFF"/>
          <w:lang w:val="pl-PL"/>
        </w:rPr>
        <w:t>361</w:t>
      </w:r>
      <w:r w:rsidR="002F1ECE" w:rsidRPr="00B10C9D">
        <w:rPr>
          <w:rFonts w:ascii="Calibri" w:hAnsi="Calibri" w:cs="Calibri"/>
          <w:sz w:val="22"/>
          <w:szCs w:val="22"/>
          <w:u w:val="single"/>
          <w:shd w:val="clear" w:color="auto" w:fill="FFFFFF"/>
          <w:lang w:val="pl-PL"/>
        </w:rPr>
        <w:t xml:space="preserve"> ze zm.) </w:t>
      </w:r>
      <w:r w:rsidR="002F0782" w:rsidRPr="00B10C9D">
        <w:rPr>
          <w:rFonts w:ascii="Calibri" w:hAnsi="Calibri" w:cs="Calibri"/>
          <w:sz w:val="22"/>
          <w:szCs w:val="22"/>
          <w:u w:val="single"/>
          <w:shd w:val="clear" w:color="auto" w:fill="FFFFFF"/>
          <w:lang w:val="pl-PL"/>
        </w:rPr>
        <w:t xml:space="preserve">w celu zastosowania kryterium ceny lub kosztu </w:t>
      </w:r>
      <w:r w:rsidRPr="00B10C9D">
        <w:rPr>
          <w:rFonts w:ascii="Calibri" w:hAnsi="Calibri" w:cs="Calibri"/>
          <w:sz w:val="22"/>
          <w:szCs w:val="22"/>
          <w:u w:val="single"/>
          <w:shd w:val="clear" w:color="auto" w:fill="FFFFFF"/>
          <w:lang w:val="pl-PL"/>
        </w:rPr>
        <w:t>Zamawiający</w:t>
      </w:r>
      <w:r w:rsidR="002F0782" w:rsidRPr="00B10C9D">
        <w:rPr>
          <w:rFonts w:ascii="Calibri" w:hAnsi="Calibri" w:cs="Calibri"/>
          <w:sz w:val="22"/>
          <w:szCs w:val="22"/>
          <w:u w:val="single"/>
          <w:shd w:val="clear" w:color="auto" w:fill="FFFFFF"/>
          <w:lang w:val="pl-PL"/>
        </w:rPr>
        <w:t xml:space="preserve"> </w:t>
      </w:r>
      <w:r w:rsidRPr="00B10C9D">
        <w:rPr>
          <w:rFonts w:ascii="Calibri" w:hAnsi="Calibri" w:cs="Calibri"/>
          <w:sz w:val="22"/>
          <w:szCs w:val="22"/>
          <w:u w:val="single"/>
          <w:shd w:val="clear" w:color="auto" w:fill="FFFFFF"/>
          <w:lang w:val="pl-PL"/>
        </w:rPr>
        <w:t>doliczy</w:t>
      </w:r>
      <w:r w:rsidR="002F0782" w:rsidRPr="00B10C9D">
        <w:rPr>
          <w:rFonts w:ascii="Calibri" w:hAnsi="Calibri" w:cs="Calibri"/>
          <w:sz w:val="22"/>
          <w:szCs w:val="22"/>
          <w:u w:val="single"/>
          <w:shd w:val="clear" w:color="auto" w:fill="FFFFFF"/>
          <w:lang w:val="pl-PL"/>
        </w:rPr>
        <w:t xml:space="preserve"> do przedstawionej</w:t>
      </w:r>
      <w:r w:rsidR="00F0480A">
        <w:rPr>
          <w:rFonts w:ascii="Calibri" w:hAnsi="Calibri" w:cs="Calibri"/>
          <w:sz w:val="22"/>
          <w:szCs w:val="22"/>
          <w:u w:val="single"/>
          <w:shd w:val="clear" w:color="auto" w:fill="FFFFFF"/>
          <w:lang w:val="pl-PL"/>
        </w:rPr>
        <w:t xml:space="preserve"> </w:t>
      </w:r>
      <w:r w:rsidR="002F0782" w:rsidRPr="00B10C9D">
        <w:rPr>
          <w:rFonts w:ascii="Calibri" w:hAnsi="Calibri" w:cs="Calibri"/>
          <w:sz w:val="22"/>
          <w:szCs w:val="22"/>
          <w:u w:val="single"/>
          <w:shd w:val="clear" w:color="auto" w:fill="FFFFFF"/>
          <w:lang w:val="pl-PL"/>
        </w:rPr>
        <w:t>w tej ofercie ceny, kwot</w:t>
      </w:r>
      <w:r w:rsidRPr="00B10C9D">
        <w:rPr>
          <w:rFonts w:ascii="Calibri" w:hAnsi="Calibri" w:cs="Calibri"/>
          <w:sz w:val="22"/>
          <w:szCs w:val="22"/>
          <w:u w:val="single"/>
          <w:shd w:val="clear" w:color="auto" w:fill="FFFFFF"/>
          <w:lang w:val="pl-PL"/>
        </w:rPr>
        <w:t>ę</w:t>
      </w:r>
      <w:r w:rsidR="002F0782" w:rsidRPr="00B10C9D">
        <w:rPr>
          <w:rFonts w:ascii="Calibri" w:hAnsi="Calibri" w:cs="Calibri"/>
          <w:sz w:val="22"/>
          <w:szCs w:val="22"/>
          <w:u w:val="single"/>
          <w:shd w:val="clear" w:color="auto" w:fill="FFFFFF"/>
          <w:lang w:val="pl-PL"/>
        </w:rPr>
        <w:t xml:space="preserve"> podatku od towarów i usług, którą miałby obowiązek rozliczyć. </w:t>
      </w:r>
    </w:p>
    <w:p w14:paraId="1DD614B3" w14:textId="2D73B800" w:rsidR="002F0782" w:rsidRPr="00B10C9D" w:rsidRDefault="002F0782" w:rsidP="00BE62F3">
      <w:pPr>
        <w:pStyle w:val="Text"/>
        <w:numPr>
          <w:ilvl w:val="0"/>
          <w:numId w:val="27"/>
        </w:numPr>
        <w:rPr>
          <w:rFonts w:ascii="Calibri" w:hAnsi="Calibri" w:cs="Calibri"/>
          <w:color w:val="000000"/>
          <w:sz w:val="22"/>
          <w:szCs w:val="22"/>
          <w:lang w:val="pl-PL"/>
        </w:rPr>
      </w:pPr>
      <w:r w:rsidRPr="00B10C9D">
        <w:rPr>
          <w:rFonts w:ascii="Calibri" w:hAnsi="Calibri" w:cs="Calibri"/>
          <w:sz w:val="22"/>
          <w:szCs w:val="22"/>
          <w:u w:val="single"/>
          <w:shd w:val="clear" w:color="auto" w:fill="FFFFFF"/>
          <w:lang w:val="pl-PL"/>
        </w:rPr>
        <w:t xml:space="preserve">Wykonawca, składając ofertę, ma obowiązek poinformowania Zamawiającego, czy wybór jego oferty będzie prowadził do powstania u Zamawiającego obowiązku podatkowego, wskazując nazwę (rodzaj) towaru lub usługi, których dostawa lub świadczenie będą prowadziły do jego powstania, wskazując ich wartość bez kwoty podatku oraz wskazania stawki podatku od towarów i usług, która zgodnie z wiedzą </w:t>
      </w:r>
      <w:r w:rsidR="00C26C29" w:rsidRPr="00B10C9D">
        <w:rPr>
          <w:rFonts w:ascii="Calibri" w:hAnsi="Calibri" w:cs="Calibri"/>
          <w:sz w:val="22"/>
          <w:szCs w:val="22"/>
          <w:u w:val="single"/>
          <w:shd w:val="clear" w:color="auto" w:fill="FFFFFF"/>
          <w:lang w:val="pl-PL"/>
        </w:rPr>
        <w:t>Wykonawca</w:t>
      </w:r>
      <w:r w:rsidRPr="00B10C9D">
        <w:rPr>
          <w:rFonts w:ascii="Calibri" w:hAnsi="Calibri" w:cs="Calibri"/>
          <w:sz w:val="22"/>
          <w:szCs w:val="22"/>
          <w:u w:val="single"/>
          <w:shd w:val="clear" w:color="auto" w:fill="FFFFFF"/>
          <w:lang w:val="pl-PL"/>
        </w:rPr>
        <w:t>, będzie miała zastosowanie.</w:t>
      </w:r>
      <w:r w:rsidR="00F0480A">
        <w:rPr>
          <w:rFonts w:ascii="Calibri" w:hAnsi="Calibri" w:cs="Calibri"/>
          <w:sz w:val="22"/>
          <w:szCs w:val="22"/>
          <w:u w:val="single"/>
          <w:shd w:val="clear" w:color="auto" w:fill="FFFFFF"/>
          <w:lang w:val="pl-PL"/>
        </w:rPr>
        <w:t xml:space="preserve"> </w:t>
      </w:r>
    </w:p>
    <w:p w14:paraId="38E4E33B" w14:textId="77777777" w:rsidR="002F0782" w:rsidRPr="00B10C9D" w:rsidRDefault="002F0782" w:rsidP="00BE62F3">
      <w:pPr>
        <w:pStyle w:val="Text"/>
        <w:numPr>
          <w:ilvl w:val="0"/>
          <w:numId w:val="27"/>
        </w:numPr>
        <w:rPr>
          <w:rFonts w:ascii="Calibri" w:hAnsi="Calibri" w:cs="Calibri"/>
          <w:sz w:val="22"/>
          <w:szCs w:val="22"/>
          <w:lang w:val="pl-PL"/>
        </w:rPr>
      </w:pPr>
      <w:r w:rsidRPr="00B10C9D">
        <w:rPr>
          <w:rFonts w:ascii="Calibri" w:hAnsi="Calibri" w:cs="Calibri"/>
          <w:b/>
          <w:bCs/>
          <w:sz w:val="22"/>
          <w:szCs w:val="22"/>
          <w:shd w:val="clear" w:color="auto" w:fill="FFFFFF"/>
          <w:lang w:val="pl-PL"/>
        </w:rPr>
        <w:t>Zamawiający informuje o ryczałtowym charakterze wynagrodzenia.</w:t>
      </w:r>
    </w:p>
    <w:p w14:paraId="3FEE1DDC" w14:textId="77777777" w:rsidR="002F0782" w:rsidRPr="00B10C9D" w:rsidRDefault="002F0782" w:rsidP="002D30D8">
      <w:pPr>
        <w:pStyle w:val="Text"/>
        <w:ind w:left="360"/>
        <w:rPr>
          <w:rFonts w:ascii="Calibri" w:hAnsi="Calibri" w:cs="Calibri"/>
          <w:sz w:val="22"/>
          <w:szCs w:val="22"/>
          <w:lang w:val="pl-PL"/>
        </w:rPr>
      </w:pPr>
    </w:p>
    <w:p w14:paraId="2CFC4914"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071F28" w:rsidRPr="00B10C9D">
        <w:rPr>
          <w:rFonts w:ascii="Calibri" w:hAnsi="Calibri" w:cs="Calibri"/>
          <w:b/>
          <w:bCs/>
          <w:sz w:val="22"/>
          <w:szCs w:val="22"/>
          <w:lang w:eastAsia="pl-PL"/>
        </w:rPr>
        <w:t>II</w:t>
      </w:r>
      <w:r w:rsidRPr="00B10C9D">
        <w:rPr>
          <w:rFonts w:ascii="Calibri" w:hAnsi="Calibri" w:cs="Calibri"/>
          <w:b/>
          <w:bCs/>
          <w:sz w:val="22"/>
          <w:szCs w:val="22"/>
          <w:lang w:eastAsia="pl-PL"/>
        </w:rPr>
        <w:t>. Opis kryteriów oceny ofert, wraz z podaniem wag tych kryteriów i sposobu</w:t>
      </w:r>
      <w:r w:rsidR="004D1F67" w:rsidRPr="00B10C9D">
        <w:rPr>
          <w:rFonts w:ascii="Calibri" w:hAnsi="Calibri" w:cs="Calibri"/>
          <w:b/>
          <w:bCs/>
          <w:sz w:val="22"/>
          <w:szCs w:val="22"/>
          <w:lang w:eastAsia="pl-PL"/>
        </w:rPr>
        <w:t xml:space="preserve"> </w:t>
      </w:r>
      <w:r w:rsidRPr="00B10C9D">
        <w:rPr>
          <w:rFonts w:ascii="Calibri" w:hAnsi="Calibri" w:cs="Calibri"/>
          <w:b/>
          <w:bCs/>
          <w:sz w:val="22"/>
          <w:szCs w:val="22"/>
          <w:lang w:eastAsia="pl-PL"/>
        </w:rPr>
        <w:t>oceny ofert</w:t>
      </w:r>
      <w:r w:rsidR="00E5601E" w:rsidRPr="00B10C9D">
        <w:rPr>
          <w:rFonts w:ascii="Calibri" w:hAnsi="Calibri" w:cs="Calibri"/>
          <w:b/>
          <w:bCs/>
          <w:sz w:val="22"/>
          <w:szCs w:val="22"/>
          <w:lang w:eastAsia="pl-PL"/>
        </w:rPr>
        <w:t>.</w:t>
      </w:r>
      <w:r w:rsidR="00655DE3" w:rsidRPr="00B10C9D">
        <w:rPr>
          <w:rFonts w:ascii="Calibri" w:hAnsi="Calibri" w:cs="Calibri"/>
          <w:b/>
          <w:bCs/>
          <w:sz w:val="22"/>
          <w:szCs w:val="22"/>
          <w:lang w:eastAsia="pl-PL"/>
        </w:rPr>
        <w:t xml:space="preserve"> </w:t>
      </w:r>
    </w:p>
    <w:p w14:paraId="658C5B08" w14:textId="77777777" w:rsidR="00655DE3" w:rsidRPr="00B10C9D" w:rsidRDefault="00655DE3" w:rsidP="00990622">
      <w:pPr>
        <w:suppressAutoHyphens w:val="0"/>
        <w:autoSpaceDE w:val="0"/>
        <w:autoSpaceDN w:val="0"/>
        <w:adjustRightInd w:val="0"/>
        <w:rPr>
          <w:rFonts w:ascii="Calibri" w:hAnsi="Calibri" w:cs="Calibri"/>
          <w:sz w:val="22"/>
          <w:szCs w:val="22"/>
          <w:lang w:eastAsia="pl-PL"/>
        </w:rPr>
      </w:pPr>
    </w:p>
    <w:p w14:paraId="548D28C8" w14:textId="77777777" w:rsidR="00655DE3" w:rsidRPr="00B10C9D" w:rsidRDefault="00990622" w:rsidP="009B4933">
      <w:pPr>
        <w:numPr>
          <w:ilvl w:val="0"/>
          <w:numId w:val="7"/>
        </w:numPr>
        <w:tabs>
          <w:tab w:val="left" w:pos="720"/>
          <w:tab w:val="center" w:pos="4896"/>
          <w:tab w:val="right" w:pos="9432"/>
        </w:tabs>
        <w:suppressAutoHyphens w:val="0"/>
        <w:autoSpaceDE w:val="0"/>
        <w:autoSpaceDN w:val="0"/>
        <w:adjustRightInd w:val="0"/>
        <w:spacing w:line="200" w:lineRule="atLeast"/>
        <w:jc w:val="both"/>
        <w:rPr>
          <w:rFonts w:ascii="Calibri" w:hAnsi="Calibri" w:cs="Calibri"/>
          <w:b/>
          <w:bCs/>
          <w:color w:val="000000"/>
          <w:sz w:val="22"/>
          <w:szCs w:val="22"/>
          <w:shd w:val="clear" w:color="auto" w:fill="FFFFFF"/>
        </w:rPr>
      </w:pPr>
      <w:bookmarkStart w:id="8" w:name="_Hlk101352761"/>
      <w:r w:rsidRPr="00B10C9D">
        <w:rPr>
          <w:rFonts w:ascii="Calibri" w:hAnsi="Calibri" w:cs="Calibri"/>
          <w:sz w:val="22"/>
          <w:szCs w:val="22"/>
          <w:lang w:eastAsia="pl-PL"/>
        </w:rPr>
        <w:t xml:space="preserve">Przy wyborze oferty Zamawiający będzie </w:t>
      </w:r>
      <w:r w:rsidR="00655DE3" w:rsidRPr="00B10C9D">
        <w:rPr>
          <w:rFonts w:ascii="Calibri" w:hAnsi="Calibri" w:cs="Calibri"/>
          <w:sz w:val="22"/>
          <w:szCs w:val="22"/>
          <w:lang w:eastAsia="pl-PL"/>
        </w:rPr>
        <w:t xml:space="preserve">kierował się następującymi kryteriami: </w:t>
      </w:r>
    </w:p>
    <w:p w14:paraId="4AA7D112" w14:textId="77777777" w:rsidR="00BB002D" w:rsidRPr="00B10C9D" w:rsidRDefault="00BB002D" w:rsidP="00BB002D">
      <w:pPr>
        <w:suppressAutoHyphens w:val="0"/>
        <w:spacing w:line="276" w:lineRule="auto"/>
        <w:rPr>
          <w:rFonts w:ascii="Calibri" w:hAnsi="Calibri" w:cs="Calibri"/>
          <w:bCs/>
          <w:sz w:val="22"/>
          <w:szCs w:val="22"/>
          <w:lang w:eastAsia="pl-PL"/>
        </w:rPr>
      </w:pPr>
    </w:p>
    <w:p w14:paraId="230C6C7E" w14:textId="77777777" w:rsidR="00BB002D" w:rsidRPr="00B10C9D" w:rsidRDefault="00BB002D" w:rsidP="00BB002D">
      <w:pPr>
        <w:widowControl w:val="0"/>
        <w:suppressAutoHyphens w:val="0"/>
        <w:autoSpaceDE w:val="0"/>
        <w:autoSpaceDN w:val="0"/>
        <w:adjustRightInd w:val="0"/>
        <w:ind w:left="360"/>
        <w:contextualSpacing/>
        <w:jc w:val="both"/>
        <w:rPr>
          <w:rFonts w:ascii="Calibri" w:hAnsi="Calibri" w:cs="Calibri"/>
          <w:sz w:val="22"/>
          <w:szCs w:val="22"/>
          <w:lang w:eastAsia="zh-CN"/>
        </w:rPr>
      </w:pPr>
      <w:r w:rsidRPr="00B10C9D">
        <w:rPr>
          <w:rFonts w:ascii="Calibri" w:hAnsi="Calibri" w:cs="Calibri"/>
          <w:sz w:val="22"/>
          <w:szCs w:val="22"/>
          <w:lang w:eastAsia="zh-CN"/>
        </w:rPr>
        <w:t xml:space="preserve">Łączna liczba punktów, jaka może uzyskać oferta będzie suma punktów uzyskanych w opisanych poniżej </w:t>
      </w:r>
      <w:r w:rsidRPr="00B10C9D">
        <w:rPr>
          <w:rFonts w:ascii="Calibri" w:hAnsi="Calibri" w:cs="Calibri"/>
          <w:sz w:val="22"/>
          <w:szCs w:val="22"/>
          <w:lang w:eastAsia="zh-CN"/>
        </w:rPr>
        <w:lastRenderedPageBreak/>
        <w:t>kryteriach, liczona wg wzoru:</w:t>
      </w:r>
    </w:p>
    <w:p w14:paraId="4CE0831F" w14:textId="7E35BE0E" w:rsidR="00101CEE" w:rsidRPr="00B10C9D" w:rsidRDefault="00101CEE" w:rsidP="00101CEE">
      <w:pPr>
        <w:ind w:firstLine="3828"/>
        <w:jc w:val="both"/>
        <w:rPr>
          <w:rFonts w:eastAsia="MS Mincho" w:cs="Arial"/>
          <w:sz w:val="21"/>
          <w:szCs w:val="22"/>
        </w:rPr>
      </w:pPr>
    </w:p>
    <w:p w14:paraId="42E8BA6C" w14:textId="3D269515" w:rsidR="00BB002D" w:rsidRPr="000A6299" w:rsidRDefault="000A6299" w:rsidP="000A6299">
      <w:pPr>
        <w:widowControl w:val="0"/>
        <w:suppressAutoHyphens w:val="0"/>
        <w:autoSpaceDE w:val="0"/>
        <w:autoSpaceDN w:val="0"/>
        <w:adjustRightInd w:val="0"/>
        <w:contextualSpacing/>
        <w:jc w:val="center"/>
        <w:rPr>
          <w:rFonts w:ascii="Calibri" w:hAnsi="Calibri" w:cs="Calibri"/>
          <w:i/>
          <w:iCs/>
          <w:sz w:val="22"/>
          <w:szCs w:val="22"/>
          <w:lang w:eastAsia="zh-CN"/>
        </w:rPr>
      </w:pPr>
      <w:r w:rsidRPr="000A6299">
        <w:rPr>
          <w:rFonts w:ascii="Calibri" w:hAnsi="Calibri" w:cs="Calibri"/>
          <w:i/>
          <w:iCs/>
          <w:sz w:val="32"/>
          <w:szCs w:val="32"/>
          <w:lang w:eastAsia="zh-CN"/>
        </w:rPr>
        <w:t>P=P</w:t>
      </w:r>
      <w:r w:rsidRPr="000A6299">
        <w:rPr>
          <w:rFonts w:ascii="Calibri" w:hAnsi="Calibri" w:cs="Calibri"/>
          <w:i/>
          <w:iCs/>
          <w:sz w:val="32"/>
          <w:szCs w:val="32"/>
          <w:vertAlign w:val="subscript"/>
          <w:lang w:eastAsia="zh-CN"/>
        </w:rPr>
        <w:t>(cena)</w:t>
      </w:r>
      <w:r w:rsidRPr="000A6299">
        <w:rPr>
          <w:rFonts w:ascii="Calibri" w:hAnsi="Calibri" w:cs="Calibri"/>
          <w:i/>
          <w:iCs/>
          <w:sz w:val="32"/>
          <w:szCs w:val="32"/>
          <w:lang w:eastAsia="zh-CN"/>
        </w:rPr>
        <w:t>+P</w:t>
      </w:r>
      <w:r w:rsidRPr="000A6299">
        <w:rPr>
          <w:rFonts w:ascii="Calibri" w:hAnsi="Calibri" w:cs="Calibri"/>
          <w:i/>
          <w:iCs/>
          <w:sz w:val="32"/>
          <w:szCs w:val="32"/>
          <w:vertAlign w:val="subscript"/>
          <w:lang w:eastAsia="zh-CN"/>
        </w:rPr>
        <w:t>(</w:t>
      </w:r>
      <w:r w:rsidR="00024FB7">
        <w:rPr>
          <w:rFonts w:ascii="Calibri" w:hAnsi="Calibri" w:cs="Calibri"/>
          <w:i/>
          <w:iCs/>
          <w:sz w:val="32"/>
          <w:szCs w:val="32"/>
          <w:vertAlign w:val="subscript"/>
          <w:lang w:eastAsia="zh-CN"/>
        </w:rPr>
        <w:t>rozszerzenie</w:t>
      </w:r>
      <w:r w:rsidRPr="000A6299">
        <w:rPr>
          <w:rFonts w:ascii="Calibri" w:hAnsi="Calibri" w:cs="Calibri"/>
          <w:i/>
          <w:iCs/>
          <w:sz w:val="32"/>
          <w:szCs w:val="32"/>
          <w:vertAlign w:val="subscript"/>
          <w:lang w:eastAsia="zh-CN"/>
        </w:rPr>
        <w:t>)</w:t>
      </w:r>
      <w:r w:rsidRPr="00024FB7">
        <w:rPr>
          <w:rFonts w:ascii="Calibri" w:hAnsi="Calibri" w:cs="Calibri"/>
          <w:i/>
          <w:iCs/>
          <w:sz w:val="32"/>
          <w:szCs w:val="32"/>
          <w:lang w:eastAsia="zh-CN"/>
        </w:rPr>
        <w:t>+</w:t>
      </w:r>
      <w:r w:rsidRPr="000A6299">
        <w:rPr>
          <w:rFonts w:ascii="Calibri" w:hAnsi="Calibri" w:cs="Calibri"/>
          <w:i/>
          <w:iCs/>
          <w:sz w:val="32"/>
          <w:szCs w:val="32"/>
          <w:lang w:eastAsia="zh-CN"/>
        </w:rPr>
        <w:t>P</w:t>
      </w:r>
      <w:r w:rsidRPr="000A6299">
        <w:rPr>
          <w:rFonts w:ascii="Calibri" w:hAnsi="Calibri" w:cs="Calibri"/>
          <w:i/>
          <w:iCs/>
          <w:sz w:val="32"/>
          <w:szCs w:val="32"/>
          <w:vertAlign w:val="subscript"/>
          <w:lang w:eastAsia="zh-CN"/>
        </w:rPr>
        <w:t>(eksploatacja)</w:t>
      </w:r>
    </w:p>
    <w:p w14:paraId="75449BE5" w14:textId="77777777" w:rsidR="00BB002D" w:rsidRPr="00B10C9D" w:rsidRDefault="00BB002D" w:rsidP="00BB002D">
      <w:pPr>
        <w:suppressAutoHyphens w:val="0"/>
        <w:spacing w:line="276" w:lineRule="auto"/>
        <w:rPr>
          <w:rFonts w:ascii="Calibri" w:hAnsi="Calibri" w:cs="Calibri"/>
          <w:bCs/>
          <w:sz w:val="22"/>
          <w:szCs w:val="22"/>
          <w:lang w:eastAsia="pl-PL"/>
        </w:rPr>
      </w:pPr>
    </w:p>
    <w:p w14:paraId="641D9826" w14:textId="77777777" w:rsidR="00BB002D" w:rsidRPr="00B10C9D" w:rsidRDefault="00BB002D" w:rsidP="00BB002D">
      <w:pPr>
        <w:suppressAutoHyphens w:val="0"/>
        <w:spacing w:line="259" w:lineRule="auto"/>
        <w:ind w:left="720"/>
        <w:rPr>
          <w:rFonts w:ascii="Calibri" w:hAnsi="Calibri" w:cs="Calibri"/>
          <w:sz w:val="22"/>
          <w:szCs w:val="22"/>
          <w:lang w:eastAsia="x-none"/>
        </w:rPr>
      </w:pPr>
    </w:p>
    <w:p w14:paraId="5E62E2AA" w14:textId="3954C9BC" w:rsidR="00BB002D" w:rsidRPr="00B10C9D" w:rsidRDefault="00BB002D" w:rsidP="00BE62F3">
      <w:pPr>
        <w:numPr>
          <w:ilvl w:val="0"/>
          <w:numId w:val="35"/>
        </w:numPr>
        <w:suppressAutoHyphens w:val="0"/>
        <w:spacing w:line="259" w:lineRule="auto"/>
        <w:ind w:left="709" w:hanging="283"/>
        <w:rPr>
          <w:rFonts w:ascii="Calibri" w:hAnsi="Calibri" w:cs="Calibri"/>
          <w:sz w:val="22"/>
          <w:szCs w:val="22"/>
          <w:lang w:eastAsia="x-none"/>
        </w:rPr>
      </w:pPr>
      <w:r w:rsidRPr="00B10C9D">
        <w:rPr>
          <w:rFonts w:ascii="Calibri" w:hAnsi="Calibri" w:cs="Calibri"/>
          <w:b/>
          <w:sz w:val="22"/>
          <w:szCs w:val="22"/>
          <w:lang w:eastAsia="x-none"/>
        </w:rPr>
        <w:t>Kryterium 1</w:t>
      </w:r>
      <w:r w:rsidRPr="00B10C9D">
        <w:rPr>
          <w:rFonts w:ascii="Calibri" w:hAnsi="Calibri" w:cs="Calibri"/>
          <w:sz w:val="22"/>
          <w:szCs w:val="22"/>
          <w:lang w:eastAsia="x-none"/>
        </w:rPr>
        <w:t xml:space="preserve"> - Cena ofertowa wykonania zamówienia</w:t>
      </w:r>
      <w:r w:rsidR="00F0480A">
        <w:rPr>
          <w:rFonts w:ascii="Calibri" w:hAnsi="Calibri" w:cs="Calibri"/>
          <w:sz w:val="22"/>
          <w:szCs w:val="22"/>
          <w:lang w:eastAsia="x-none"/>
        </w:rPr>
        <w:t xml:space="preserve"> </w:t>
      </w:r>
      <w:r w:rsidRPr="00B10C9D">
        <w:rPr>
          <w:rFonts w:ascii="Calibri" w:hAnsi="Calibri" w:cs="Calibri"/>
          <w:sz w:val="22"/>
          <w:szCs w:val="22"/>
          <w:lang w:eastAsia="x-none"/>
        </w:rPr>
        <w:t xml:space="preserve">- </w:t>
      </w:r>
      <w:r w:rsidRPr="00B10C9D">
        <w:rPr>
          <w:rFonts w:ascii="Calibri" w:hAnsi="Calibri" w:cs="Calibri"/>
          <w:b/>
          <w:sz w:val="22"/>
          <w:szCs w:val="22"/>
          <w:lang w:eastAsia="x-none"/>
        </w:rPr>
        <w:t xml:space="preserve">waga: </w:t>
      </w:r>
      <w:r w:rsidR="00101CEE" w:rsidRPr="00B10C9D">
        <w:rPr>
          <w:rFonts w:ascii="Calibri" w:hAnsi="Calibri" w:cs="Calibri"/>
          <w:b/>
          <w:sz w:val="22"/>
          <w:szCs w:val="22"/>
          <w:lang w:eastAsia="x-none"/>
        </w:rPr>
        <w:t>6</w:t>
      </w:r>
      <w:r w:rsidRPr="00B10C9D">
        <w:rPr>
          <w:rFonts w:ascii="Calibri" w:hAnsi="Calibri" w:cs="Calibri"/>
          <w:b/>
          <w:sz w:val="22"/>
          <w:szCs w:val="22"/>
          <w:lang w:eastAsia="x-none"/>
        </w:rPr>
        <w:t>0</w:t>
      </w:r>
      <w:r w:rsidRPr="00B10C9D">
        <w:rPr>
          <w:rFonts w:ascii="Calibri" w:hAnsi="Calibri" w:cs="Calibri"/>
          <w:sz w:val="22"/>
          <w:szCs w:val="22"/>
          <w:lang w:eastAsia="x-none"/>
        </w:rPr>
        <w:t xml:space="preserve"> </w:t>
      </w:r>
      <w:r w:rsidRPr="00B10C9D">
        <w:rPr>
          <w:rFonts w:ascii="Calibri" w:hAnsi="Calibri" w:cs="Calibri"/>
          <w:b/>
          <w:sz w:val="22"/>
          <w:szCs w:val="22"/>
          <w:lang w:eastAsia="x-none"/>
        </w:rPr>
        <w:t>%</w:t>
      </w:r>
    </w:p>
    <w:p w14:paraId="129E6D13" w14:textId="77777777" w:rsidR="00BB002D" w:rsidRPr="00B10C9D" w:rsidRDefault="00BB002D" w:rsidP="00BB002D">
      <w:pPr>
        <w:suppressAutoHyphens w:val="0"/>
        <w:spacing w:after="160" w:line="259" w:lineRule="auto"/>
        <w:ind w:left="709"/>
        <w:jc w:val="both"/>
        <w:rPr>
          <w:rFonts w:ascii="Calibri" w:hAnsi="Calibri" w:cs="Calibri"/>
          <w:sz w:val="22"/>
          <w:szCs w:val="22"/>
          <w:lang w:eastAsia="x-none"/>
        </w:rPr>
      </w:pPr>
      <w:r w:rsidRPr="00B10C9D">
        <w:rPr>
          <w:rFonts w:ascii="Calibri" w:hAnsi="Calibri" w:cs="Calibri"/>
          <w:sz w:val="22"/>
          <w:szCs w:val="22"/>
          <w:lang w:eastAsia="x-none"/>
        </w:rPr>
        <w:t xml:space="preserve">Oferta o najniższej cenie otrzyma 60 punktów, pozostałe oferty uzyskają wartość punktową wyliczoną wg poniższego wzoru: </w:t>
      </w:r>
    </w:p>
    <w:p w14:paraId="62CB3928"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295CA9C5"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3AFE7407" w14:textId="1F84538D" w:rsidR="00BB002D" w:rsidRPr="00080DE0" w:rsidRDefault="000A6299" w:rsidP="00080DE0">
      <w:pPr>
        <w:widowControl w:val="0"/>
        <w:suppressAutoHyphens w:val="0"/>
        <w:autoSpaceDE w:val="0"/>
        <w:autoSpaceDN w:val="0"/>
        <w:adjustRightInd w:val="0"/>
        <w:ind w:left="709"/>
        <w:contextualSpacing/>
        <w:jc w:val="center"/>
        <w:rPr>
          <w:rFonts w:ascii="Calibri" w:eastAsia="MS Mincho" w:hAnsi="Calibri" w:cs="Calibri"/>
          <w:bCs/>
          <w:i/>
          <w:iCs/>
          <w:sz w:val="32"/>
          <w:szCs w:val="32"/>
          <w:lang w:eastAsia="x-none"/>
        </w:rPr>
      </w:pPr>
      <w:proofErr w:type="spellStart"/>
      <w:r w:rsidRPr="00080DE0">
        <w:rPr>
          <w:rFonts w:ascii="Calibri" w:eastAsia="MS Mincho" w:hAnsi="Calibri" w:cs="Calibri"/>
          <w:bCs/>
          <w:i/>
          <w:iCs/>
          <w:sz w:val="32"/>
          <w:szCs w:val="32"/>
          <w:lang w:eastAsia="pl-PL"/>
        </w:rPr>
        <w:t>P</w:t>
      </w:r>
      <w:r w:rsidRPr="00080DE0">
        <w:rPr>
          <w:rFonts w:ascii="Calibri" w:eastAsia="MS Mincho" w:hAnsi="Calibri" w:cs="Calibri"/>
          <w:bCs/>
          <w:i/>
          <w:iCs/>
          <w:sz w:val="32"/>
          <w:szCs w:val="32"/>
          <w:vertAlign w:val="subscript"/>
          <w:lang w:eastAsia="pl-PL"/>
        </w:rPr>
        <w:t>cena</w:t>
      </w:r>
      <w:proofErr w:type="spellEnd"/>
      <w:r w:rsidRPr="00080DE0">
        <w:rPr>
          <w:rFonts w:ascii="Calibri" w:eastAsia="MS Mincho" w:hAnsi="Calibri" w:cs="Calibri"/>
          <w:bCs/>
          <w:i/>
          <w:iCs/>
          <w:sz w:val="32"/>
          <w:szCs w:val="32"/>
          <w:vertAlign w:val="subscript"/>
          <w:lang w:eastAsia="pl-PL"/>
        </w:rPr>
        <w:t xml:space="preserve"> = </w:t>
      </w:r>
      <w:r w:rsidRPr="00080DE0">
        <w:rPr>
          <w:rFonts w:ascii="Calibri" w:eastAsia="MS Mincho" w:hAnsi="Calibri" w:cs="Calibri"/>
          <w:bCs/>
          <w:i/>
          <w:iCs/>
          <w:sz w:val="32"/>
          <w:szCs w:val="32"/>
          <w:lang w:eastAsia="pl-PL"/>
        </w:rPr>
        <w:t>(</w:t>
      </w:r>
      <w:proofErr w:type="spellStart"/>
      <w:r w:rsidRPr="00080DE0">
        <w:rPr>
          <w:rFonts w:ascii="Calibri" w:eastAsia="MS Mincho" w:hAnsi="Calibri" w:cs="Calibri"/>
          <w:bCs/>
          <w:i/>
          <w:iCs/>
          <w:color w:val="272727"/>
          <w:sz w:val="32"/>
          <w:szCs w:val="32"/>
          <w:lang w:eastAsia="zh-CN"/>
        </w:rPr>
        <w:t>C</w:t>
      </w:r>
      <w:r w:rsidRPr="00080DE0">
        <w:rPr>
          <w:rFonts w:ascii="Calibri" w:eastAsia="MS Mincho" w:hAnsi="Calibri" w:cs="Calibri"/>
          <w:bCs/>
          <w:i/>
          <w:iCs/>
          <w:color w:val="272727"/>
          <w:sz w:val="32"/>
          <w:szCs w:val="32"/>
          <w:vertAlign w:val="subscript"/>
          <w:lang w:eastAsia="zh-CN"/>
        </w:rPr>
        <w:t>min</w:t>
      </w:r>
      <w:proofErr w:type="spellEnd"/>
      <w:r w:rsidRPr="00080DE0">
        <w:rPr>
          <w:rFonts w:ascii="Calibri" w:eastAsia="MS Mincho" w:hAnsi="Calibri" w:cs="Calibri"/>
          <w:bCs/>
          <w:i/>
          <w:iCs/>
          <w:color w:val="272727"/>
          <w:sz w:val="32"/>
          <w:szCs w:val="32"/>
          <w:lang w:eastAsia="zh-CN"/>
        </w:rPr>
        <w:t>/</w:t>
      </w:r>
      <w:r w:rsidRPr="00080DE0">
        <w:rPr>
          <w:rFonts w:ascii="Calibri" w:eastAsia="MS Mincho" w:hAnsi="Calibri" w:cs="Calibri"/>
          <w:bCs/>
          <w:i/>
          <w:iCs/>
          <w:sz w:val="32"/>
          <w:szCs w:val="32"/>
          <w:lang w:eastAsia="zh-CN"/>
        </w:rPr>
        <w:t>C</w:t>
      </w:r>
      <w:r w:rsidRPr="00080DE0">
        <w:rPr>
          <w:rFonts w:ascii="Calibri" w:eastAsia="MS Mincho" w:hAnsi="Calibri" w:cs="Calibri"/>
          <w:bCs/>
          <w:i/>
          <w:iCs/>
          <w:sz w:val="32"/>
          <w:szCs w:val="32"/>
          <w:vertAlign w:val="subscript"/>
          <w:lang w:eastAsia="zh-CN"/>
        </w:rPr>
        <w:t>o</w:t>
      </w:r>
      <w:r w:rsidRPr="00080DE0">
        <w:rPr>
          <w:rFonts w:ascii="Calibri" w:eastAsia="MS Mincho" w:hAnsi="Calibri" w:cs="Calibri"/>
          <w:bCs/>
          <w:i/>
          <w:iCs/>
          <w:sz w:val="32"/>
          <w:szCs w:val="32"/>
          <w:lang w:eastAsia="pl-PL"/>
        </w:rPr>
        <w:t>)</w:t>
      </w:r>
      <w:r w:rsidR="00080DE0" w:rsidRPr="00080DE0">
        <w:rPr>
          <w:rFonts w:ascii="Calibri" w:eastAsia="MS Mincho" w:hAnsi="Calibri" w:cs="Calibri"/>
          <w:bCs/>
          <w:i/>
          <w:iCs/>
          <w:sz w:val="32"/>
          <w:szCs w:val="32"/>
          <w:lang w:eastAsia="pl-PL"/>
        </w:rPr>
        <w:t>*</w:t>
      </w:r>
      <w:proofErr w:type="spellStart"/>
      <w:r w:rsidR="00080DE0" w:rsidRPr="00080DE0">
        <w:rPr>
          <w:rFonts w:ascii="Calibri" w:eastAsia="MS Mincho" w:hAnsi="Calibri" w:cs="Calibri"/>
          <w:bCs/>
          <w:i/>
          <w:iCs/>
          <w:sz w:val="32"/>
          <w:szCs w:val="32"/>
          <w:lang w:eastAsia="pl-PL"/>
        </w:rPr>
        <w:t>W</w:t>
      </w:r>
      <w:r w:rsidR="00080DE0" w:rsidRPr="00080DE0">
        <w:rPr>
          <w:rFonts w:ascii="Calibri" w:eastAsia="MS Mincho" w:hAnsi="Calibri" w:cs="Calibri"/>
          <w:bCs/>
          <w:i/>
          <w:iCs/>
          <w:sz w:val="32"/>
          <w:szCs w:val="32"/>
          <w:vertAlign w:val="subscript"/>
          <w:lang w:eastAsia="pl-PL"/>
        </w:rPr>
        <w:t>cena</w:t>
      </w:r>
      <w:proofErr w:type="spellEnd"/>
      <w:r w:rsidR="00080DE0" w:rsidRPr="00080DE0">
        <w:rPr>
          <w:rFonts w:ascii="Calibri" w:eastAsia="MS Mincho" w:hAnsi="Calibri" w:cs="Calibri"/>
          <w:bCs/>
          <w:i/>
          <w:iCs/>
          <w:sz w:val="32"/>
          <w:szCs w:val="32"/>
          <w:lang w:eastAsia="pl-PL"/>
        </w:rPr>
        <w:t>*100</w:t>
      </w:r>
    </w:p>
    <w:p w14:paraId="4EB5F34E" w14:textId="77777777" w:rsidR="00BB002D" w:rsidRPr="00B10C9D" w:rsidRDefault="00BB002D" w:rsidP="00BB002D">
      <w:pPr>
        <w:widowControl w:val="0"/>
        <w:suppressAutoHyphens w:val="0"/>
        <w:jc w:val="both"/>
        <w:rPr>
          <w:rFonts w:ascii="Calibri" w:eastAsia="MS Mincho" w:hAnsi="Calibri" w:cs="Calibri"/>
          <w:b/>
          <w:sz w:val="22"/>
          <w:szCs w:val="22"/>
          <w:lang w:eastAsia="pl-PL"/>
        </w:rPr>
      </w:pPr>
    </w:p>
    <w:p w14:paraId="3543CB1B"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P</w:t>
      </w:r>
      <w:r w:rsidRPr="00B10C9D">
        <w:rPr>
          <w:rFonts w:ascii="Calibri" w:eastAsia="MS Mincho" w:hAnsi="Calibri" w:cs="Calibri"/>
          <w:b/>
          <w:sz w:val="22"/>
          <w:szCs w:val="22"/>
          <w:vertAlign w:val="subscript"/>
          <w:lang w:eastAsia="pl-PL"/>
        </w:rPr>
        <w:t>cena</w:t>
      </w:r>
      <w:proofErr w:type="spellEnd"/>
      <w:r w:rsidRPr="00B10C9D">
        <w:rPr>
          <w:rFonts w:ascii="Calibri" w:eastAsia="MS Mincho" w:hAnsi="Calibri" w:cs="Calibri"/>
          <w:sz w:val="22"/>
          <w:szCs w:val="22"/>
          <w:lang w:eastAsia="pl-PL"/>
        </w:rPr>
        <w:t xml:space="preserve"> - punktacja dotycząca ceny</w:t>
      </w:r>
    </w:p>
    <w:p w14:paraId="04D3A780"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W</w:t>
      </w:r>
      <w:r w:rsidRPr="00B10C9D">
        <w:rPr>
          <w:rFonts w:ascii="Calibri" w:eastAsia="MS Mincho" w:hAnsi="Calibri" w:cs="Calibri"/>
          <w:b/>
          <w:sz w:val="22"/>
          <w:szCs w:val="22"/>
          <w:vertAlign w:val="subscript"/>
          <w:lang w:eastAsia="pl-PL"/>
        </w:rPr>
        <w:t>cena</w:t>
      </w:r>
      <w:proofErr w:type="spellEnd"/>
      <w:r w:rsidRPr="00B10C9D">
        <w:rPr>
          <w:rFonts w:ascii="Calibri" w:eastAsia="MS Mincho" w:hAnsi="Calibri" w:cs="Calibri"/>
          <w:sz w:val="22"/>
          <w:szCs w:val="22"/>
          <w:lang w:eastAsia="pl-PL"/>
        </w:rPr>
        <w:t xml:space="preserve"> - waga kryterium ceny - maksymalna liczba punktów, która może być przyznana w kryterium ceny</w:t>
      </w:r>
    </w:p>
    <w:p w14:paraId="46CD8110" w14:textId="77777777" w:rsidR="00BB002D" w:rsidRPr="00B10C9D" w:rsidRDefault="00BB002D" w:rsidP="008563BE">
      <w:pPr>
        <w:keepNext/>
        <w:keepLines/>
        <w:widowControl w:val="0"/>
        <w:suppressAutoHyphens w:val="0"/>
        <w:spacing w:before="40"/>
        <w:ind w:left="709"/>
        <w:jc w:val="both"/>
        <w:outlineLvl w:val="7"/>
        <w:rPr>
          <w:rFonts w:ascii="Calibri" w:eastAsia="MS Mincho" w:hAnsi="Calibri" w:cs="Calibri"/>
          <w:color w:val="272727"/>
          <w:sz w:val="22"/>
          <w:szCs w:val="22"/>
          <w:lang w:eastAsia="zh-CN"/>
        </w:rPr>
      </w:pPr>
      <w:proofErr w:type="spellStart"/>
      <w:r w:rsidRPr="00B10C9D">
        <w:rPr>
          <w:rFonts w:ascii="Calibri" w:eastAsia="MS Mincho" w:hAnsi="Calibri" w:cs="Calibri"/>
          <w:b/>
          <w:color w:val="272727"/>
          <w:sz w:val="22"/>
          <w:szCs w:val="22"/>
          <w:lang w:eastAsia="zh-CN"/>
        </w:rPr>
        <w:t>C</w:t>
      </w:r>
      <w:r w:rsidRPr="00B10C9D">
        <w:rPr>
          <w:rFonts w:ascii="Calibri" w:eastAsia="MS Mincho" w:hAnsi="Calibri" w:cs="Calibri"/>
          <w:b/>
          <w:color w:val="272727"/>
          <w:sz w:val="22"/>
          <w:szCs w:val="22"/>
          <w:vertAlign w:val="subscript"/>
          <w:lang w:eastAsia="zh-CN"/>
        </w:rPr>
        <w:t>min</w:t>
      </w:r>
      <w:proofErr w:type="spellEnd"/>
      <w:r w:rsidRPr="00B10C9D">
        <w:rPr>
          <w:rFonts w:ascii="Calibri" w:eastAsia="MS Mincho" w:hAnsi="Calibri" w:cs="Calibri"/>
          <w:color w:val="272727"/>
          <w:sz w:val="22"/>
          <w:szCs w:val="22"/>
          <w:lang w:eastAsia="zh-CN"/>
        </w:rPr>
        <w:t xml:space="preserve"> - najniższa cena ofertowa spośród wszystkich niepodlegających odrzuceniu ofert </w:t>
      </w:r>
    </w:p>
    <w:p w14:paraId="54DD190E" w14:textId="77777777" w:rsidR="00BB002D" w:rsidRPr="00B10C9D" w:rsidRDefault="00BB002D" w:rsidP="00BB002D">
      <w:pPr>
        <w:suppressAutoHyphens w:val="0"/>
        <w:ind w:left="709"/>
        <w:jc w:val="both"/>
        <w:rPr>
          <w:rFonts w:ascii="Calibri" w:eastAsia="MS Mincho" w:hAnsi="Calibri" w:cs="Calibri"/>
          <w:sz w:val="22"/>
          <w:szCs w:val="22"/>
          <w:lang w:eastAsia="zh-CN"/>
        </w:rPr>
      </w:pPr>
      <w:r w:rsidRPr="00B10C9D">
        <w:rPr>
          <w:rFonts w:ascii="Calibri" w:eastAsia="MS Mincho" w:hAnsi="Calibri" w:cs="Calibri"/>
          <w:b/>
          <w:sz w:val="22"/>
          <w:szCs w:val="22"/>
          <w:lang w:eastAsia="zh-CN"/>
        </w:rPr>
        <w:t>C</w:t>
      </w:r>
      <w:r w:rsidRPr="00B10C9D">
        <w:rPr>
          <w:rFonts w:ascii="Calibri" w:eastAsia="MS Mincho" w:hAnsi="Calibri" w:cs="Calibri"/>
          <w:b/>
          <w:sz w:val="22"/>
          <w:szCs w:val="22"/>
          <w:vertAlign w:val="subscript"/>
          <w:lang w:eastAsia="zh-CN"/>
        </w:rPr>
        <w:t>o</w:t>
      </w:r>
      <w:r w:rsidRPr="00B10C9D">
        <w:rPr>
          <w:rFonts w:ascii="Calibri" w:eastAsia="MS Mincho" w:hAnsi="Calibri" w:cs="Calibri"/>
          <w:b/>
          <w:sz w:val="22"/>
          <w:szCs w:val="22"/>
          <w:lang w:eastAsia="zh-CN"/>
        </w:rPr>
        <w:t xml:space="preserve"> </w:t>
      </w:r>
      <w:r w:rsidRPr="00B10C9D">
        <w:rPr>
          <w:rFonts w:ascii="Calibri" w:eastAsia="MS Mincho" w:hAnsi="Calibri" w:cs="Calibri"/>
          <w:sz w:val="22"/>
          <w:szCs w:val="22"/>
          <w:lang w:eastAsia="zh-CN"/>
        </w:rPr>
        <w:t>- cena ofertowa ocenianej oferty</w:t>
      </w:r>
    </w:p>
    <w:p w14:paraId="41170A8C" w14:textId="77777777" w:rsidR="00BB002D" w:rsidRPr="00B10C9D" w:rsidRDefault="00BB002D" w:rsidP="00BB002D">
      <w:pPr>
        <w:suppressAutoHyphens w:val="0"/>
        <w:ind w:left="709"/>
        <w:jc w:val="both"/>
        <w:rPr>
          <w:rFonts w:ascii="Calibri" w:eastAsia="MS Mincho" w:hAnsi="Calibri" w:cs="Calibri"/>
          <w:sz w:val="22"/>
          <w:szCs w:val="22"/>
          <w:lang w:eastAsia="zh-CN"/>
        </w:rPr>
      </w:pPr>
    </w:p>
    <w:p w14:paraId="62D60347" w14:textId="77777777" w:rsidR="00BB002D" w:rsidRPr="00B10C9D" w:rsidRDefault="00BB002D" w:rsidP="00101CEE">
      <w:pPr>
        <w:suppressAutoHyphens w:val="0"/>
        <w:jc w:val="both"/>
        <w:rPr>
          <w:rFonts w:ascii="Calibri" w:eastAsia="MS Mincho" w:hAnsi="Calibri" w:cs="Calibri"/>
          <w:sz w:val="22"/>
          <w:szCs w:val="22"/>
          <w:lang w:eastAsia="zh-CN"/>
        </w:rPr>
      </w:pPr>
    </w:p>
    <w:p w14:paraId="4748942F" w14:textId="77777777" w:rsidR="00BB002D" w:rsidRPr="00B10C9D" w:rsidRDefault="00BB002D" w:rsidP="00BB002D">
      <w:pPr>
        <w:suppressAutoHyphens w:val="0"/>
        <w:jc w:val="both"/>
        <w:rPr>
          <w:rFonts w:ascii="Calibri" w:hAnsi="Calibri" w:cs="Calibri"/>
          <w:sz w:val="22"/>
          <w:szCs w:val="22"/>
          <w:lang w:eastAsia="zh-CN"/>
        </w:rPr>
      </w:pPr>
    </w:p>
    <w:p w14:paraId="46699D4D" w14:textId="1A28CDD9" w:rsidR="00BB002D" w:rsidRPr="00B10C9D" w:rsidRDefault="00BB002D" w:rsidP="00BE62F3">
      <w:pPr>
        <w:widowControl w:val="0"/>
        <w:numPr>
          <w:ilvl w:val="0"/>
          <w:numId w:val="35"/>
        </w:numPr>
        <w:suppressAutoHyphens w:val="0"/>
        <w:autoSpaceDE w:val="0"/>
        <w:autoSpaceDN w:val="0"/>
        <w:adjustRightInd w:val="0"/>
        <w:ind w:left="709" w:hanging="283"/>
        <w:contextualSpacing/>
        <w:jc w:val="both"/>
        <w:rPr>
          <w:rFonts w:ascii="Calibri" w:hAnsi="Calibri" w:cs="Calibri"/>
          <w:sz w:val="22"/>
          <w:szCs w:val="22"/>
          <w:lang w:eastAsia="pl-PL"/>
        </w:rPr>
      </w:pPr>
      <w:r w:rsidRPr="00B10C9D">
        <w:rPr>
          <w:rFonts w:ascii="Calibri" w:hAnsi="Calibri" w:cs="Calibri"/>
          <w:b/>
          <w:sz w:val="22"/>
          <w:szCs w:val="22"/>
          <w:lang w:eastAsia="x-none"/>
        </w:rPr>
        <w:t xml:space="preserve">Kryterium </w:t>
      </w:r>
      <w:r w:rsidR="00101CEE" w:rsidRPr="00B10C9D">
        <w:rPr>
          <w:rFonts w:ascii="Calibri" w:hAnsi="Calibri" w:cs="Calibri"/>
          <w:b/>
          <w:sz w:val="22"/>
          <w:szCs w:val="22"/>
          <w:lang w:eastAsia="x-none"/>
        </w:rPr>
        <w:t>2</w:t>
      </w:r>
      <w:r w:rsidRPr="00B10C9D">
        <w:rPr>
          <w:rFonts w:ascii="Calibri" w:hAnsi="Calibri" w:cs="Calibri"/>
          <w:sz w:val="22"/>
          <w:szCs w:val="22"/>
          <w:lang w:eastAsia="x-none"/>
        </w:rPr>
        <w:t xml:space="preserve"> – długość rozszerzenia okresu gwarancji / wsparcia na wybrane produkty - </w:t>
      </w:r>
      <w:r w:rsidRPr="00B10C9D">
        <w:rPr>
          <w:rFonts w:ascii="Calibri" w:hAnsi="Calibri" w:cs="Calibri"/>
          <w:b/>
          <w:sz w:val="22"/>
          <w:szCs w:val="22"/>
          <w:lang w:eastAsia="x-none"/>
        </w:rPr>
        <w:t xml:space="preserve">waga </w:t>
      </w:r>
      <w:r w:rsidR="00D947BB">
        <w:rPr>
          <w:rFonts w:ascii="Calibri" w:hAnsi="Calibri" w:cs="Calibri"/>
          <w:b/>
          <w:sz w:val="22"/>
          <w:szCs w:val="22"/>
          <w:lang w:eastAsia="x-none"/>
        </w:rPr>
        <w:t>3</w:t>
      </w:r>
      <w:r w:rsidRPr="00B10C9D">
        <w:rPr>
          <w:rFonts w:ascii="Calibri" w:hAnsi="Calibri" w:cs="Calibri"/>
          <w:b/>
          <w:sz w:val="22"/>
          <w:szCs w:val="22"/>
          <w:lang w:eastAsia="x-none"/>
        </w:rPr>
        <w:t>0 %</w:t>
      </w:r>
      <w:r w:rsidRPr="00B10C9D">
        <w:rPr>
          <w:rFonts w:ascii="Calibri" w:hAnsi="Calibri" w:cs="Calibri"/>
          <w:sz w:val="22"/>
          <w:szCs w:val="22"/>
          <w:lang w:eastAsia="x-none"/>
        </w:rPr>
        <w:t xml:space="preserve"> </w:t>
      </w:r>
    </w:p>
    <w:p w14:paraId="5CC45EB9" w14:textId="77777777" w:rsidR="00BB002D" w:rsidRPr="00B10C9D" w:rsidRDefault="00BB002D" w:rsidP="00BB002D">
      <w:pPr>
        <w:suppressAutoHyphens w:val="0"/>
        <w:ind w:left="709"/>
        <w:jc w:val="both"/>
        <w:rPr>
          <w:rFonts w:ascii="Calibri" w:hAnsi="Calibri" w:cs="Calibri"/>
          <w:sz w:val="22"/>
          <w:szCs w:val="22"/>
          <w:lang w:eastAsia="x-none"/>
        </w:rPr>
      </w:pPr>
    </w:p>
    <w:p w14:paraId="7472D18B" w14:textId="5FEDB791" w:rsidR="00BB002D" w:rsidRPr="00B10C9D" w:rsidRDefault="005A7FC3" w:rsidP="00BB002D">
      <w:pPr>
        <w:suppressAutoHyphens w:val="0"/>
        <w:spacing w:after="160" w:line="259" w:lineRule="auto"/>
        <w:ind w:left="709"/>
        <w:jc w:val="both"/>
        <w:rPr>
          <w:rFonts w:ascii="Calibri" w:hAnsi="Calibri" w:cs="Calibri"/>
          <w:sz w:val="22"/>
          <w:szCs w:val="22"/>
          <w:lang w:eastAsia="x-none"/>
        </w:rPr>
      </w:pPr>
      <w:r>
        <w:rPr>
          <w:rFonts w:ascii="Calibri" w:hAnsi="Calibri" w:cs="Calibri"/>
          <w:sz w:val="22"/>
          <w:szCs w:val="22"/>
          <w:lang w:eastAsia="x-none"/>
        </w:rPr>
        <w:t xml:space="preserve">Zamawiający wymaga udzielenie min. 24 miesięcy gwarancji na dostarczone produkty. Zamawiający będzie punktował wydłużenie gwarancji o kolejne miesiące ponad minimalny, wymagany okres. </w:t>
      </w:r>
      <w:r w:rsidR="00BB002D" w:rsidRPr="00B10C9D">
        <w:rPr>
          <w:rFonts w:ascii="Calibri" w:hAnsi="Calibri" w:cs="Calibri"/>
          <w:sz w:val="22"/>
          <w:szCs w:val="22"/>
          <w:lang w:eastAsia="x-none"/>
        </w:rPr>
        <w:t xml:space="preserve">Punktacja liczona na podstawie ilości </w:t>
      </w:r>
      <w:r w:rsidR="008563BE" w:rsidRPr="00B10C9D">
        <w:rPr>
          <w:rFonts w:ascii="Calibri" w:hAnsi="Calibri" w:cs="Calibri"/>
          <w:sz w:val="22"/>
          <w:szCs w:val="22"/>
          <w:lang w:eastAsia="x-none"/>
        </w:rPr>
        <w:t>produktów,</w:t>
      </w:r>
      <w:r w:rsidR="00BB002D" w:rsidRPr="00B10C9D">
        <w:rPr>
          <w:rFonts w:ascii="Calibri" w:hAnsi="Calibri" w:cs="Calibri"/>
          <w:sz w:val="22"/>
          <w:szCs w:val="22"/>
          <w:lang w:eastAsia="x-none"/>
        </w:rPr>
        <w:t xml:space="preserve"> dla których zadeklarowano rozszerzenie okresu gwarancji / wsparcia jako iloczyn deklarowanego okresu oraz wagi wsparcia. </w:t>
      </w:r>
    </w:p>
    <w:p w14:paraId="73DDC8BD" w14:textId="77777777" w:rsidR="00BB002D" w:rsidRPr="00B10C9D" w:rsidRDefault="00BB002D" w:rsidP="00BB002D">
      <w:pPr>
        <w:widowControl w:val="0"/>
        <w:suppressAutoHyphens w:val="0"/>
        <w:autoSpaceDE w:val="0"/>
        <w:autoSpaceDN w:val="0"/>
        <w:adjustRightInd w:val="0"/>
        <w:contextualSpacing/>
        <w:jc w:val="both"/>
        <w:rPr>
          <w:rFonts w:ascii="Calibri" w:eastAsia="MS Mincho" w:hAnsi="Calibri" w:cs="Calibri"/>
          <w:sz w:val="22"/>
          <w:szCs w:val="22"/>
          <w:lang w:eastAsia="zh-CN"/>
        </w:rPr>
      </w:pPr>
    </w:p>
    <w:p w14:paraId="1E6AF59F" w14:textId="6FEFF967" w:rsidR="00BB002D" w:rsidRPr="00B10C9D" w:rsidRDefault="00D947BB" w:rsidP="00BB002D">
      <w:pPr>
        <w:suppressAutoHyphens w:val="0"/>
        <w:ind w:firstLine="3828"/>
        <w:jc w:val="both"/>
        <w:rPr>
          <w:rFonts w:ascii="Calibri" w:eastAsia="MS Mincho" w:hAnsi="Calibri" w:cs="Calibri"/>
          <w:sz w:val="22"/>
          <w:szCs w:val="22"/>
          <w:lang w:eastAsia="zh-CN"/>
        </w:rPr>
      </w:pPr>
      <w:r>
        <w:rPr>
          <w:rFonts w:ascii="Calibri" w:eastAsia="MS Mincho" w:hAnsi="Calibri" w:cs="Calibri"/>
          <w:noProof/>
          <w:sz w:val="22"/>
          <w:szCs w:val="22"/>
        </w:rPr>
        <w:drawing>
          <wp:inline distT="0" distB="0" distL="0" distR="0" wp14:anchorId="118FF1F3" wp14:editId="0E410881">
            <wp:extent cx="2003425" cy="334010"/>
            <wp:effectExtent l="0" t="0" r="0" b="0"/>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Rot="1" noChangeAspect="1" noEditPoints="1" noChangeArrowheads="1" noCrop="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3425" cy="334010"/>
                    </a:xfrm>
                    <a:prstGeom prst="rect">
                      <a:avLst/>
                    </a:prstGeom>
                    <a:noFill/>
                    <a:ln>
                      <a:noFill/>
                    </a:ln>
                  </pic:spPr>
                </pic:pic>
              </a:graphicData>
            </a:graphic>
          </wp:inline>
        </w:drawing>
      </w:r>
    </w:p>
    <w:p w14:paraId="085D8B17" w14:textId="77777777" w:rsidR="00BB002D" w:rsidRPr="00B10C9D" w:rsidRDefault="00BB002D" w:rsidP="00BB002D">
      <w:pPr>
        <w:widowControl w:val="0"/>
        <w:suppressAutoHyphens w:val="0"/>
        <w:autoSpaceDE w:val="0"/>
        <w:autoSpaceDN w:val="0"/>
        <w:adjustRightInd w:val="0"/>
        <w:ind w:left="709"/>
        <w:contextualSpacing/>
        <w:jc w:val="both"/>
        <w:rPr>
          <w:rFonts w:ascii="Calibri" w:eastAsia="MS Mincho" w:hAnsi="Calibri" w:cs="Calibri"/>
          <w:sz w:val="22"/>
          <w:szCs w:val="22"/>
          <w:lang w:eastAsia="x-none"/>
        </w:rPr>
      </w:pPr>
    </w:p>
    <w:p w14:paraId="07AD98EC" w14:textId="77777777" w:rsidR="00BB002D" w:rsidRPr="00B10C9D" w:rsidRDefault="00BB002D" w:rsidP="00BB002D">
      <w:pPr>
        <w:widowControl w:val="0"/>
        <w:suppressAutoHyphens w:val="0"/>
        <w:jc w:val="both"/>
        <w:rPr>
          <w:rFonts w:ascii="Calibri" w:eastAsia="MS Mincho" w:hAnsi="Calibri" w:cs="Calibri"/>
          <w:b/>
          <w:sz w:val="22"/>
          <w:szCs w:val="22"/>
          <w:lang w:eastAsia="pl-PL"/>
        </w:rPr>
      </w:pPr>
    </w:p>
    <w:p w14:paraId="29D0459E"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P</w:t>
      </w:r>
      <w:r w:rsidRPr="00B10C9D">
        <w:rPr>
          <w:rFonts w:ascii="Calibri" w:eastAsia="MS Mincho" w:hAnsi="Calibri" w:cs="Calibri"/>
          <w:b/>
          <w:sz w:val="22"/>
          <w:szCs w:val="22"/>
          <w:vertAlign w:val="subscript"/>
          <w:lang w:eastAsia="pl-PL"/>
        </w:rPr>
        <w:t>rozszerzenie</w:t>
      </w:r>
      <w:proofErr w:type="spellEnd"/>
      <w:r w:rsidRPr="00B10C9D">
        <w:rPr>
          <w:rFonts w:ascii="Calibri" w:eastAsia="MS Mincho" w:hAnsi="Calibri" w:cs="Calibri"/>
          <w:sz w:val="22"/>
          <w:szCs w:val="22"/>
          <w:lang w:eastAsia="pl-PL"/>
        </w:rPr>
        <w:t xml:space="preserve"> - punktacja badanej ceny</w:t>
      </w:r>
    </w:p>
    <w:p w14:paraId="360B747F" w14:textId="77777777" w:rsidR="00BB002D" w:rsidRPr="00B10C9D" w:rsidRDefault="00BB002D" w:rsidP="00BB002D">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W</w:t>
      </w:r>
      <w:r w:rsidRPr="00B10C9D">
        <w:rPr>
          <w:rFonts w:ascii="Calibri" w:eastAsia="MS Mincho" w:hAnsi="Calibri" w:cs="Calibri"/>
          <w:b/>
          <w:sz w:val="22"/>
          <w:szCs w:val="22"/>
          <w:vertAlign w:val="subscript"/>
          <w:lang w:eastAsia="pl-PL"/>
        </w:rPr>
        <w:t>roz</w:t>
      </w:r>
      <w:proofErr w:type="spellEnd"/>
      <w:r w:rsidRPr="00B10C9D">
        <w:rPr>
          <w:rFonts w:ascii="Calibri" w:eastAsia="MS Mincho" w:hAnsi="Calibri" w:cs="Calibri"/>
          <w:sz w:val="22"/>
          <w:szCs w:val="22"/>
          <w:lang w:eastAsia="pl-PL"/>
        </w:rPr>
        <w:t xml:space="preserve"> - waga kryterium rozszerzenie </w:t>
      </w:r>
    </w:p>
    <w:p w14:paraId="70810B85" w14:textId="77777777" w:rsidR="00BB002D" w:rsidRPr="00B10C9D" w:rsidRDefault="00BB002D" w:rsidP="0021492B">
      <w:pPr>
        <w:keepNext/>
        <w:keepLines/>
        <w:widowControl w:val="0"/>
        <w:suppressAutoHyphens w:val="0"/>
        <w:spacing w:before="40"/>
        <w:ind w:left="709"/>
        <w:jc w:val="both"/>
        <w:outlineLvl w:val="7"/>
        <w:rPr>
          <w:rFonts w:ascii="Calibri" w:eastAsia="MS Mincho" w:hAnsi="Calibri" w:cs="Calibri"/>
          <w:color w:val="272727"/>
          <w:sz w:val="22"/>
          <w:szCs w:val="22"/>
          <w:lang w:eastAsia="zh-CN"/>
        </w:rPr>
      </w:pPr>
      <w:proofErr w:type="spellStart"/>
      <w:r w:rsidRPr="00B10C9D">
        <w:rPr>
          <w:rFonts w:ascii="Calibri" w:eastAsia="MS Mincho" w:hAnsi="Calibri" w:cs="Calibri"/>
          <w:b/>
          <w:color w:val="272727"/>
          <w:sz w:val="22"/>
          <w:szCs w:val="22"/>
          <w:lang w:eastAsia="zh-CN"/>
        </w:rPr>
        <w:t>R</w:t>
      </w:r>
      <w:r w:rsidRPr="00B10C9D">
        <w:rPr>
          <w:rFonts w:ascii="Calibri" w:eastAsia="MS Mincho" w:hAnsi="Calibri" w:cs="Calibri"/>
          <w:b/>
          <w:color w:val="272727"/>
          <w:sz w:val="22"/>
          <w:szCs w:val="22"/>
          <w:vertAlign w:val="subscript"/>
          <w:lang w:eastAsia="zh-CN"/>
        </w:rPr>
        <w:t>max</w:t>
      </w:r>
      <w:proofErr w:type="spellEnd"/>
      <w:r w:rsidRPr="00B10C9D">
        <w:rPr>
          <w:rFonts w:ascii="Calibri" w:eastAsia="MS Mincho" w:hAnsi="Calibri" w:cs="Calibri"/>
          <w:color w:val="272727"/>
          <w:sz w:val="22"/>
          <w:szCs w:val="22"/>
          <w:lang w:eastAsia="zh-CN"/>
        </w:rPr>
        <w:t xml:space="preserve"> – najwyższa liczba punktów spośród wszystkich niepodlegających odrzuceniu ofert </w:t>
      </w:r>
    </w:p>
    <w:p w14:paraId="21A3CFED" w14:textId="77777777" w:rsidR="00BB002D" w:rsidRPr="00B10C9D" w:rsidRDefault="00BB002D" w:rsidP="00BB002D">
      <w:pPr>
        <w:suppressAutoHyphens w:val="0"/>
        <w:ind w:left="709"/>
        <w:jc w:val="both"/>
        <w:rPr>
          <w:rFonts w:ascii="Calibri" w:eastAsia="MS Mincho" w:hAnsi="Calibri" w:cs="Calibri"/>
          <w:sz w:val="22"/>
          <w:szCs w:val="22"/>
          <w:lang w:eastAsia="zh-CN"/>
        </w:rPr>
      </w:pPr>
      <w:proofErr w:type="spellStart"/>
      <w:r w:rsidRPr="00B10C9D">
        <w:rPr>
          <w:rFonts w:ascii="Calibri" w:eastAsia="MS Mincho" w:hAnsi="Calibri" w:cs="Calibri"/>
          <w:b/>
          <w:sz w:val="22"/>
          <w:szCs w:val="22"/>
          <w:lang w:eastAsia="zh-CN"/>
        </w:rPr>
        <w:t>R</w:t>
      </w:r>
      <w:r w:rsidRPr="00B10C9D">
        <w:rPr>
          <w:rFonts w:ascii="Calibri" w:eastAsia="MS Mincho" w:hAnsi="Calibri" w:cs="Calibri"/>
          <w:b/>
          <w:sz w:val="22"/>
          <w:szCs w:val="22"/>
          <w:vertAlign w:val="subscript"/>
          <w:lang w:eastAsia="zh-CN"/>
        </w:rPr>
        <w:t>oferta</w:t>
      </w:r>
      <w:proofErr w:type="spellEnd"/>
      <w:r w:rsidRPr="00B10C9D">
        <w:rPr>
          <w:rFonts w:ascii="Calibri" w:eastAsia="MS Mincho" w:hAnsi="Calibri" w:cs="Calibri"/>
          <w:b/>
          <w:sz w:val="22"/>
          <w:szCs w:val="22"/>
          <w:lang w:eastAsia="zh-CN"/>
        </w:rPr>
        <w:t xml:space="preserve"> </w:t>
      </w:r>
      <w:r w:rsidRPr="00B10C9D">
        <w:rPr>
          <w:rFonts w:ascii="Calibri" w:eastAsia="MS Mincho" w:hAnsi="Calibri" w:cs="Calibri"/>
          <w:sz w:val="22"/>
          <w:szCs w:val="22"/>
          <w:lang w:eastAsia="zh-CN"/>
        </w:rPr>
        <w:t>– punktacja badanej oferty liczona wg wzoru poniżej</w:t>
      </w:r>
    </w:p>
    <w:p w14:paraId="246C6C13" w14:textId="77777777" w:rsidR="00BB002D" w:rsidRPr="00B10C9D" w:rsidRDefault="00BB002D" w:rsidP="00BB002D">
      <w:pPr>
        <w:suppressAutoHyphens w:val="0"/>
        <w:spacing w:after="160" w:line="259" w:lineRule="auto"/>
        <w:ind w:left="709"/>
        <w:jc w:val="both"/>
        <w:rPr>
          <w:rFonts w:ascii="Calibri" w:hAnsi="Calibri" w:cs="Calibri"/>
          <w:sz w:val="22"/>
          <w:szCs w:val="22"/>
          <w:lang w:eastAsia="x-none"/>
        </w:rPr>
      </w:pPr>
    </w:p>
    <w:p w14:paraId="6E7AD87C" w14:textId="77777777" w:rsidR="00BB002D" w:rsidRDefault="00BB002D" w:rsidP="00BB002D">
      <w:pPr>
        <w:suppressAutoHyphens w:val="0"/>
        <w:spacing w:after="160" w:line="259" w:lineRule="auto"/>
        <w:ind w:left="709"/>
        <w:jc w:val="both"/>
        <w:rPr>
          <w:rFonts w:ascii="Calibri" w:hAnsi="Calibri" w:cs="Calibri"/>
          <w:sz w:val="22"/>
          <w:szCs w:val="22"/>
          <w:lang w:eastAsia="x-none"/>
        </w:rPr>
      </w:pPr>
      <w:r w:rsidRPr="00B10C9D">
        <w:rPr>
          <w:rFonts w:ascii="Calibri" w:hAnsi="Calibri" w:cs="Calibri"/>
          <w:sz w:val="22"/>
          <w:szCs w:val="22"/>
          <w:lang w:eastAsia="x-none"/>
        </w:rPr>
        <w:t xml:space="preserve">Punktacja dla badanej oferty wyliczona zostanie wg poniższego wzoru: </w:t>
      </w:r>
    </w:p>
    <w:p w14:paraId="79074E56" w14:textId="77777777" w:rsidR="005A7FC3" w:rsidRPr="005A7FC3" w:rsidRDefault="005A7FC3" w:rsidP="005A7FC3">
      <w:pPr>
        <w:rPr>
          <w:rFonts w:cs="Aptos"/>
          <w:color w:val="0F4761"/>
          <w:lang w:eastAsia="zh-CN" w:bidi="hi-IN"/>
        </w:rPr>
      </w:pPr>
    </w:p>
    <w:p w14:paraId="3747223B" w14:textId="004CA90F" w:rsidR="00101CEE" w:rsidRPr="00B10C9D" w:rsidRDefault="00000000" w:rsidP="008563BE">
      <w:pPr>
        <w:jc w:val="both"/>
        <w:rPr>
          <w:rFonts w:eastAsia="MS Mincho" w:cs="Arial"/>
          <w:sz w:val="21"/>
          <w:szCs w:val="22"/>
        </w:rPr>
      </w:pPr>
      <m:oMathPara>
        <m:oMath>
          <m:sSub>
            <m:sSubPr>
              <m:ctrlPr>
                <w:rPr>
                  <w:rFonts w:ascii="Cambria Math" w:eastAsia="MS Mincho" w:hAnsi="Cambria Math" w:cs="Arial"/>
                  <w:i/>
                  <w:sz w:val="21"/>
                  <w:szCs w:val="22"/>
                </w:rPr>
              </m:ctrlPr>
            </m:sSubPr>
            <m:e>
              <m:r>
                <w:rPr>
                  <w:rFonts w:ascii="Cambria Math" w:eastAsia="MS Mincho" w:hAnsi="Cambria Math" w:cs="Arial"/>
                  <w:sz w:val="21"/>
                  <w:szCs w:val="22"/>
                </w:rPr>
                <m:t>R</m:t>
              </m:r>
            </m:e>
            <m:sub>
              <m:r>
                <w:rPr>
                  <w:rFonts w:ascii="Cambria Math" w:eastAsia="MS Mincho" w:hAnsi="Cambria Math" w:cs="Arial"/>
                  <w:sz w:val="21"/>
                  <w:szCs w:val="22"/>
                </w:rPr>
                <m:t>oferta</m:t>
              </m:r>
            </m:sub>
          </m:sSub>
          <m:r>
            <w:rPr>
              <w:rFonts w:ascii="Cambria Math" w:eastAsia="MS Mincho" w:hAnsi="Cambria Math" w:cs="Arial"/>
              <w:sz w:val="21"/>
              <w:szCs w:val="22"/>
            </w:rPr>
            <m:t>=</m:t>
          </m:r>
          <m:nary>
            <m:naryPr>
              <m:chr m:val="∑"/>
              <m:limLoc m:val="undOvr"/>
              <m:ctrlPr>
                <w:rPr>
                  <w:rFonts w:ascii="Cambria Math" w:eastAsia="MS Mincho" w:hAnsi="Cambria Math" w:cs="Arial"/>
                  <w:i/>
                  <w:sz w:val="21"/>
                  <w:szCs w:val="22"/>
                </w:rPr>
              </m:ctrlPr>
            </m:naryPr>
            <m:sub>
              <m:r>
                <w:rPr>
                  <w:rFonts w:ascii="Cambria Math" w:eastAsia="MS Mincho" w:hAnsi="Cambria Math" w:cs="Arial"/>
                  <w:sz w:val="21"/>
                  <w:szCs w:val="22"/>
                </w:rPr>
                <m:t>i=1</m:t>
              </m:r>
            </m:sub>
            <m:sup>
              <m:r>
                <w:rPr>
                  <w:rFonts w:ascii="Cambria Math" w:eastAsia="MS Mincho" w:hAnsi="Cambria Math" w:cs="Arial"/>
                  <w:sz w:val="21"/>
                  <w:szCs w:val="22"/>
                </w:rPr>
                <m:t>4</m:t>
              </m:r>
            </m:sup>
            <m:e>
              <m:sSub>
                <m:sSubPr>
                  <m:ctrlPr>
                    <w:rPr>
                      <w:rFonts w:ascii="Cambria Math" w:eastAsia="MS Mincho" w:hAnsi="Cambria Math" w:cs="Arial"/>
                      <w:i/>
                      <w:sz w:val="21"/>
                      <w:szCs w:val="22"/>
                    </w:rPr>
                  </m:ctrlPr>
                </m:sSubPr>
                <m:e>
                  <m:r>
                    <w:rPr>
                      <w:rFonts w:ascii="Cambria Math" w:eastAsia="MS Mincho" w:hAnsi="Cambria Math" w:cs="Arial"/>
                      <w:sz w:val="21"/>
                      <w:szCs w:val="22"/>
                    </w:rPr>
                    <m:t>Q</m:t>
                  </m:r>
                </m:e>
                <m:sub>
                  <m:r>
                    <w:rPr>
                      <w:rFonts w:ascii="Cambria Math" w:eastAsia="MS Mincho" w:hAnsi="Cambria Math" w:cs="Arial"/>
                      <w:sz w:val="21"/>
                      <w:szCs w:val="22"/>
                    </w:rPr>
                    <m:t>i</m:t>
                  </m:r>
                </m:sub>
              </m:sSub>
              <m:r>
                <w:rPr>
                  <w:rFonts w:ascii="Cambria Math" w:eastAsia="MS Mincho" w:hAnsi="Cambria Math" w:cs="Arial"/>
                  <w:sz w:val="21"/>
                  <w:szCs w:val="22"/>
                </w:rPr>
                <m:t>*</m:t>
              </m:r>
              <m:sSub>
                <m:sSubPr>
                  <m:ctrlPr>
                    <w:rPr>
                      <w:rFonts w:ascii="Cambria Math" w:eastAsia="MS Mincho" w:hAnsi="Cambria Math" w:cs="Arial"/>
                      <w:i/>
                      <w:sz w:val="21"/>
                      <w:szCs w:val="22"/>
                    </w:rPr>
                  </m:ctrlPr>
                </m:sSubPr>
                <m:e>
                  <m:r>
                    <w:rPr>
                      <w:rFonts w:ascii="Cambria Math" w:eastAsia="MS Mincho" w:hAnsi="Cambria Math" w:cs="Arial"/>
                      <w:sz w:val="21"/>
                      <w:szCs w:val="22"/>
                    </w:rPr>
                    <m:t>W</m:t>
                  </m:r>
                </m:e>
                <m:sub>
                  <m:r>
                    <w:rPr>
                      <w:rFonts w:ascii="Cambria Math" w:eastAsia="MS Mincho" w:hAnsi="Cambria Math" w:cs="Arial"/>
                      <w:sz w:val="21"/>
                      <w:szCs w:val="22"/>
                    </w:rPr>
                    <m:t>i</m:t>
                  </m:r>
                </m:sub>
              </m:sSub>
            </m:e>
          </m:nary>
        </m:oMath>
      </m:oMathPara>
    </w:p>
    <w:p w14:paraId="3CAD6C9A" w14:textId="77777777" w:rsidR="00BB002D" w:rsidRPr="00B10C9D" w:rsidRDefault="00BB002D" w:rsidP="00BB002D">
      <w:pPr>
        <w:widowControl w:val="0"/>
        <w:suppressAutoHyphens w:val="0"/>
        <w:ind w:left="709"/>
        <w:jc w:val="both"/>
        <w:rPr>
          <w:rFonts w:ascii="Calibri" w:eastAsia="MS Mincho" w:hAnsi="Calibri" w:cs="Calibri"/>
          <w:b/>
          <w:sz w:val="22"/>
          <w:szCs w:val="22"/>
          <w:lang w:eastAsia="pl-PL"/>
        </w:rPr>
      </w:pPr>
    </w:p>
    <w:p w14:paraId="642C2908" w14:textId="77777777" w:rsidR="00BB002D" w:rsidRPr="00B10C9D" w:rsidRDefault="00BB002D" w:rsidP="00BB002D">
      <w:pPr>
        <w:suppressAutoHyphens w:val="0"/>
        <w:ind w:left="709"/>
        <w:rPr>
          <w:rFonts w:ascii="Calibri" w:hAnsi="Calibri" w:cs="Calibri"/>
          <w:sz w:val="22"/>
          <w:szCs w:val="22"/>
          <w:lang w:eastAsia="zh-CN"/>
        </w:rPr>
      </w:pPr>
      <w:proofErr w:type="spellStart"/>
      <w:r w:rsidRPr="00B10C9D">
        <w:rPr>
          <w:rFonts w:ascii="Calibri" w:eastAsia="MS Mincho" w:hAnsi="Calibri" w:cs="Calibri"/>
          <w:b/>
          <w:sz w:val="22"/>
          <w:szCs w:val="22"/>
          <w:lang w:eastAsia="pl-PL"/>
        </w:rPr>
        <w:t>O</w:t>
      </w:r>
      <w:r w:rsidRPr="00B10C9D">
        <w:rPr>
          <w:rFonts w:ascii="Calibri" w:eastAsia="MS Mincho" w:hAnsi="Calibri" w:cs="Calibri"/>
          <w:b/>
          <w:sz w:val="22"/>
          <w:szCs w:val="22"/>
          <w:vertAlign w:val="subscript"/>
          <w:lang w:eastAsia="pl-PL"/>
        </w:rPr>
        <w:t>i</w:t>
      </w:r>
      <w:proofErr w:type="spellEnd"/>
      <w:r w:rsidRPr="00B10C9D">
        <w:rPr>
          <w:rFonts w:ascii="Calibri" w:eastAsia="MS Mincho" w:hAnsi="Calibri" w:cs="Calibri"/>
          <w:b/>
          <w:sz w:val="22"/>
          <w:szCs w:val="22"/>
          <w:lang w:eastAsia="pl-PL"/>
        </w:rPr>
        <w:t xml:space="preserve"> – </w:t>
      </w:r>
      <w:r w:rsidRPr="00B10C9D">
        <w:rPr>
          <w:rFonts w:ascii="Calibri" w:hAnsi="Calibri" w:cs="Calibri"/>
          <w:sz w:val="22"/>
          <w:szCs w:val="22"/>
          <w:lang w:eastAsia="zh-CN"/>
        </w:rPr>
        <w:t>deklarowany okres rozszerzenia gwarancji / wsparcia na wybrany produkt</w:t>
      </w:r>
    </w:p>
    <w:p w14:paraId="0D2F16FD" w14:textId="77777777" w:rsidR="00BB002D" w:rsidRPr="00B10C9D" w:rsidRDefault="00BB002D" w:rsidP="00BB002D">
      <w:pPr>
        <w:suppressAutoHyphens w:val="0"/>
        <w:ind w:left="709"/>
        <w:rPr>
          <w:rFonts w:ascii="Calibri" w:hAnsi="Calibri" w:cs="Calibri"/>
          <w:sz w:val="22"/>
          <w:szCs w:val="22"/>
          <w:lang w:eastAsia="zh-CN"/>
        </w:rPr>
      </w:pPr>
    </w:p>
    <w:tbl>
      <w:tblPr>
        <w:tblW w:w="9215"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4961"/>
        <w:gridCol w:w="851"/>
        <w:gridCol w:w="850"/>
        <w:gridCol w:w="993"/>
        <w:gridCol w:w="993"/>
      </w:tblGrid>
      <w:tr w:rsidR="00E61C98" w:rsidRPr="00B10C9D" w14:paraId="248DA306" w14:textId="77777777" w:rsidTr="00A9092D">
        <w:trPr>
          <w:trHeight w:val="300"/>
        </w:trPr>
        <w:tc>
          <w:tcPr>
            <w:tcW w:w="567" w:type="dxa"/>
            <w:tcBorders>
              <w:bottom w:val="single" w:sz="12" w:space="0" w:color="9CC2E5"/>
            </w:tcBorders>
            <w:noWrap/>
            <w:hideMark/>
          </w:tcPr>
          <w:p w14:paraId="62919DC8" w14:textId="77777777" w:rsidR="00E61C98" w:rsidRPr="00B10C9D" w:rsidRDefault="00E61C98">
            <w:pPr>
              <w:suppressAutoHyphens w:val="0"/>
              <w:ind w:right="-8"/>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i</w:t>
            </w:r>
          </w:p>
        </w:tc>
        <w:tc>
          <w:tcPr>
            <w:tcW w:w="4961" w:type="dxa"/>
            <w:tcBorders>
              <w:bottom w:val="single" w:sz="12" w:space="0" w:color="9CC2E5"/>
            </w:tcBorders>
            <w:noWrap/>
            <w:hideMark/>
          </w:tcPr>
          <w:p w14:paraId="075EF281" w14:textId="77777777" w:rsidR="00E61C98" w:rsidRPr="00B10C9D" w:rsidRDefault="00E61C98">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Nazwa</w:t>
            </w:r>
          </w:p>
        </w:tc>
        <w:tc>
          <w:tcPr>
            <w:tcW w:w="3687" w:type="dxa"/>
            <w:gridSpan w:val="4"/>
            <w:tcBorders>
              <w:bottom w:val="single" w:sz="12" w:space="0" w:color="9CC2E5"/>
            </w:tcBorders>
          </w:tcPr>
          <w:p w14:paraId="6089E11B" w14:textId="615AE0A3" w:rsidR="00E61C98" w:rsidRPr="00B10C9D" w:rsidRDefault="00E61C98">
            <w:pPr>
              <w:suppressAutoHyphens w:val="0"/>
              <w:jc w:val="center"/>
              <w:rPr>
                <w:rFonts w:ascii="Calibri" w:hAnsi="Calibri" w:cs="Calibri"/>
                <w:b/>
                <w:bCs/>
                <w:color w:val="000000"/>
                <w:sz w:val="22"/>
                <w:szCs w:val="22"/>
                <w:vertAlign w:val="subscript"/>
                <w:lang w:eastAsia="zh-CN"/>
              </w:rPr>
            </w:pPr>
            <w:proofErr w:type="spellStart"/>
            <w:r w:rsidRPr="00B10C9D">
              <w:rPr>
                <w:rFonts w:ascii="Calibri" w:hAnsi="Calibri" w:cs="Calibri"/>
                <w:b/>
                <w:bCs/>
                <w:color w:val="000000"/>
                <w:sz w:val="22"/>
                <w:szCs w:val="22"/>
                <w:lang w:eastAsia="zh-CN"/>
              </w:rPr>
              <w:t>O</w:t>
            </w:r>
            <w:r w:rsidRPr="00B10C9D">
              <w:rPr>
                <w:rFonts w:ascii="Calibri" w:hAnsi="Calibri" w:cs="Calibri"/>
                <w:b/>
                <w:bCs/>
                <w:color w:val="000000"/>
                <w:sz w:val="22"/>
                <w:szCs w:val="22"/>
                <w:vertAlign w:val="subscript"/>
                <w:lang w:eastAsia="zh-CN"/>
              </w:rPr>
              <w:t>i</w:t>
            </w:r>
            <w:proofErr w:type="spellEnd"/>
          </w:p>
        </w:tc>
      </w:tr>
      <w:tr w:rsidR="00E61C98" w:rsidRPr="00B10C9D" w14:paraId="01748B3C" w14:textId="77777777" w:rsidTr="00E61C98">
        <w:trPr>
          <w:trHeight w:val="423"/>
        </w:trPr>
        <w:tc>
          <w:tcPr>
            <w:tcW w:w="567" w:type="dxa"/>
            <w:hideMark/>
          </w:tcPr>
          <w:p w14:paraId="68B3EB54" w14:textId="77777777" w:rsidR="00E61C98" w:rsidRPr="00B10C9D" w:rsidRDefault="00E61C98" w:rsidP="00E61C98">
            <w:pPr>
              <w:suppressAutoHyphens w:val="0"/>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1</w:t>
            </w:r>
          </w:p>
        </w:tc>
        <w:tc>
          <w:tcPr>
            <w:tcW w:w="4961" w:type="dxa"/>
          </w:tcPr>
          <w:p w14:paraId="5957E0A9" w14:textId="771FAB53" w:rsidR="00E61C98" w:rsidRPr="0021492B" w:rsidRDefault="00E61C98" w:rsidP="00E61C98">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w:t>
            </w:r>
          </w:p>
        </w:tc>
        <w:tc>
          <w:tcPr>
            <w:tcW w:w="851" w:type="dxa"/>
            <w:vAlign w:val="center"/>
          </w:tcPr>
          <w:p w14:paraId="1B52A9DC" w14:textId="77777777"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tcBorders>
              <w:tl2br w:val="nil"/>
              <w:tr2bl w:val="nil"/>
            </w:tcBorders>
            <w:vAlign w:val="center"/>
          </w:tcPr>
          <w:p w14:paraId="4D4B1711" w14:textId="5442F2A9" w:rsidR="00E61C98" w:rsidRPr="00B10C9D" w:rsidRDefault="00E61C98" w:rsidP="00E61C98">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12</w:t>
            </w:r>
          </w:p>
        </w:tc>
        <w:tc>
          <w:tcPr>
            <w:tcW w:w="993" w:type="dxa"/>
            <w:tcBorders>
              <w:tl2br w:val="nil"/>
              <w:tr2bl w:val="nil"/>
            </w:tcBorders>
            <w:vAlign w:val="center"/>
          </w:tcPr>
          <w:p w14:paraId="4CD88379" w14:textId="2D881E9C"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tcBorders>
              <w:tl2br w:val="nil"/>
              <w:tr2bl w:val="nil"/>
            </w:tcBorders>
            <w:vAlign w:val="center"/>
          </w:tcPr>
          <w:p w14:paraId="54C0BF37" w14:textId="2BB4A988"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E61C98" w:rsidRPr="00B10C9D" w14:paraId="61C047CE" w14:textId="77777777" w:rsidTr="00E61C98">
        <w:trPr>
          <w:trHeight w:val="288"/>
        </w:trPr>
        <w:tc>
          <w:tcPr>
            <w:tcW w:w="567" w:type="dxa"/>
          </w:tcPr>
          <w:p w14:paraId="6F0E1FA3" w14:textId="77777777" w:rsidR="00E61C98" w:rsidRPr="00B10C9D" w:rsidRDefault="00E61C98" w:rsidP="00E61C98">
            <w:pPr>
              <w:suppressAutoHyphens w:val="0"/>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2</w:t>
            </w:r>
          </w:p>
        </w:tc>
        <w:tc>
          <w:tcPr>
            <w:tcW w:w="4961" w:type="dxa"/>
          </w:tcPr>
          <w:p w14:paraId="0BE09BD1" w14:textId="5EF7F7E2" w:rsidR="00E61C98" w:rsidRPr="00B10C9D" w:rsidRDefault="00E61C98" w:rsidP="00E61C98">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 xml:space="preserve">Stacja robocza </w:t>
            </w:r>
            <w:proofErr w:type="spellStart"/>
            <w:r w:rsidRPr="0021492B">
              <w:rPr>
                <w:rFonts w:ascii="Calibri" w:hAnsi="Calibri" w:cs="Calibri"/>
                <w:iCs/>
                <w:color w:val="000000"/>
                <w:sz w:val="22"/>
                <w:szCs w:val="22"/>
                <w:lang w:eastAsia="zh-CN" w:bidi="hi-IN"/>
              </w:rPr>
              <w:t>All</w:t>
            </w:r>
            <w:proofErr w:type="spellEnd"/>
            <w:r w:rsidRPr="0021492B">
              <w:rPr>
                <w:rFonts w:ascii="Calibri" w:hAnsi="Calibri" w:cs="Calibri"/>
                <w:iCs/>
                <w:color w:val="000000"/>
                <w:sz w:val="22"/>
                <w:szCs w:val="22"/>
                <w:lang w:eastAsia="zh-CN" w:bidi="hi-IN"/>
              </w:rPr>
              <w:t>-in-one”</w:t>
            </w:r>
          </w:p>
        </w:tc>
        <w:tc>
          <w:tcPr>
            <w:tcW w:w="851" w:type="dxa"/>
            <w:vAlign w:val="center"/>
          </w:tcPr>
          <w:p w14:paraId="42C659A6" w14:textId="77777777"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E69FC09" w14:textId="10569C49" w:rsidR="00E61C98" w:rsidRPr="00B10C9D" w:rsidRDefault="00E61C98" w:rsidP="00E61C98">
            <w:pPr>
              <w:suppressAutoHyphens w:val="0"/>
              <w:jc w:val="center"/>
              <w:rPr>
                <w:rFonts w:ascii="Calibri" w:hAnsi="Calibri" w:cs="Calibri"/>
                <w:color w:val="000000"/>
                <w:sz w:val="22"/>
                <w:szCs w:val="22"/>
                <w:lang w:eastAsia="zh-CN"/>
              </w:rPr>
            </w:pPr>
            <w:r w:rsidRPr="00477F0B">
              <w:rPr>
                <w:rFonts w:ascii="Calibri" w:hAnsi="Calibri" w:cs="Calibri"/>
                <w:color w:val="000000"/>
                <w:sz w:val="22"/>
                <w:szCs w:val="22"/>
                <w:lang w:eastAsia="zh-CN"/>
              </w:rPr>
              <w:t>12</w:t>
            </w:r>
          </w:p>
        </w:tc>
        <w:tc>
          <w:tcPr>
            <w:tcW w:w="993" w:type="dxa"/>
            <w:vAlign w:val="center"/>
          </w:tcPr>
          <w:p w14:paraId="7A9B0B52" w14:textId="1286E521"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52F6D117" w14:textId="29389439" w:rsidR="00E61C98" w:rsidRPr="00B10C9D" w:rsidRDefault="00E61C98" w:rsidP="00E61C98">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080DE0" w:rsidRPr="00B10C9D" w14:paraId="45818425" w14:textId="77777777" w:rsidTr="00E61C98">
        <w:trPr>
          <w:trHeight w:val="288"/>
        </w:trPr>
        <w:tc>
          <w:tcPr>
            <w:tcW w:w="567" w:type="dxa"/>
          </w:tcPr>
          <w:p w14:paraId="2038E0D2" w14:textId="28122A1C" w:rsidR="00080DE0" w:rsidRPr="00B10C9D" w:rsidRDefault="00080DE0" w:rsidP="00080DE0">
            <w:pPr>
              <w:suppressAutoHyphens w:val="0"/>
              <w:rPr>
                <w:rFonts w:ascii="Calibri" w:hAnsi="Calibri" w:cs="Calibri"/>
                <w:b/>
                <w:bCs/>
                <w:color w:val="000000"/>
                <w:sz w:val="22"/>
                <w:szCs w:val="22"/>
                <w:lang w:eastAsia="zh-CN"/>
              </w:rPr>
            </w:pPr>
            <w:r>
              <w:rPr>
                <w:rFonts w:ascii="Calibri" w:hAnsi="Calibri" w:cs="Calibri"/>
                <w:b/>
                <w:bCs/>
                <w:color w:val="000000"/>
                <w:sz w:val="22"/>
                <w:szCs w:val="22"/>
                <w:lang w:eastAsia="zh-CN"/>
              </w:rPr>
              <w:lastRenderedPageBreak/>
              <w:t>3</w:t>
            </w:r>
          </w:p>
        </w:tc>
        <w:tc>
          <w:tcPr>
            <w:tcW w:w="4961" w:type="dxa"/>
          </w:tcPr>
          <w:p w14:paraId="41159E59" w14:textId="101C929B" w:rsidR="00080DE0" w:rsidRPr="00B10C9D" w:rsidRDefault="00080DE0" w:rsidP="00080DE0">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„Laptop</w:t>
            </w:r>
            <w:r w:rsidRPr="0021492B">
              <w:rPr>
                <w:rFonts w:ascii="Calibri" w:hAnsi="Calibri" w:cs="Calibri"/>
                <w:iCs/>
                <w:color w:val="000000"/>
                <w:sz w:val="22"/>
                <w:szCs w:val="22"/>
                <w:lang w:eastAsia="zh-CN" w:bidi="hi-IN"/>
              </w:rPr>
              <w:t>”</w:t>
            </w:r>
          </w:p>
        </w:tc>
        <w:tc>
          <w:tcPr>
            <w:tcW w:w="851" w:type="dxa"/>
            <w:vAlign w:val="center"/>
          </w:tcPr>
          <w:p w14:paraId="75688FCD" w14:textId="1BEDAC5C"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76192A6" w14:textId="07F9F54E" w:rsidR="00080DE0" w:rsidRPr="00477F0B" w:rsidRDefault="00080DE0" w:rsidP="00080DE0">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12</w:t>
            </w:r>
          </w:p>
        </w:tc>
        <w:tc>
          <w:tcPr>
            <w:tcW w:w="993" w:type="dxa"/>
            <w:vAlign w:val="center"/>
          </w:tcPr>
          <w:p w14:paraId="0543C8CB" w14:textId="1B446770"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147AC919" w14:textId="2A40ECB6"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r w:rsidR="00080DE0" w:rsidRPr="00B10C9D" w14:paraId="35D99C40" w14:textId="77777777" w:rsidTr="00E61C98">
        <w:trPr>
          <w:trHeight w:val="288"/>
        </w:trPr>
        <w:tc>
          <w:tcPr>
            <w:tcW w:w="567" w:type="dxa"/>
          </w:tcPr>
          <w:p w14:paraId="288F8B9E" w14:textId="232224C2" w:rsidR="00080DE0" w:rsidRPr="00B10C9D" w:rsidRDefault="00080DE0" w:rsidP="00080DE0">
            <w:pPr>
              <w:suppressAutoHyphens w:val="0"/>
              <w:rPr>
                <w:rFonts w:ascii="Calibri" w:hAnsi="Calibri" w:cs="Calibri"/>
                <w:b/>
                <w:bCs/>
                <w:color w:val="000000"/>
                <w:sz w:val="22"/>
                <w:szCs w:val="22"/>
                <w:lang w:eastAsia="zh-CN"/>
              </w:rPr>
            </w:pPr>
            <w:r>
              <w:rPr>
                <w:rFonts w:ascii="Calibri" w:hAnsi="Calibri" w:cs="Calibri"/>
                <w:b/>
                <w:bCs/>
                <w:color w:val="000000"/>
                <w:sz w:val="22"/>
                <w:szCs w:val="22"/>
                <w:lang w:eastAsia="zh-CN"/>
              </w:rPr>
              <w:t>4</w:t>
            </w:r>
          </w:p>
        </w:tc>
        <w:tc>
          <w:tcPr>
            <w:tcW w:w="4961" w:type="dxa"/>
          </w:tcPr>
          <w:p w14:paraId="25EC07D0" w14:textId="1DCB9F6D" w:rsidR="00080DE0" w:rsidRPr="0021492B" w:rsidRDefault="00080DE0" w:rsidP="00080DE0">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i wsparcia dla „</w:t>
            </w:r>
            <w:proofErr w:type="spellStart"/>
            <w:r w:rsidRPr="0021492B">
              <w:rPr>
                <w:rFonts w:ascii="Calibri" w:hAnsi="Calibri" w:cs="Calibri"/>
                <w:iCs/>
                <w:color w:val="000000"/>
                <w:sz w:val="22"/>
                <w:szCs w:val="22"/>
                <w:lang w:eastAsia="zh-CN" w:bidi="hi-IN"/>
              </w:rPr>
              <w:t>Klastr</w:t>
            </w:r>
            <w:proofErr w:type="spellEnd"/>
            <w:r w:rsidRPr="0021492B">
              <w:rPr>
                <w:rFonts w:ascii="Calibri" w:hAnsi="Calibri" w:cs="Calibri"/>
                <w:iCs/>
                <w:color w:val="000000"/>
                <w:sz w:val="22"/>
                <w:szCs w:val="22"/>
                <w:lang w:eastAsia="zh-CN" w:bidi="hi-IN"/>
              </w:rPr>
              <w:t xml:space="preserve"> serwerów (komplet)</w:t>
            </w:r>
            <w:r>
              <w:rPr>
                <w:rFonts w:ascii="Calibri" w:hAnsi="Calibri" w:cs="Calibri"/>
                <w:iCs/>
                <w:color w:val="000000"/>
                <w:sz w:val="22"/>
                <w:szCs w:val="22"/>
                <w:lang w:eastAsia="zh-CN" w:bidi="hi-IN"/>
              </w:rPr>
              <w:t>”</w:t>
            </w:r>
          </w:p>
        </w:tc>
        <w:tc>
          <w:tcPr>
            <w:tcW w:w="851" w:type="dxa"/>
            <w:vAlign w:val="center"/>
          </w:tcPr>
          <w:p w14:paraId="6AF4811D" w14:textId="77777777"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0</w:t>
            </w:r>
          </w:p>
        </w:tc>
        <w:tc>
          <w:tcPr>
            <w:tcW w:w="850" w:type="dxa"/>
            <w:vAlign w:val="center"/>
          </w:tcPr>
          <w:p w14:paraId="410A2B79" w14:textId="0619F9DA" w:rsidR="00080DE0" w:rsidRPr="00B10C9D" w:rsidRDefault="00080DE0" w:rsidP="00080DE0">
            <w:pPr>
              <w:suppressAutoHyphens w:val="0"/>
              <w:jc w:val="center"/>
              <w:rPr>
                <w:rFonts w:ascii="Calibri" w:hAnsi="Calibri" w:cs="Calibri"/>
                <w:color w:val="000000"/>
                <w:sz w:val="22"/>
                <w:szCs w:val="22"/>
                <w:lang w:eastAsia="zh-CN"/>
              </w:rPr>
            </w:pPr>
            <w:r w:rsidRPr="00477F0B">
              <w:rPr>
                <w:rFonts w:ascii="Calibri" w:hAnsi="Calibri" w:cs="Calibri"/>
                <w:color w:val="000000"/>
                <w:sz w:val="22"/>
                <w:szCs w:val="22"/>
                <w:lang w:eastAsia="zh-CN"/>
              </w:rPr>
              <w:t>12</w:t>
            </w:r>
          </w:p>
        </w:tc>
        <w:tc>
          <w:tcPr>
            <w:tcW w:w="993" w:type="dxa"/>
            <w:vAlign w:val="center"/>
          </w:tcPr>
          <w:p w14:paraId="23C56D70" w14:textId="5C10EAEB"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24</w:t>
            </w:r>
          </w:p>
        </w:tc>
        <w:tc>
          <w:tcPr>
            <w:tcW w:w="993" w:type="dxa"/>
            <w:vAlign w:val="center"/>
          </w:tcPr>
          <w:p w14:paraId="3E32970D" w14:textId="290E46F8" w:rsidR="00080DE0" w:rsidRPr="00B10C9D" w:rsidRDefault="00080DE0" w:rsidP="00080DE0">
            <w:pPr>
              <w:suppressAutoHyphens w:val="0"/>
              <w:jc w:val="center"/>
              <w:rPr>
                <w:rFonts w:ascii="Calibri" w:hAnsi="Calibri" w:cs="Calibri"/>
                <w:color w:val="000000"/>
                <w:sz w:val="22"/>
                <w:szCs w:val="22"/>
                <w:lang w:eastAsia="zh-CN"/>
              </w:rPr>
            </w:pPr>
            <w:r w:rsidRPr="00B10C9D">
              <w:rPr>
                <w:rFonts w:ascii="Calibri" w:hAnsi="Calibri" w:cs="Calibri"/>
                <w:color w:val="000000"/>
                <w:sz w:val="22"/>
                <w:szCs w:val="22"/>
                <w:lang w:eastAsia="zh-CN"/>
              </w:rPr>
              <w:t>36</w:t>
            </w:r>
          </w:p>
        </w:tc>
      </w:tr>
    </w:tbl>
    <w:p w14:paraId="26F40579" w14:textId="77777777" w:rsidR="00BB002D" w:rsidRPr="00B10C9D" w:rsidRDefault="00BB002D" w:rsidP="00BB002D">
      <w:pPr>
        <w:suppressAutoHyphens w:val="0"/>
        <w:rPr>
          <w:rFonts w:ascii="Calibri" w:hAnsi="Calibri" w:cs="Calibri"/>
          <w:sz w:val="22"/>
          <w:szCs w:val="22"/>
          <w:lang w:eastAsia="zh-CN"/>
        </w:rPr>
      </w:pPr>
    </w:p>
    <w:p w14:paraId="7A82AEAC" w14:textId="77777777" w:rsidR="00BB002D" w:rsidRPr="00B10C9D" w:rsidRDefault="00BB002D" w:rsidP="00BB002D">
      <w:pPr>
        <w:suppressAutoHyphens w:val="0"/>
        <w:ind w:left="709"/>
        <w:rPr>
          <w:rFonts w:ascii="Calibri" w:hAnsi="Calibri" w:cs="Calibri"/>
          <w:sz w:val="22"/>
          <w:szCs w:val="22"/>
          <w:lang w:eastAsia="zh-CN"/>
        </w:rPr>
      </w:pPr>
    </w:p>
    <w:p w14:paraId="0273F3C6" w14:textId="77777777" w:rsidR="00BB002D" w:rsidRPr="00B10C9D" w:rsidRDefault="00BB002D" w:rsidP="00BB002D">
      <w:pPr>
        <w:suppressAutoHyphens w:val="0"/>
        <w:ind w:left="709"/>
        <w:rPr>
          <w:rFonts w:ascii="Calibri" w:hAnsi="Calibri" w:cs="Calibri"/>
          <w:sz w:val="22"/>
          <w:szCs w:val="22"/>
          <w:lang w:eastAsia="zh-CN"/>
        </w:rPr>
      </w:pPr>
      <w:proofErr w:type="spellStart"/>
      <w:r w:rsidRPr="00B10C9D">
        <w:rPr>
          <w:rFonts w:ascii="Calibri" w:hAnsi="Calibri" w:cs="Calibri"/>
          <w:b/>
          <w:bCs/>
          <w:sz w:val="22"/>
          <w:szCs w:val="22"/>
          <w:lang w:eastAsia="pl-PL"/>
        </w:rPr>
        <w:t>W</w:t>
      </w:r>
      <w:r w:rsidRPr="00B10C9D">
        <w:rPr>
          <w:rFonts w:ascii="Calibri" w:hAnsi="Calibri" w:cs="Calibri"/>
          <w:b/>
          <w:bCs/>
          <w:sz w:val="22"/>
          <w:szCs w:val="22"/>
          <w:vertAlign w:val="subscript"/>
          <w:lang w:eastAsia="pl-PL"/>
        </w:rPr>
        <w:t>i</w:t>
      </w:r>
      <w:proofErr w:type="spellEnd"/>
      <w:r w:rsidRPr="00B10C9D">
        <w:rPr>
          <w:rFonts w:ascii="Calibri" w:hAnsi="Calibri" w:cs="Calibri"/>
          <w:sz w:val="22"/>
          <w:szCs w:val="22"/>
          <w:lang w:eastAsia="pl-PL"/>
        </w:rPr>
        <w:t xml:space="preserve"> – waga </w:t>
      </w:r>
      <w:r w:rsidRPr="00B10C9D">
        <w:rPr>
          <w:rFonts w:ascii="Calibri" w:hAnsi="Calibri" w:cs="Calibri"/>
          <w:sz w:val="22"/>
          <w:szCs w:val="22"/>
          <w:lang w:eastAsia="zh-CN"/>
        </w:rPr>
        <w:t>rozszerzenia gwarancji / wsparcia na wybrany produkt wg tabeli poniżej</w:t>
      </w:r>
    </w:p>
    <w:p w14:paraId="355BAD00" w14:textId="77777777" w:rsidR="00BB002D" w:rsidRPr="00B10C9D" w:rsidRDefault="00BB002D" w:rsidP="00BB002D">
      <w:pPr>
        <w:suppressAutoHyphens w:val="0"/>
        <w:rPr>
          <w:rFonts w:ascii="Calibri" w:hAnsi="Calibri" w:cs="Calibri"/>
          <w:sz w:val="22"/>
          <w:szCs w:val="22"/>
          <w:lang w:eastAsia="zh-CN"/>
        </w:rPr>
      </w:pPr>
    </w:p>
    <w:tbl>
      <w:tblPr>
        <w:tblW w:w="8368" w:type="dxa"/>
        <w:tblInd w:w="704"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567"/>
        <w:gridCol w:w="5775"/>
        <w:gridCol w:w="2026"/>
      </w:tblGrid>
      <w:tr w:rsidR="00BB002D" w:rsidRPr="00B10C9D" w14:paraId="56D60695" w14:textId="77777777">
        <w:trPr>
          <w:trHeight w:val="300"/>
        </w:trPr>
        <w:tc>
          <w:tcPr>
            <w:tcW w:w="567" w:type="dxa"/>
            <w:tcBorders>
              <w:bottom w:val="single" w:sz="12" w:space="0" w:color="9CC2E5"/>
            </w:tcBorders>
            <w:noWrap/>
            <w:hideMark/>
          </w:tcPr>
          <w:p w14:paraId="1908AA14" w14:textId="77777777" w:rsidR="00BB002D" w:rsidRPr="00B10C9D" w:rsidRDefault="00BB002D">
            <w:pPr>
              <w:suppressAutoHyphens w:val="0"/>
              <w:ind w:right="-8"/>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i</w:t>
            </w:r>
          </w:p>
        </w:tc>
        <w:tc>
          <w:tcPr>
            <w:tcW w:w="5775" w:type="dxa"/>
            <w:tcBorders>
              <w:bottom w:val="single" w:sz="12" w:space="0" w:color="9CC2E5"/>
            </w:tcBorders>
            <w:noWrap/>
            <w:hideMark/>
          </w:tcPr>
          <w:p w14:paraId="7C7179E8" w14:textId="77777777" w:rsidR="00BB002D" w:rsidRPr="00B10C9D" w:rsidRDefault="00BB002D">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Nazwa</w:t>
            </w:r>
          </w:p>
        </w:tc>
        <w:tc>
          <w:tcPr>
            <w:tcW w:w="2026" w:type="dxa"/>
            <w:tcBorders>
              <w:bottom w:val="single" w:sz="12" w:space="0" w:color="9CC2E5"/>
            </w:tcBorders>
            <w:noWrap/>
            <w:hideMark/>
          </w:tcPr>
          <w:p w14:paraId="285EC5C6" w14:textId="77777777" w:rsidR="00BB002D" w:rsidRPr="00B10C9D" w:rsidRDefault="00BB002D">
            <w:pPr>
              <w:suppressAutoHyphens w:val="0"/>
              <w:jc w:val="center"/>
              <w:rPr>
                <w:rFonts w:ascii="Calibri" w:hAnsi="Calibri" w:cs="Calibri"/>
                <w:b/>
                <w:bCs/>
                <w:color w:val="000000"/>
                <w:sz w:val="22"/>
                <w:szCs w:val="22"/>
                <w:vertAlign w:val="subscript"/>
                <w:lang w:eastAsia="zh-CN"/>
              </w:rPr>
            </w:pPr>
            <w:proofErr w:type="spellStart"/>
            <w:r w:rsidRPr="00B10C9D">
              <w:rPr>
                <w:rFonts w:ascii="Calibri" w:hAnsi="Calibri" w:cs="Calibri"/>
                <w:b/>
                <w:bCs/>
                <w:color w:val="000000"/>
                <w:sz w:val="22"/>
                <w:szCs w:val="22"/>
                <w:lang w:eastAsia="zh-CN"/>
              </w:rPr>
              <w:t>w</w:t>
            </w:r>
            <w:r w:rsidRPr="00B10C9D">
              <w:rPr>
                <w:rFonts w:ascii="Calibri" w:hAnsi="Calibri" w:cs="Calibri"/>
                <w:b/>
                <w:bCs/>
                <w:color w:val="000000"/>
                <w:sz w:val="22"/>
                <w:szCs w:val="22"/>
                <w:vertAlign w:val="subscript"/>
                <w:lang w:eastAsia="zh-CN"/>
              </w:rPr>
              <w:t>i</w:t>
            </w:r>
            <w:proofErr w:type="spellEnd"/>
          </w:p>
        </w:tc>
      </w:tr>
      <w:tr w:rsidR="005A7FC3" w:rsidRPr="00B10C9D" w14:paraId="43B350B3" w14:textId="77777777">
        <w:trPr>
          <w:trHeight w:val="423"/>
        </w:trPr>
        <w:tc>
          <w:tcPr>
            <w:tcW w:w="567" w:type="dxa"/>
            <w:hideMark/>
          </w:tcPr>
          <w:p w14:paraId="6BC7712C" w14:textId="185F7335" w:rsidR="005A7FC3" w:rsidRPr="00B10C9D" w:rsidRDefault="005A7FC3" w:rsidP="005A7FC3">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1</w:t>
            </w:r>
          </w:p>
        </w:tc>
        <w:tc>
          <w:tcPr>
            <w:tcW w:w="5775" w:type="dxa"/>
          </w:tcPr>
          <w:p w14:paraId="5D4D862A" w14:textId="4641B7A6" w:rsidR="005A7FC3" w:rsidRPr="00B10C9D" w:rsidRDefault="005A7FC3" w:rsidP="005A7FC3">
            <w:pPr>
              <w:suppressAutoHyphens w:val="0"/>
              <w:rPr>
                <w:rFonts w:ascii="Calibri" w:hAnsi="Calibri" w:cs="Calibri"/>
                <w:color w:val="000000"/>
                <w:sz w:val="22"/>
                <w:szCs w:val="22"/>
                <w:lang w:eastAsia="zh-C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Stacja robocza”</w:t>
            </w:r>
          </w:p>
        </w:tc>
        <w:tc>
          <w:tcPr>
            <w:tcW w:w="2026" w:type="dxa"/>
          </w:tcPr>
          <w:p w14:paraId="0220E9BB" w14:textId="7A4A5E6B"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r w:rsidR="005A7FC3" w:rsidRPr="00B10C9D">
              <w:rPr>
                <w:rFonts w:ascii="Calibri" w:hAnsi="Calibri" w:cs="Calibri"/>
                <w:color w:val="000000"/>
                <w:sz w:val="22"/>
                <w:szCs w:val="22"/>
                <w:lang w:eastAsia="zh-CN"/>
              </w:rPr>
              <w:t>%</w:t>
            </w:r>
          </w:p>
        </w:tc>
      </w:tr>
      <w:tr w:rsidR="005A7FC3" w:rsidRPr="00B10C9D" w14:paraId="6BD7A953" w14:textId="77777777">
        <w:trPr>
          <w:trHeight w:val="288"/>
        </w:trPr>
        <w:tc>
          <w:tcPr>
            <w:tcW w:w="567" w:type="dxa"/>
          </w:tcPr>
          <w:p w14:paraId="512BAB7C" w14:textId="77777777" w:rsidR="005A7FC3" w:rsidRPr="00B10C9D" w:rsidRDefault="005A7FC3" w:rsidP="005A7FC3">
            <w:pPr>
              <w:suppressAutoHyphens w:val="0"/>
              <w:jc w:val="center"/>
              <w:rPr>
                <w:rFonts w:ascii="Calibri" w:hAnsi="Calibri" w:cs="Calibri"/>
                <w:b/>
                <w:bCs/>
                <w:color w:val="000000"/>
                <w:sz w:val="22"/>
                <w:szCs w:val="22"/>
                <w:lang w:eastAsia="zh-CN"/>
              </w:rPr>
            </w:pPr>
            <w:r w:rsidRPr="00B10C9D">
              <w:rPr>
                <w:rFonts w:ascii="Calibri" w:hAnsi="Calibri" w:cs="Calibri"/>
                <w:b/>
                <w:bCs/>
                <w:color w:val="000000"/>
                <w:sz w:val="22"/>
                <w:szCs w:val="22"/>
                <w:lang w:eastAsia="zh-CN"/>
              </w:rPr>
              <w:t>2</w:t>
            </w:r>
          </w:p>
        </w:tc>
        <w:tc>
          <w:tcPr>
            <w:tcW w:w="5775" w:type="dxa"/>
          </w:tcPr>
          <w:p w14:paraId="135E9754" w14:textId="03556D44" w:rsidR="005A7FC3" w:rsidRPr="00B10C9D" w:rsidRDefault="005A7FC3" w:rsidP="005A7FC3">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w:t>
            </w:r>
            <w:r w:rsidRPr="0021492B">
              <w:rPr>
                <w:rFonts w:ascii="Calibri" w:hAnsi="Calibri" w:cs="Calibri"/>
                <w:iCs/>
                <w:color w:val="000000"/>
                <w:sz w:val="22"/>
                <w:szCs w:val="22"/>
                <w:lang w:eastAsia="zh-CN" w:bidi="hi-IN"/>
              </w:rPr>
              <w:t xml:space="preserve">Stacja robocza </w:t>
            </w:r>
            <w:proofErr w:type="spellStart"/>
            <w:r w:rsidRPr="0021492B">
              <w:rPr>
                <w:rFonts w:ascii="Calibri" w:hAnsi="Calibri" w:cs="Calibri"/>
                <w:iCs/>
                <w:color w:val="000000"/>
                <w:sz w:val="22"/>
                <w:szCs w:val="22"/>
                <w:lang w:eastAsia="zh-CN" w:bidi="hi-IN"/>
              </w:rPr>
              <w:t>All</w:t>
            </w:r>
            <w:proofErr w:type="spellEnd"/>
            <w:r w:rsidRPr="0021492B">
              <w:rPr>
                <w:rFonts w:ascii="Calibri" w:hAnsi="Calibri" w:cs="Calibri"/>
                <w:iCs/>
                <w:color w:val="000000"/>
                <w:sz w:val="22"/>
                <w:szCs w:val="22"/>
                <w:lang w:eastAsia="zh-CN" w:bidi="hi-IN"/>
              </w:rPr>
              <w:t>-in-one”</w:t>
            </w:r>
          </w:p>
        </w:tc>
        <w:tc>
          <w:tcPr>
            <w:tcW w:w="2026" w:type="dxa"/>
          </w:tcPr>
          <w:p w14:paraId="2EE03ED8" w14:textId="0D419B4D"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r w:rsidR="005A7FC3" w:rsidRPr="00B10C9D">
              <w:rPr>
                <w:rFonts w:ascii="Calibri" w:hAnsi="Calibri" w:cs="Calibri"/>
                <w:color w:val="000000"/>
                <w:sz w:val="22"/>
                <w:szCs w:val="22"/>
                <w:lang w:eastAsia="zh-CN"/>
              </w:rPr>
              <w:t>%</w:t>
            </w:r>
          </w:p>
        </w:tc>
      </w:tr>
      <w:tr w:rsidR="00080DE0" w:rsidRPr="00B10C9D" w14:paraId="47793E39" w14:textId="77777777">
        <w:trPr>
          <w:trHeight w:val="288"/>
        </w:trPr>
        <w:tc>
          <w:tcPr>
            <w:tcW w:w="567" w:type="dxa"/>
          </w:tcPr>
          <w:p w14:paraId="552729D3" w14:textId="271D8BB4" w:rsidR="00080DE0" w:rsidRPr="00B10C9D" w:rsidRDefault="00080DE0" w:rsidP="005A7FC3">
            <w:pPr>
              <w:suppressAutoHyphens w:val="0"/>
              <w:jc w:val="center"/>
              <w:rPr>
                <w:rFonts w:ascii="Calibri" w:hAnsi="Calibri" w:cs="Calibri"/>
                <w:b/>
                <w:bCs/>
                <w:color w:val="000000"/>
                <w:sz w:val="22"/>
                <w:szCs w:val="22"/>
                <w:lang w:eastAsia="zh-CN"/>
              </w:rPr>
            </w:pPr>
            <w:r>
              <w:rPr>
                <w:rFonts w:ascii="Calibri" w:hAnsi="Calibri" w:cs="Calibri"/>
                <w:b/>
                <w:bCs/>
                <w:color w:val="000000"/>
                <w:sz w:val="22"/>
                <w:szCs w:val="22"/>
                <w:lang w:eastAsia="zh-CN"/>
              </w:rPr>
              <w:t>3</w:t>
            </w:r>
          </w:p>
        </w:tc>
        <w:tc>
          <w:tcPr>
            <w:tcW w:w="5775" w:type="dxa"/>
          </w:tcPr>
          <w:p w14:paraId="5A7C73D2" w14:textId="41323249" w:rsidR="00080DE0" w:rsidRPr="00B10C9D" w:rsidRDefault="00080DE0" w:rsidP="005A7FC3">
            <w:pPr>
              <w:suppressAutoHyphens w:val="0"/>
              <w:rPr>
                <w:rFonts w:ascii="Calibri" w:hAnsi="Calibri" w:cs="Calibri"/>
                <w:iCs/>
                <w:color w:val="000000"/>
                <w:sz w:val="22"/>
                <w:szCs w:val="22"/>
                <w:lang w:eastAsia="zh-CN" w:bidi="hi-I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dla „Laptop</w:t>
            </w:r>
            <w:r w:rsidRPr="0021492B">
              <w:rPr>
                <w:rFonts w:ascii="Calibri" w:hAnsi="Calibri" w:cs="Calibri"/>
                <w:iCs/>
                <w:color w:val="000000"/>
                <w:sz w:val="22"/>
                <w:szCs w:val="22"/>
                <w:lang w:eastAsia="zh-CN" w:bidi="hi-IN"/>
              </w:rPr>
              <w:t>”</w:t>
            </w:r>
          </w:p>
        </w:tc>
        <w:tc>
          <w:tcPr>
            <w:tcW w:w="2026" w:type="dxa"/>
          </w:tcPr>
          <w:p w14:paraId="737415E7" w14:textId="2D924CB6" w:rsidR="00080DE0"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15%</w:t>
            </w:r>
          </w:p>
        </w:tc>
      </w:tr>
      <w:tr w:rsidR="005A7FC3" w:rsidRPr="00B10C9D" w14:paraId="127CE6E1" w14:textId="77777777">
        <w:trPr>
          <w:trHeight w:val="288"/>
        </w:trPr>
        <w:tc>
          <w:tcPr>
            <w:tcW w:w="567" w:type="dxa"/>
          </w:tcPr>
          <w:p w14:paraId="4B87D295" w14:textId="1BCD5D53" w:rsidR="005A7FC3" w:rsidRPr="00B10C9D" w:rsidRDefault="00080DE0" w:rsidP="005A7FC3">
            <w:pPr>
              <w:suppressAutoHyphens w:val="0"/>
              <w:jc w:val="center"/>
              <w:rPr>
                <w:rFonts w:ascii="Calibri" w:hAnsi="Calibri" w:cs="Calibri"/>
                <w:b/>
                <w:bCs/>
                <w:color w:val="000000"/>
                <w:sz w:val="22"/>
                <w:szCs w:val="22"/>
                <w:lang w:eastAsia="zh-CN"/>
              </w:rPr>
            </w:pPr>
            <w:r>
              <w:rPr>
                <w:rFonts w:ascii="Calibri" w:hAnsi="Calibri" w:cs="Calibri"/>
                <w:b/>
                <w:bCs/>
                <w:color w:val="000000"/>
                <w:sz w:val="22"/>
                <w:szCs w:val="22"/>
                <w:lang w:eastAsia="zh-CN"/>
              </w:rPr>
              <w:t>4</w:t>
            </w:r>
          </w:p>
        </w:tc>
        <w:tc>
          <w:tcPr>
            <w:tcW w:w="5775" w:type="dxa"/>
          </w:tcPr>
          <w:p w14:paraId="34A67A84" w14:textId="7DE052C0" w:rsidR="005A7FC3" w:rsidRPr="00B10C9D" w:rsidRDefault="005A7FC3" w:rsidP="005A7FC3">
            <w:pPr>
              <w:suppressAutoHyphens w:val="0"/>
              <w:rPr>
                <w:rFonts w:ascii="Calibri" w:hAnsi="Calibri" w:cs="Calibri"/>
                <w:color w:val="000000"/>
                <w:sz w:val="22"/>
                <w:szCs w:val="22"/>
                <w:lang w:eastAsia="zh-CN"/>
              </w:rPr>
            </w:pPr>
            <w:r w:rsidRPr="00B10C9D">
              <w:rPr>
                <w:rFonts w:ascii="Calibri" w:hAnsi="Calibri" w:cs="Calibri"/>
                <w:iCs/>
                <w:color w:val="000000"/>
                <w:sz w:val="22"/>
                <w:szCs w:val="22"/>
                <w:lang w:eastAsia="zh-CN" w:bidi="hi-IN"/>
              </w:rPr>
              <w:t xml:space="preserve">Rozszerzenie długości gwarancji </w:t>
            </w:r>
            <w:r>
              <w:rPr>
                <w:rFonts w:ascii="Calibri" w:hAnsi="Calibri" w:cs="Calibri"/>
                <w:iCs/>
                <w:color w:val="000000"/>
                <w:sz w:val="22"/>
                <w:szCs w:val="22"/>
                <w:lang w:eastAsia="zh-CN" w:bidi="hi-IN"/>
              </w:rPr>
              <w:t>i wsparcia dla „</w:t>
            </w:r>
            <w:r w:rsidR="00080DE0" w:rsidRPr="0021492B">
              <w:rPr>
                <w:rFonts w:ascii="Calibri" w:hAnsi="Calibri" w:cs="Calibri"/>
                <w:iCs/>
                <w:color w:val="000000"/>
                <w:sz w:val="22"/>
                <w:szCs w:val="22"/>
                <w:lang w:eastAsia="zh-CN" w:bidi="hi-IN"/>
              </w:rPr>
              <w:t>Klas</w:t>
            </w:r>
            <w:r w:rsidR="00080DE0">
              <w:rPr>
                <w:rFonts w:ascii="Calibri" w:hAnsi="Calibri" w:cs="Calibri"/>
                <w:iCs/>
                <w:color w:val="000000"/>
                <w:sz w:val="22"/>
                <w:szCs w:val="22"/>
                <w:lang w:eastAsia="zh-CN" w:bidi="hi-IN"/>
              </w:rPr>
              <w:t>t</w:t>
            </w:r>
            <w:r w:rsidR="00080DE0" w:rsidRPr="0021492B">
              <w:rPr>
                <w:rFonts w:ascii="Calibri" w:hAnsi="Calibri" w:cs="Calibri"/>
                <w:iCs/>
                <w:color w:val="000000"/>
                <w:sz w:val="22"/>
                <w:szCs w:val="22"/>
                <w:lang w:eastAsia="zh-CN" w:bidi="hi-IN"/>
              </w:rPr>
              <w:t>er</w:t>
            </w:r>
            <w:r w:rsidRPr="0021492B">
              <w:rPr>
                <w:rFonts w:ascii="Calibri" w:hAnsi="Calibri" w:cs="Calibri"/>
                <w:iCs/>
                <w:color w:val="000000"/>
                <w:sz w:val="22"/>
                <w:szCs w:val="22"/>
                <w:lang w:eastAsia="zh-CN" w:bidi="hi-IN"/>
              </w:rPr>
              <w:t xml:space="preserve"> serwerów (komplet)</w:t>
            </w:r>
            <w:r>
              <w:rPr>
                <w:rFonts w:ascii="Calibri" w:hAnsi="Calibri" w:cs="Calibri"/>
                <w:iCs/>
                <w:color w:val="000000"/>
                <w:sz w:val="22"/>
                <w:szCs w:val="22"/>
                <w:lang w:eastAsia="zh-CN" w:bidi="hi-IN"/>
              </w:rPr>
              <w:t>”</w:t>
            </w:r>
          </w:p>
        </w:tc>
        <w:tc>
          <w:tcPr>
            <w:tcW w:w="2026" w:type="dxa"/>
          </w:tcPr>
          <w:p w14:paraId="71B6F25E" w14:textId="61AB68D7" w:rsidR="005A7FC3" w:rsidRPr="00B10C9D" w:rsidRDefault="00080DE0" w:rsidP="005A7FC3">
            <w:pPr>
              <w:suppressAutoHyphens w:val="0"/>
              <w:jc w:val="center"/>
              <w:rPr>
                <w:rFonts w:ascii="Calibri" w:hAnsi="Calibri" w:cs="Calibri"/>
                <w:color w:val="000000"/>
                <w:sz w:val="22"/>
                <w:szCs w:val="22"/>
                <w:lang w:eastAsia="zh-CN"/>
              </w:rPr>
            </w:pPr>
            <w:r>
              <w:rPr>
                <w:rFonts w:ascii="Calibri" w:hAnsi="Calibri" w:cs="Calibri"/>
                <w:color w:val="000000"/>
                <w:sz w:val="22"/>
                <w:szCs w:val="22"/>
                <w:lang w:eastAsia="zh-CN"/>
              </w:rPr>
              <w:t>55</w:t>
            </w:r>
            <w:r w:rsidR="005A7FC3" w:rsidRPr="00B10C9D">
              <w:rPr>
                <w:rFonts w:ascii="Calibri" w:hAnsi="Calibri" w:cs="Calibri"/>
                <w:color w:val="000000"/>
                <w:sz w:val="22"/>
                <w:szCs w:val="22"/>
                <w:lang w:eastAsia="zh-CN"/>
              </w:rPr>
              <w:t>%</w:t>
            </w:r>
          </w:p>
        </w:tc>
      </w:tr>
    </w:tbl>
    <w:p w14:paraId="7577DF6B" w14:textId="77777777" w:rsidR="00BB002D" w:rsidRPr="00B10C9D" w:rsidRDefault="00BB002D" w:rsidP="00BB002D">
      <w:pPr>
        <w:suppressAutoHyphens w:val="0"/>
        <w:rPr>
          <w:rFonts w:ascii="Calibri" w:hAnsi="Calibri" w:cs="Calibri"/>
          <w:sz w:val="22"/>
          <w:szCs w:val="22"/>
          <w:lang w:eastAsia="pl-PL"/>
        </w:rPr>
      </w:pPr>
    </w:p>
    <w:p w14:paraId="12C31598" w14:textId="77777777" w:rsidR="00BB002D" w:rsidRPr="00B10C9D" w:rsidRDefault="00BB002D" w:rsidP="00BB002D">
      <w:pPr>
        <w:suppressAutoHyphens w:val="0"/>
        <w:ind w:left="709"/>
        <w:jc w:val="both"/>
        <w:rPr>
          <w:rFonts w:ascii="Calibri" w:hAnsi="Calibri" w:cs="Calibri"/>
          <w:sz w:val="22"/>
          <w:szCs w:val="22"/>
          <w:lang w:eastAsia="x-none"/>
        </w:rPr>
      </w:pPr>
    </w:p>
    <w:p w14:paraId="61201626" w14:textId="4D2C4B0A" w:rsidR="00BB002D" w:rsidRDefault="00BB002D" w:rsidP="00BB002D">
      <w:pPr>
        <w:suppressAutoHyphens w:val="0"/>
        <w:ind w:left="709"/>
        <w:rPr>
          <w:rFonts w:ascii="Calibri" w:hAnsi="Calibri" w:cs="Calibri"/>
          <w:sz w:val="22"/>
          <w:szCs w:val="22"/>
          <w:lang w:eastAsia="pl-PL"/>
        </w:rPr>
      </w:pPr>
      <w:r w:rsidRPr="00B10C9D">
        <w:rPr>
          <w:rFonts w:ascii="Calibri" w:hAnsi="Calibri" w:cs="Calibri"/>
          <w:sz w:val="22"/>
          <w:szCs w:val="22"/>
          <w:lang w:eastAsia="pl-PL"/>
        </w:rPr>
        <w:t>I – Liczba produktów, dla których zadeklarowano wsparcie. I=0,1,2,3</w:t>
      </w:r>
      <w:r w:rsidR="00080DE0">
        <w:rPr>
          <w:rFonts w:ascii="Calibri" w:hAnsi="Calibri" w:cs="Calibri"/>
          <w:sz w:val="22"/>
          <w:szCs w:val="22"/>
          <w:lang w:eastAsia="pl-PL"/>
        </w:rPr>
        <w:t>,4</w:t>
      </w:r>
    </w:p>
    <w:p w14:paraId="03DDB3EB" w14:textId="77777777" w:rsidR="00080DE0" w:rsidRPr="00B10C9D" w:rsidRDefault="00080DE0" w:rsidP="00BB002D">
      <w:pPr>
        <w:suppressAutoHyphens w:val="0"/>
        <w:ind w:left="709"/>
        <w:rPr>
          <w:rFonts w:ascii="Calibri" w:hAnsi="Calibri" w:cs="Calibri"/>
          <w:sz w:val="22"/>
          <w:szCs w:val="22"/>
          <w:lang w:eastAsia="pl-PL"/>
        </w:rPr>
      </w:pPr>
    </w:p>
    <w:p w14:paraId="0F6CBBEC" w14:textId="0F45165C" w:rsidR="00080DE0" w:rsidRPr="00B10C9D" w:rsidRDefault="00080DE0" w:rsidP="00080DE0">
      <w:pPr>
        <w:widowControl w:val="0"/>
        <w:numPr>
          <w:ilvl w:val="0"/>
          <w:numId w:val="35"/>
        </w:numPr>
        <w:suppressAutoHyphens w:val="0"/>
        <w:autoSpaceDE w:val="0"/>
        <w:autoSpaceDN w:val="0"/>
        <w:adjustRightInd w:val="0"/>
        <w:ind w:left="709" w:hanging="283"/>
        <w:contextualSpacing/>
        <w:jc w:val="both"/>
        <w:rPr>
          <w:rFonts w:ascii="Calibri" w:hAnsi="Calibri" w:cs="Calibri"/>
          <w:sz w:val="22"/>
          <w:szCs w:val="22"/>
          <w:lang w:eastAsia="pl-PL"/>
        </w:rPr>
      </w:pPr>
      <w:r w:rsidRPr="00B10C9D">
        <w:rPr>
          <w:rFonts w:ascii="Calibri" w:hAnsi="Calibri" w:cs="Calibri"/>
          <w:b/>
          <w:sz w:val="22"/>
          <w:szCs w:val="22"/>
          <w:lang w:eastAsia="x-none"/>
        </w:rPr>
        <w:t xml:space="preserve">Kryterium </w:t>
      </w:r>
      <w:r>
        <w:rPr>
          <w:rFonts w:ascii="Calibri" w:hAnsi="Calibri" w:cs="Calibri"/>
          <w:b/>
          <w:sz w:val="22"/>
          <w:szCs w:val="22"/>
          <w:lang w:eastAsia="x-none"/>
        </w:rPr>
        <w:t>3</w:t>
      </w:r>
      <w:r w:rsidRPr="00B10C9D">
        <w:rPr>
          <w:rFonts w:ascii="Calibri" w:hAnsi="Calibri" w:cs="Calibri"/>
          <w:sz w:val="22"/>
          <w:szCs w:val="22"/>
          <w:lang w:eastAsia="x-none"/>
        </w:rPr>
        <w:t xml:space="preserve"> – </w:t>
      </w:r>
      <w:r w:rsidRPr="00080DE0">
        <w:rPr>
          <w:rFonts w:ascii="Calibri" w:hAnsi="Calibri" w:cs="Calibri"/>
          <w:sz w:val="22"/>
          <w:szCs w:val="22"/>
          <w:lang w:eastAsia="x-none"/>
        </w:rPr>
        <w:t xml:space="preserve">Koszt utrzymania systemu przez </w:t>
      </w:r>
      <w:r>
        <w:rPr>
          <w:rFonts w:ascii="Calibri" w:hAnsi="Calibri" w:cs="Calibri"/>
          <w:sz w:val="22"/>
          <w:szCs w:val="22"/>
          <w:lang w:eastAsia="x-none"/>
        </w:rPr>
        <w:t>60 miesięcy</w:t>
      </w:r>
      <w:r w:rsidRPr="00080DE0">
        <w:rPr>
          <w:rFonts w:ascii="Calibri" w:hAnsi="Calibri" w:cs="Calibri"/>
          <w:sz w:val="22"/>
          <w:szCs w:val="22"/>
          <w:lang w:eastAsia="x-none"/>
        </w:rPr>
        <w:t xml:space="preserve"> </w:t>
      </w:r>
      <w:r w:rsidR="005839E7">
        <w:rPr>
          <w:rFonts w:ascii="Calibri" w:hAnsi="Calibri" w:cs="Calibri"/>
          <w:color w:val="EE0000"/>
          <w:sz w:val="22"/>
          <w:szCs w:val="22"/>
          <w:lang w:eastAsia="x-none"/>
        </w:rPr>
        <w:t>-</w:t>
      </w:r>
      <w:r w:rsidRPr="00812421">
        <w:rPr>
          <w:rFonts w:ascii="Calibri" w:hAnsi="Calibri" w:cs="Calibri"/>
          <w:color w:val="EE0000"/>
          <w:sz w:val="22"/>
          <w:szCs w:val="22"/>
          <w:lang w:eastAsia="x-none"/>
        </w:rPr>
        <w:t xml:space="preserve"> </w:t>
      </w:r>
      <w:r w:rsidRPr="00B10C9D">
        <w:rPr>
          <w:rFonts w:ascii="Calibri" w:hAnsi="Calibri" w:cs="Calibri"/>
          <w:b/>
          <w:sz w:val="22"/>
          <w:szCs w:val="22"/>
          <w:lang w:eastAsia="x-none"/>
        </w:rPr>
        <w:t xml:space="preserve">waga </w:t>
      </w:r>
      <w:r>
        <w:rPr>
          <w:rFonts w:ascii="Calibri" w:hAnsi="Calibri" w:cs="Calibri"/>
          <w:b/>
          <w:sz w:val="22"/>
          <w:szCs w:val="22"/>
          <w:lang w:eastAsia="x-none"/>
        </w:rPr>
        <w:t>10</w:t>
      </w:r>
      <w:r w:rsidRPr="00B10C9D">
        <w:rPr>
          <w:rFonts w:ascii="Calibri" w:hAnsi="Calibri" w:cs="Calibri"/>
          <w:b/>
          <w:sz w:val="22"/>
          <w:szCs w:val="22"/>
          <w:lang w:eastAsia="x-none"/>
        </w:rPr>
        <w:t>%</w:t>
      </w:r>
      <w:r w:rsidRPr="00B10C9D">
        <w:rPr>
          <w:rFonts w:ascii="Calibri" w:hAnsi="Calibri" w:cs="Calibri"/>
          <w:sz w:val="22"/>
          <w:szCs w:val="22"/>
          <w:lang w:eastAsia="x-none"/>
        </w:rPr>
        <w:t xml:space="preserve"> </w:t>
      </w:r>
    </w:p>
    <w:p w14:paraId="0599F7B4" w14:textId="4CBA8E91" w:rsidR="00024FB7" w:rsidRPr="00024FB7" w:rsidRDefault="00024FB7" w:rsidP="00024FB7">
      <w:pPr>
        <w:tabs>
          <w:tab w:val="left" w:pos="720"/>
          <w:tab w:val="left" w:pos="19440"/>
          <w:tab w:val="left" w:pos="21960"/>
        </w:tabs>
        <w:spacing w:line="200" w:lineRule="atLeast"/>
        <w:ind w:left="360"/>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Przez koszt utrzymania systemu rozumie się łączny koszt brutto usług niezbędnych do zapewnienia prawidłowego funkcjonowania systemu po jego wdrożeniu</w:t>
      </w:r>
      <w:r>
        <w:rPr>
          <w:rFonts w:ascii="Calibri" w:hAnsi="Calibri" w:cs="Calibri"/>
          <w:color w:val="000000"/>
          <w:kern w:val="1"/>
          <w:sz w:val="22"/>
          <w:szCs w:val="22"/>
          <w:shd w:val="clear" w:color="auto" w:fill="FFFFFF"/>
        </w:rPr>
        <w:t xml:space="preserve"> (</w:t>
      </w:r>
      <w:r w:rsidRPr="00024FB7">
        <w:rPr>
          <w:rFonts w:ascii="Calibri" w:hAnsi="Calibri" w:cs="Calibri"/>
          <w:color w:val="000000"/>
          <w:kern w:val="1"/>
          <w:sz w:val="22"/>
          <w:szCs w:val="22"/>
          <w:shd w:val="clear" w:color="auto" w:fill="FFFFFF"/>
        </w:rPr>
        <w:t>jeśli wymagane w OPZ</w:t>
      </w:r>
      <w:r>
        <w:rPr>
          <w:rFonts w:ascii="Calibri" w:hAnsi="Calibri" w:cs="Calibri"/>
          <w:color w:val="000000"/>
          <w:kern w:val="1"/>
          <w:sz w:val="22"/>
          <w:szCs w:val="22"/>
          <w:shd w:val="clear" w:color="auto" w:fill="FFFFFF"/>
        </w:rPr>
        <w:t>)</w:t>
      </w:r>
      <w:r w:rsidRPr="00024FB7">
        <w:rPr>
          <w:rFonts w:ascii="Calibri" w:hAnsi="Calibri" w:cs="Calibri"/>
          <w:color w:val="000000"/>
          <w:kern w:val="1"/>
          <w:sz w:val="22"/>
          <w:szCs w:val="22"/>
          <w:shd w:val="clear" w:color="auto" w:fill="FFFFFF"/>
        </w:rPr>
        <w:t>, obejmujący:</w:t>
      </w:r>
    </w:p>
    <w:p w14:paraId="7EC074C0" w14:textId="77777777" w:rsidR="00024FB7" w:rsidRPr="00024FB7" w:rsidRDefault="00024FB7" w:rsidP="00024FB7">
      <w:pPr>
        <w:numPr>
          <w:ilvl w:val="0"/>
          <w:numId w:val="45"/>
        </w:num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opłaty licencyjne (jeśli dotyczy),</w:t>
      </w:r>
    </w:p>
    <w:p w14:paraId="384BEB14" w14:textId="171B7D49" w:rsidR="00024FB7" w:rsidRPr="00024FB7" w:rsidRDefault="00024FB7" w:rsidP="00024FB7">
      <w:pPr>
        <w:numPr>
          <w:ilvl w:val="0"/>
          <w:numId w:val="45"/>
        </w:num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 xml:space="preserve">koszty wsparcia technicznego </w:t>
      </w:r>
    </w:p>
    <w:p w14:paraId="53862586" w14:textId="77777777" w:rsidR="00024FB7" w:rsidRPr="00024FB7" w:rsidRDefault="00024FB7" w:rsidP="00024FB7">
      <w:pPr>
        <w:numPr>
          <w:ilvl w:val="0"/>
          <w:numId w:val="45"/>
        </w:num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aktualizacje systemu (dostosowanie do zmian prawnych i technologicznych),</w:t>
      </w:r>
    </w:p>
    <w:p w14:paraId="5C5A558D" w14:textId="77777777" w:rsidR="00024FB7" w:rsidRPr="00024FB7" w:rsidRDefault="00024FB7" w:rsidP="00024FB7">
      <w:pPr>
        <w:numPr>
          <w:ilvl w:val="0"/>
          <w:numId w:val="45"/>
        </w:num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usługi serwisowe i naprawcze,</w:t>
      </w:r>
    </w:p>
    <w:p w14:paraId="7E8A563A" w14:textId="37D14549" w:rsidR="00024FB7" w:rsidRPr="00024FB7" w:rsidRDefault="00024FB7" w:rsidP="00024FB7">
      <w:p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r w:rsidRPr="00024FB7">
        <w:rPr>
          <w:rFonts w:ascii="Calibri" w:hAnsi="Calibri" w:cs="Calibri"/>
          <w:color w:val="000000"/>
          <w:kern w:val="1"/>
          <w:sz w:val="22"/>
          <w:szCs w:val="22"/>
          <w:shd w:val="clear" w:color="auto" w:fill="FFFFFF"/>
        </w:rPr>
        <w:t xml:space="preserve">Wykonawca w formularzu ofertowym wskazuje </w:t>
      </w:r>
      <w:r w:rsidRPr="00024FB7">
        <w:rPr>
          <w:rFonts w:ascii="Calibri" w:hAnsi="Calibri" w:cs="Calibri"/>
          <w:b/>
          <w:bCs/>
          <w:color w:val="000000"/>
          <w:kern w:val="1"/>
          <w:sz w:val="22"/>
          <w:szCs w:val="22"/>
          <w:shd w:val="clear" w:color="auto" w:fill="FFFFFF"/>
        </w:rPr>
        <w:t xml:space="preserve">łączny koszt brutto utrzymania systemu przez okres </w:t>
      </w:r>
      <w:r>
        <w:rPr>
          <w:rFonts w:ascii="Calibri" w:hAnsi="Calibri" w:cs="Calibri"/>
          <w:b/>
          <w:bCs/>
          <w:color w:val="000000"/>
          <w:kern w:val="1"/>
          <w:sz w:val="22"/>
          <w:szCs w:val="22"/>
          <w:shd w:val="clear" w:color="auto" w:fill="FFFFFF"/>
        </w:rPr>
        <w:t>60 miesięcy</w:t>
      </w:r>
    </w:p>
    <w:p w14:paraId="2171378C" w14:textId="77777777" w:rsidR="00080DE0" w:rsidRDefault="00080DE0" w:rsidP="002B72A4">
      <w:p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p>
    <w:p w14:paraId="0D86CEB2" w14:textId="7961F484" w:rsidR="00024FB7" w:rsidRPr="00080DE0" w:rsidRDefault="00024FB7" w:rsidP="00024FB7">
      <w:pPr>
        <w:widowControl w:val="0"/>
        <w:suppressAutoHyphens w:val="0"/>
        <w:autoSpaceDE w:val="0"/>
        <w:autoSpaceDN w:val="0"/>
        <w:adjustRightInd w:val="0"/>
        <w:ind w:left="709"/>
        <w:contextualSpacing/>
        <w:jc w:val="center"/>
        <w:rPr>
          <w:rFonts w:ascii="Calibri" w:eastAsia="MS Mincho" w:hAnsi="Calibri" w:cs="Calibri"/>
          <w:bCs/>
          <w:i/>
          <w:iCs/>
          <w:sz w:val="32"/>
          <w:szCs w:val="32"/>
          <w:lang w:eastAsia="x-none"/>
        </w:rPr>
      </w:pPr>
      <w:proofErr w:type="spellStart"/>
      <w:r w:rsidRPr="00080DE0">
        <w:rPr>
          <w:rFonts w:ascii="Calibri" w:eastAsia="MS Mincho" w:hAnsi="Calibri" w:cs="Calibri"/>
          <w:bCs/>
          <w:i/>
          <w:iCs/>
          <w:sz w:val="32"/>
          <w:szCs w:val="32"/>
          <w:lang w:eastAsia="pl-PL"/>
        </w:rPr>
        <w:t>P</w:t>
      </w:r>
      <w:r>
        <w:rPr>
          <w:rFonts w:ascii="Calibri" w:eastAsia="MS Mincho" w:hAnsi="Calibri" w:cs="Calibri"/>
          <w:b/>
          <w:sz w:val="22"/>
          <w:szCs w:val="22"/>
          <w:vertAlign w:val="subscript"/>
          <w:lang w:eastAsia="pl-PL"/>
        </w:rPr>
        <w:t>eksploatacja</w:t>
      </w:r>
      <w:proofErr w:type="spellEnd"/>
      <w:r w:rsidRPr="00080DE0">
        <w:rPr>
          <w:rFonts w:ascii="Calibri" w:eastAsia="MS Mincho" w:hAnsi="Calibri" w:cs="Calibri"/>
          <w:bCs/>
          <w:i/>
          <w:iCs/>
          <w:sz w:val="32"/>
          <w:szCs w:val="32"/>
          <w:vertAlign w:val="subscript"/>
          <w:lang w:eastAsia="pl-PL"/>
        </w:rPr>
        <w:t xml:space="preserve"> = </w:t>
      </w:r>
      <w:r w:rsidRPr="00080DE0">
        <w:rPr>
          <w:rFonts w:ascii="Calibri" w:eastAsia="MS Mincho" w:hAnsi="Calibri" w:cs="Calibri"/>
          <w:bCs/>
          <w:i/>
          <w:iCs/>
          <w:sz w:val="32"/>
          <w:szCs w:val="32"/>
          <w:lang w:eastAsia="pl-PL"/>
        </w:rPr>
        <w:t>(</w:t>
      </w:r>
      <w:r>
        <w:rPr>
          <w:rFonts w:ascii="Calibri" w:eastAsia="MS Mincho" w:hAnsi="Calibri" w:cs="Calibri"/>
          <w:bCs/>
          <w:i/>
          <w:iCs/>
          <w:color w:val="272727"/>
          <w:sz w:val="32"/>
          <w:szCs w:val="32"/>
          <w:lang w:eastAsia="zh-CN"/>
        </w:rPr>
        <w:t>E</w:t>
      </w:r>
      <w:r w:rsidRPr="00080DE0">
        <w:rPr>
          <w:rFonts w:ascii="Calibri" w:eastAsia="MS Mincho" w:hAnsi="Calibri" w:cs="Calibri"/>
          <w:bCs/>
          <w:i/>
          <w:iCs/>
          <w:color w:val="272727"/>
          <w:sz w:val="32"/>
          <w:szCs w:val="32"/>
          <w:vertAlign w:val="subscript"/>
          <w:lang w:eastAsia="zh-CN"/>
        </w:rPr>
        <w:t>min</w:t>
      </w:r>
      <w:r w:rsidRPr="00080DE0">
        <w:rPr>
          <w:rFonts w:ascii="Calibri" w:eastAsia="MS Mincho" w:hAnsi="Calibri" w:cs="Calibri"/>
          <w:bCs/>
          <w:i/>
          <w:iCs/>
          <w:color w:val="272727"/>
          <w:sz w:val="32"/>
          <w:szCs w:val="32"/>
          <w:lang w:eastAsia="zh-CN"/>
        </w:rPr>
        <w:t>/</w:t>
      </w:r>
      <w:proofErr w:type="spellStart"/>
      <w:r>
        <w:rPr>
          <w:rFonts w:ascii="Calibri" w:eastAsia="MS Mincho" w:hAnsi="Calibri" w:cs="Calibri"/>
          <w:bCs/>
          <w:i/>
          <w:iCs/>
          <w:sz w:val="32"/>
          <w:szCs w:val="32"/>
          <w:lang w:eastAsia="zh-CN"/>
        </w:rPr>
        <w:t>E</w:t>
      </w:r>
      <w:r w:rsidRPr="00080DE0">
        <w:rPr>
          <w:rFonts w:ascii="Calibri" w:eastAsia="MS Mincho" w:hAnsi="Calibri" w:cs="Calibri"/>
          <w:bCs/>
          <w:i/>
          <w:iCs/>
          <w:sz w:val="32"/>
          <w:szCs w:val="32"/>
          <w:vertAlign w:val="subscript"/>
          <w:lang w:eastAsia="zh-CN"/>
        </w:rPr>
        <w:t>o</w:t>
      </w:r>
      <w:proofErr w:type="spellEnd"/>
      <w:r w:rsidRPr="00080DE0">
        <w:rPr>
          <w:rFonts w:ascii="Calibri" w:eastAsia="MS Mincho" w:hAnsi="Calibri" w:cs="Calibri"/>
          <w:bCs/>
          <w:i/>
          <w:iCs/>
          <w:sz w:val="32"/>
          <w:szCs w:val="32"/>
          <w:lang w:eastAsia="pl-PL"/>
        </w:rPr>
        <w:t>)*</w:t>
      </w:r>
      <w:proofErr w:type="spellStart"/>
      <w:r w:rsidRPr="00080DE0">
        <w:rPr>
          <w:rFonts w:ascii="Calibri" w:eastAsia="MS Mincho" w:hAnsi="Calibri" w:cs="Calibri"/>
          <w:bCs/>
          <w:i/>
          <w:iCs/>
          <w:sz w:val="32"/>
          <w:szCs w:val="32"/>
          <w:lang w:eastAsia="pl-PL"/>
        </w:rPr>
        <w:t>W</w:t>
      </w:r>
      <w:r>
        <w:rPr>
          <w:rFonts w:ascii="Calibri" w:eastAsia="MS Mincho" w:hAnsi="Calibri" w:cs="Calibri"/>
          <w:b/>
          <w:sz w:val="22"/>
          <w:szCs w:val="22"/>
          <w:vertAlign w:val="subscript"/>
          <w:lang w:eastAsia="pl-PL"/>
        </w:rPr>
        <w:t>eksploatacja</w:t>
      </w:r>
      <w:proofErr w:type="spellEnd"/>
      <w:r w:rsidRPr="00080DE0">
        <w:rPr>
          <w:rFonts w:ascii="Calibri" w:eastAsia="MS Mincho" w:hAnsi="Calibri" w:cs="Calibri"/>
          <w:bCs/>
          <w:i/>
          <w:iCs/>
          <w:sz w:val="32"/>
          <w:szCs w:val="32"/>
          <w:lang w:eastAsia="pl-PL"/>
        </w:rPr>
        <w:t>*100</w:t>
      </w:r>
    </w:p>
    <w:p w14:paraId="07B4413C" w14:textId="77777777" w:rsidR="00024FB7" w:rsidRPr="00B10C9D" w:rsidRDefault="00024FB7" w:rsidP="00024FB7">
      <w:pPr>
        <w:widowControl w:val="0"/>
        <w:suppressAutoHyphens w:val="0"/>
        <w:jc w:val="both"/>
        <w:rPr>
          <w:rFonts w:ascii="Calibri" w:eastAsia="MS Mincho" w:hAnsi="Calibri" w:cs="Calibri"/>
          <w:b/>
          <w:sz w:val="22"/>
          <w:szCs w:val="22"/>
          <w:lang w:eastAsia="pl-PL"/>
        </w:rPr>
      </w:pPr>
    </w:p>
    <w:p w14:paraId="2937419D" w14:textId="15CB45A0" w:rsidR="00024FB7" w:rsidRPr="00B10C9D" w:rsidRDefault="00024FB7" w:rsidP="00024FB7">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P</w:t>
      </w:r>
      <w:r>
        <w:rPr>
          <w:rFonts w:ascii="Calibri" w:eastAsia="MS Mincho" w:hAnsi="Calibri" w:cs="Calibri"/>
          <w:b/>
          <w:sz w:val="22"/>
          <w:szCs w:val="22"/>
          <w:vertAlign w:val="subscript"/>
          <w:lang w:eastAsia="pl-PL"/>
        </w:rPr>
        <w:t>eksploatacja</w:t>
      </w:r>
      <w:proofErr w:type="spellEnd"/>
      <w:r w:rsidRPr="00B10C9D">
        <w:rPr>
          <w:rFonts w:ascii="Calibri" w:eastAsia="MS Mincho" w:hAnsi="Calibri" w:cs="Calibri"/>
          <w:sz w:val="22"/>
          <w:szCs w:val="22"/>
          <w:lang w:eastAsia="pl-PL"/>
        </w:rPr>
        <w:t xml:space="preserve"> - punktacja dotycząca </w:t>
      </w:r>
      <w:r w:rsidRPr="00080DE0">
        <w:rPr>
          <w:rFonts w:ascii="Calibri" w:hAnsi="Calibri" w:cs="Calibri"/>
          <w:sz w:val="22"/>
          <w:szCs w:val="22"/>
          <w:lang w:eastAsia="x-none"/>
        </w:rPr>
        <w:t>Koszt</w:t>
      </w:r>
      <w:r>
        <w:rPr>
          <w:rFonts w:ascii="Calibri" w:hAnsi="Calibri" w:cs="Calibri"/>
          <w:sz w:val="22"/>
          <w:szCs w:val="22"/>
          <w:lang w:eastAsia="x-none"/>
        </w:rPr>
        <w:t>u</w:t>
      </w:r>
      <w:r w:rsidRPr="00080DE0">
        <w:rPr>
          <w:rFonts w:ascii="Calibri" w:hAnsi="Calibri" w:cs="Calibri"/>
          <w:sz w:val="22"/>
          <w:szCs w:val="22"/>
          <w:lang w:eastAsia="x-none"/>
        </w:rPr>
        <w:t xml:space="preserve"> utrzymania systemu</w:t>
      </w:r>
    </w:p>
    <w:p w14:paraId="47DCDAF5" w14:textId="107B3D9E" w:rsidR="00024FB7" w:rsidRPr="00B10C9D" w:rsidRDefault="00024FB7" w:rsidP="00024FB7">
      <w:pPr>
        <w:widowControl w:val="0"/>
        <w:suppressAutoHyphens w:val="0"/>
        <w:ind w:left="709"/>
        <w:jc w:val="both"/>
        <w:rPr>
          <w:rFonts w:ascii="Calibri" w:eastAsia="MS Mincho" w:hAnsi="Calibri" w:cs="Calibri"/>
          <w:sz w:val="22"/>
          <w:szCs w:val="22"/>
          <w:lang w:eastAsia="pl-PL"/>
        </w:rPr>
      </w:pPr>
      <w:proofErr w:type="spellStart"/>
      <w:r w:rsidRPr="00B10C9D">
        <w:rPr>
          <w:rFonts w:ascii="Calibri" w:eastAsia="MS Mincho" w:hAnsi="Calibri" w:cs="Calibri"/>
          <w:b/>
          <w:sz w:val="22"/>
          <w:szCs w:val="22"/>
          <w:lang w:eastAsia="pl-PL"/>
        </w:rPr>
        <w:t>W</w:t>
      </w:r>
      <w:r>
        <w:rPr>
          <w:rFonts w:ascii="Calibri" w:eastAsia="MS Mincho" w:hAnsi="Calibri" w:cs="Calibri"/>
          <w:b/>
          <w:sz w:val="22"/>
          <w:szCs w:val="22"/>
          <w:vertAlign w:val="subscript"/>
          <w:lang w:eastAsia="pl-PL"/>
        </w:rPr>
        <w:t>eksploatacja</w:t>
      </w:r>
      <w:proofErr w:type="spellEnd"/>
      <w:r w:rsidRPr="00B10C9D">
        <w:rPr>
          <w:rFonts w:ascii="Calibri" w:eastAsia="MS Mincho" w:hAnsi="Calibri" w:cs="Calibri"/>
          <w:sz w:val="22"/>
          <w:szCs w:val="22"/>
          <w:lang w:eastAsia="pl-PL"/>
        </w:rPr>
        <w:t xml:space="preserve">- waga kryterium </w:t>
      </w:r>
      <w:r>
        <w:rPr>
          <w:rFonts w:ascii="Calibri" w:eastAsia="MS Mincho" w:hAnsi="Calibri" w:cs="Calibri"/>
          <w:sz w:val="22"/>
          <w:szCs w:val="22"/>
          <w:lang w:eastAsia="pl-PL"/>
        </w:rPr>
        <w:t>eksploatacji</w:t>
      </w:r>
      <w:r w:rsidRPr="00B10C9D">
        <w:rPr>
          <w:rFonts w:ascii="Calibri" w:eastAsia="MS Mincho" w:hAnsi="Calibri" w:cs="Calibri"/>
          <w:sz w:val="22"/>
          <w:szCs w:val="22"/>
          <w:lang w:eastAsia="pl-PL"/>
        </w:rPr>
        <w:t xml:space="preserve"> - maksymalna liczba punktów, która może być przyznana w kryterium </w:t>
      </w:r>
      <w:r>
        <w:rPr>
          <w:rFonts w:ascii="Calibri" w:eastAsia="MS Mincho" w:hAnsi="Calibri" w:cs="Calibri"/>
          <w:sz w:val="22"/>
          <w:szCs w:val="22"/>
          <w:lang w:eastAsia="pl-PL"/>
        </w:rPr>
        <w:t>eksploatacja</w:t>
      </w:r>
    </w:p>
    <w:p w14:paraId="7EC8C84F" w14:textId="69368A89" w:rsidR="00024FB7" w:rsidRPr="00B10C9D" w:rsidRDefault="00024FB7" w:rsidP="00024FB7">
      <w:pPr>
        <w:keepNext/>
        <w:keepLines/>
        <w:widowControl w:val="0"/>
        <w:suppressAutoHyphens w:val="0"/>
        <w:spacing w:before="40"/>
        <w:ind w:left="709"/>
        <w:jc w:val="both"/>
        <w:outlineLvl w:val="7"/>
        <w:rPr>
          <w:rFonts w:ascii="Calibri" w:eastAsia="MS Mincho" w:hAnsi="Calibri" w:cs="Calibri"/>
          <w:color w:val="272727"/>
          <w:sz w:val="22"/>
          <w:szCs w:val="22"/>
          <w:lang w:eastAsia="zh-CN"/>
        </w:rPr>
      </w:pPr>
      <w:r>
        <w:rPr>
          <w:rFonts w:ascii="Calibri" w:eastAsia="MS Mincho" w:hAnsi="Calibri" w:cs="Calibri"/>
          <w:b/>
          <w:color w:val="272727"/>
          <w:sz w:val="22"/>
          <w:szCs w:val="22"/>
          <w:lang w:eastAsia="zh-CN"/>
        </w:rPr>
        <w:t>E</w:t>
      </w:r>
      <w:r w:rsidRPr="00B10C9D">
        <w:rPr>
          <w:rFonts w:ascii="Calibri" w:eastAsia="MS Mincho" w:hAnsi="Calibri" w:cs="Calibri"/>
          <w:b/>
          <w:color w:val="272727"/>
          <w:sz w:val="22"/>
          <w:szCs w:val="22"/>
          <w:vertAlign w:val="subscript"/>
          <w:lang w:eastAsia="zh-CN"/>
        </w:rPr>
        <w:t>min</w:t>
      </w:r>
      <w:r w:rsidRPr="00B10C9D">
        <w:rPr>
          <w:rFonts w:ascii="Calibri" w:eastAsia="MS Mincho" w:hAnsi="Calibri" w:cs="Calibri"/>
          <w:color w:val="272727"/>
          <w:sz w:val="22"/>
          <w:szCs w:val="22"/>
          <w:lang w:eastAsia="zh-CN"/>
        </w:rPr>
        <w:t xml:space="preserve"> </w:t>
      </w:r>
      <w:r>
        <w:rPr>
          <w:rFonts w:ascii="Calibri" w:eastAsia="MS Mincho" w:hAnsi="Calibri" w:cs="Calibri"/>
          <w:color w:val="272727"/>
          <w:sz w:val="22"/>
          <w:szCs w:val="22"/>
          <w:lang w:eastAsia="zh-CN"/>
        </w:rPr>
        <w:t>–</w:t>
      </w:r>
      <w:r w:rsidRPr="00B10C9D">
        <w:rPr>
          <w:rFonts w:ascii="Calibri" w:eastAsia="MS Mincho" w:hAnsi="Calibri" w:cs="Calibri"/>
          <w:color w:val="272727"/>
          <w:sz w:val="22"/>
          <w:szCs w:val="22"/>
          <w:lang w:eastAsia="zh-CN"/>
        </w:rPr>
        <w:t xml:space="preserve"> najniższ</w:t>
      </w:r>
      <w:r>
        <w:rPr>
          <w:rFonts w:ascii="Calibri" w:eastAsia="MS Mincho" w:hAnsi="Calibri" w:cs="Calibri"/>
          <w:color w:val="272727"/>
          <w:sz w:val="22"/>
          <w:szCs w:val="22"/>
          <w:lang w:eastAsia="zh-CN"/>
        </w:rPr>
        <w:t xml:space="preserve">y koszt eksploatacji spośród ofert </w:t>
      </w:r>
      <w:r w:rsidRPr="00B10C9D">
        <w:rPr>
          <w:rFonts w:ascii="Calibri" w:eastAsia="MS Mincho" w:hAnsi="Calibri" w:cs="Calibri"/>
          <w:color w:val="272727"/>
          <w:sz w:val="22"/>
          <w:szCs w:val="22"/>
          <w:lang w:eastAsia="zh-CN"/>
        </w:rPr>
        <w:t xml:space="preserve">niepodlegających odrzuceniu ofert </w:t>
      </w:r>
    </w:p>
    <w:p w14:paraId="77B980B2" w14:textId="729C08A3" w:rsidR="00024FB7" w:rsidRPr="00B10C9D" w:rsidRDefault="00024FB7" w:rsidP="00024FB7">
      <w:pPr>
        <w:suppressAutoHyphens w:val="0"/>
        <w:ind w:left="709"/>
        <w:jc w:val="both"/>
        <w:rPr>
          <w:rFonts w:ascii="Calibri" w:eastAsia="MS Mincho" w:hAnsi="Calibri" w:cs="Calibri"/>
          <w:sz w:val="22"/>
          <w:szCs w:val="22"/>
          <w:lang w:eastAsia="zh-CN"/>
        </w:rPr>
      </w:pPr>
      <w:proofErr w:type="spellStart"/>
      <w:r>
        <w:rPr>
          <w:rFonts w:ascii="Calibri" w:eastAsia="MS Mincho" w:hAnsi="Calibri" w:cs="Calibri"/>
          <w:b/>
          <w:sz w:val="22"/>
          <w:szCs w:val="22"/>
          <w:lang w:eastAsia="zh-CN"/>
        </w:rPr>
        <w:t>E</w:t>
      </w:r>
      <w:r w:rsidRPr="00B10C9D">
        <w:rPr>
          <w:rFonts w:ascii="Calibri" w:eastAsia="MS Mincho" w:hAnsi="Calibri" w:cs="Calibri"/>
          <w:b/>
          <w:sz w:val="22"/>
          <w:szCs w:val="22"/>
          <w:vertAlign w:val="subscript"/>
          <w:lang w:eastAsia="zh-CN"/>
        </w:rPr>
        <w:t>o</w:t>
      </w:r>
      <w:proofErr w:type="spellEnd"/>
      <w:r w:rsidRPr="00B10C9D">
        <w:rPr>
          <w:rFonts w:ascii="Calibri" w:eastAsia="MS Mincho" w:hAnsi="Calibri" w:cs="Calibri"/>
          <w:b/>
          <w:sz w:val="22"/>
          <w:szCs w:val="22"/>
          <w:lang w:eastAsia="zh-CN"/>
        </w:rPr>
        <w:t xml:space="preserve"> </w:t>
      </w:r>
      <w:r>
        <w:rPr>
          <w:rFonts w:ascii="Calibri" w:eastAsia="MS Mincho" w:hAnsi="Calibri" w:cs="Calibri"/>
          <w:sz w:val="22"/>
          <w:szCs w:val="22"/>
          <w:lang w:eastAsia="zh-CN"/>
        </w:rPr>
        <w:t>–</w:t>
      </w:r>
      <w:r w:rsidRPr="00B10C9D">
        <w:rPr>
          <w:rFonts w:ascii="Calibri" w:eastAsia="MS Mincho" w:hAnsi="Calibri" w:cs="Calibri"/>
          <w:sz w:val="22"/>
          <w:szCs w:val="22"/>
          <w:lang w:eastAsia="zh-CN"/>
        </w:rPr>
        <w:t xml:space="preserve"> </w:t>
      </w:r>
      <w:r>
        <w:rPr>
          <w:rFonts w:ascii="Calibri" w:eastAsia="MS Mincho" w:hAnsi="Calibri" w:cs="Calibri"/>
          <w:sz w:val="22"/>
          <w:szCs w:val="22"/>
          <w:lang w:eastAsia="zh-CN"/>
        </w:rPr>
        <w:t xml:space="preserve">koszt eksploatacji systemu </w:t>
      </w:r>
      <w:r w:rsidRPr="00B10C9D">
        <w:rPr>
          <w:rFonts w:ascii="Calibri" w:eastAsia="MS Mincho" w:hAnsi="Calibri" w:cs="Calibri"/>
          <w:sz w:val="22"/>
          <w:szCs w:val="22"/>
          <w:lang w:eastAsia="zh-CN"/>
        </w:rPr>
        <w:t>ocenianej oferty</w:t>
      </w:r>
    </w:p>
    <w:p w14:paraId="05CC668C" w14:textId="77777777" w:rsidR="00024FB7" w:rsidRPr="00B10C9D" w:rsidRDefault="00024FB7" w:rsidP="002B72A4">
      <w:pPr>
        <w:tabs>
          <w:tab w:val="left" w:pos="720"/>
          <w:tab w:val="left" w:pos="19440"/>
          <w:tab w:val="left" w:pos="21960"/>
        </w:tabs>
        <w:spacing w:line="200" w:lineRule="atLeast"/>
        <w:jc w:val="both"/>
        <w:rPr>
          <w:rFonts w:ascii="Calibri" w:hAnsi="Calibri" w:cs="Calibri"/>
          <w:color w:val="000000"/>
          <w:kern w:val="1"/>
          <w:sz w:val="22"/>
          <w:szCs w:val="22"/>
          <w:shd w:val="clear" w:color="auto" w:fill="FFFFFF"/>
        </w:rPr>
      </w:pPr>
    </w:p>
    <w:p w14:paraId="73BB697E" w14:textId="77777777" w:rsidR="002B72A4" w:rsidRPr="00B10C9D" w:rsidRDefault="002B72A4" w:rsidP="002B72A4">
      <w:pPr>
        <w:tabs>
          <w:tab w:val="left" w:pos="720"/>
          <w:tab w:val="left" w:pos="19440"/>
          <w:tab w:val="left" w:pos="21960"/>
        </w:tabs>
        <w:spacing w:line="200" w:lineRule="atLeast"/>
        <w:jc w:val="both"/>
        <w:rPr>
          <w:rFonts w:ascii="Calibri" w:hAnsi="Calibri" w:cs="Calibri"/>
          <w:color w:val="000000"/>
          <w:sz w:val="22"/>
          <w:szCs w:val="22"/>
          <w:u w:val="single"/>
          <w:shd w:val="clear" w:color="auto" w:fill="FFFFFF"/>
        </w:rPr>
      </w:pPr>
      <w:r w:rsidRPr="00B10C9D">
        <w:rPr>
          <w:rFonts w:ascii="Calibri" w:hAnsi="Calibri" w:cs="Calibri"/>
          <w:color w:val="000000"/>
          <w:sz w:val="22"/>
          <w:szCs w:val="22"/>
          <w:u w:val="single"/>
          <w:shd w:val="clear" w:color="auto" w:fill="FFFFFF"/>
        </w:rPr>
        <w:t xml:space="preserve">Wykonawca może otrzymać maksymalnie 100 punktów = 100%. Ocena ofert dokonana będzie z dokładnością do 2 miejsc po przecinku, stosując zasadę matematyczną w zakresie zaokrąglania. </w:t>
      </w:r>
    </w:p>
    <w:p w14:paraId="77CB0CBE" w14:textId="77777777" w:rsidR="00E454F0" w:rsidRPr="00B10C9D" w:rsidRDefault="00E454F0" w:rsidP="00E454F0">
      <w:pPr>
        <w:pStyle w:val="Standard"/>
        <w:widowControl w:val="0"/>
        <w:tabs>
          <w:tab w:val="left" w:pos="720"/>
          <w:tab w:val="left" w:pos="19440"/>
          <w:tab w:val="left" w:pos="21960"/>
        </w:tabs>
        <w:spacing w:line="200" w:lineRule="atLeast"/>
        <w:jc w:val="both"/>
        <w:rPr>
          <w:rFonts w:ascii="Calibri" w:hAnsi="Calibri" w:cs="Calibri"/>
          <w:color w:val="000000"/>
          <w:sz w:val="22"/>
          <w:szCs w:val="22"/>
          <w:shd w:val="clear" w:color="auto" w:fill="FFFFFF"/>
        </w:rPr>
      </w:pPr>
      <w:r w:rsidRPr="00B10C9D">
        <w:rPr>
          <w:rFonts w:ascii="Calibri" w:hAnsi="Calibri" w:cs="Calibri"/>
          <w:color w:val="000000"/>
          <w:sz w:val="22"/>
          <w:szCs w:val="22"/>
          <w:shd w:val="clear" w:color="auto" w:fill="FFFFFF"/>
        </w:rPr>
        <w:t>O wyborze najkorzystniejszej oferty decyduje największa ilość punktów uzyskanych w toku oceny oferty, które stanowić będą sumę punktów przyznanych w ramach każdego z podanych wyżej kryteriów oceny ofert.</w:t>
      </w:r>
    </w:p>
    <w:p w14:paraId="43B4CC89" w14:textId="77777777" w:rsidR="00655DE3" w:rsidRPr="00B10C9D" w:rsidRDefault="00655DE3" w:rsidP="00E454F0">
      <w:pPr>
        <w:suppressAutoHyphens w:val="0"/>
        <w:autoSpaceDE w:val="0"/>
        <w:autoSpaceDN w:val="0"/>
        <w:adjustRightInd w:val="0"/>
        <w:jc w:val="both"/>
        <w:rPr>
          <w:rFonts w:ascii="Calibri" w:hAnsi="Calibri" w:cs="Calibri"/>
          <w:sz w:val="22"/>
          <w:szCs w:val="22"/>
          <w:lang w:eastAsia="pl-PL"/>
        </w:rPr>
      </w:pPr>
    </w:p>
    <w:p w14:paraId="0A1772D3" w14:textId="77777777" w:rsidR="00990622" w:rsidRPr="00B10C9D" w:rsidRDefault="00990622"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Ocenie będą podlegać wyłącznie oferty nie podlegające odrzuceniu.</w:t>
      </w:r>
    </w:p>
    <w:p w14:paraId="409CADF8" w14:textId="77777777" w:rsidR="00990622" w:rsidRPr="00B10C9D" w:rsidRDefault="00990622"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W toku badania i oceny ofert Zamawiający może żądać od Wykonawców</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wyjaśnień dotyczących treści złożonych przez nich ofert lub innych składanych</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dokumentów lub oświadczeń. Wykonawcy są zobowiązani do przedstawienia</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wyjaśnień w terminie wskazanym przez Zamawiającego.</w:t>
      </w:r>
    </w:p>
    <w:p w14:paraId="55CAC81A" w14:textId="77777777" w:rsidR="00990622" w:rsidRPr="00B10C9D" w:rsidRDefault="002E3FF1"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w:t>
      </w:r>
      <w:r w:rsidR="00990622" w:rsidRPr="00B10C9D">
        <w:rPr>
          <w:rFonts w:ascii="Calibri" w:hAnsi="Calibri" w:cs="Calibri"/>
          <w:sz w:val="22"/>
          <w:szCs w:val="22"/>
          <w:lang w:eastAsia="pl-PL"/>
        </w:rPr>
        <w:t xml:space="preserve"> wybiera </w:t>
      </w:r>
      <w:r w:rsidRPr="00B10C9D">
        <w:rPr>
          <w:rFonts w:ascii="Calibri" w:hAnsi="Calibri" w:cs="Calibri"/>
          <w:sz w:val="22"/>
          <w:szCs w:val="22"/>
          <w:lang w:eastAsia="pl-PL"/>
        </w:rPr>
        <w:t>najkorzystniejszą</w:t>
      </w:r>
      <w:r w:rsidR="00990622"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ofertę</w:t>
      </w:r>
      <w:r w:rsidR="00990622" w:rsidRPr="00B10C9D">
        <w:rPr>
          <w:rFonts w:ascii="Calibri" w:eastAsia="ArialMT" w:hAnsi="Calibri" w:cs="Calibri"/>
          <w:sz w:val="22"/>
          <w:szCs w:val="22"/>
          <w:lang w:eastAsia="pl-PL"/>
        </w:rPr>
        <w:t xml:space="preserve"> </w:t>
      </w:r>
      <w:r w:rsidR="00990622" w:rsidRPr="00B10C9D">
        <w:rPr>
          <w:rFonts w:ascii="Calibri" w:hAnsi="Calibri" w:cs="Calibri"/>
          <w:sz w:val="22"/>
          <w:szCs w:val="22"/>
          <w:lang w:eastAsia="pl-PL"/>
        </w:rPr>
        <w:t>w terminie z</w:t>
      </w:r>
      <w:r w:rsidRPr="00B10C9D">
        <w:rPr>
          <w:rFonts w:ascii="Calibri" w:hAnsi="Calibri" w:cs="Calibri"/>
          <w:sz w:val="22"/>
          <w:szCs w:val="22"/>
          <w:lang w:eastAsia="pl-PL"/>
        </w:rPr>
        <w:t>wiąz</w:t>
      </w:r>
      <w:r w:rsidR="00990622" w:rsidRPr="00B10C9D">
        <w:rPr>
          <w:rFonts w:ascii="Calibri" w:hAnsi="Calibri" w:cs="Calibri"/>
          <w:sz w:val="22"/>
          <w:szCs w:val="22"/>
          <w:lang w:eastAsia="pl-PL"/>
        </w:rPr>
        <w:t xml:space="preserve">ania </w:t>
      </w:r>
      <w:r w:rsidRPr="00B10C9D">
        <w:rPr>
          <w:rFonts w:ascii="Calibri" w:hAnsi="Calibri" w:cs="Calibri"/>
          <w:sz w:val="22"/>
          <w:szCs w:val="22"/>
          <w:lang w:eastAsia="pl-PL"/>
        </w:rPr>
        <w:t>ofertą</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okreś</w:t>
      </w:r>
      <w:r w:rsidRPr="00B10C9D">
        <w:rPr>
          <w:rFonts w:ascii="Calibri" w:eastAsia="ArialMT" w:hAnsi="Calibri" w:cs="Calibri"/>
          <w:sz w:val="22"/>
          <w:szCs w:val="22"/>
          <w:lang w:eastAsia="pl-PL"/>
        </w:rPr>
        <w:t>l</w:t>
      </w:r>
      <w:r w:rsidRPr="00B10C9D">
        <w:rPr>
          <w:rFonts w:ascii="Calibri" w:hAnsi="Calibri" w:cs="Calibri"/>
          <w:sz w:val="22"/>
          <w:szCs w:val="22"/>
          <w:lang w:eastAsia="pl-PL"/>
        </w:rPr>
        <w:t>onym</w:t>
      </w:r>
      <w:r w:rsidR="00990622" w:rsidRPr="00B10C9D">
        <w:rPr>
          <w:rFonts w:ascii="Calibri" w:hAnsi="Calibri" w:cs="Calibri"/>
          <w:sz w:val="22"/>
          <w:szCs w:val="22"/>
          <w:lang w:eastAsia="pl-PL"/>
        </w:rPr>
        <w:t xml:space="preserve"> w SWZ.</w:t>
      </w:r>
    </w:p>
    <w:p w14:paraId="5F6B7272" w14:textId="77777777" w:rsidR="00990622" w:rsidRPr="00B10C9D" w:rsidRDefault="002E3FF1" w:rsidP="009B4933">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Jeż</w:t>
      </w:r>
      <w:r w:rsidRPr="00B10C9D">
        <w:rPr>
          <w:rFonts w:ascii="Calibri" w:eastAsia="ArialMT" w:hAnsi="Calibri" w:cs="Calibri"/>
          <w:sz w:val="22"/>
          <w:szCs w:val="22"/>
          <w:lang w:eastAsia="pl-PL"/>
        </w:rPr>
        <w:t>e</w:t>
      </w:r>
      <w:r w:rsidRPr="00B10C9D">
        <w:rPr>
          <w:rFonts w:ascii="Calibri" w:hAnsi="Calibri" w:cs="Calibri"/>
          <w:sz w:val="22"/>
          <w:szCs w:val="22"/>
          <w:lang w:eastAsia="pl-PL"/>
        </w:rPr>
        <w:t>li</w:t>
      </w:r>
      <w:r w:rsidR="00990622" w:rsidRPr="00B10C9D">
        <w:rPr>
          <w:rFonts w:ascii="Calibri" w:hAnsi="Calibri" w:cs="Calibri"/>
          <w:sz w:val="22"/>
          <w:szCs w:val="22"/>
          <w:lang w:eastAsia="pl-PL"/>
        </w:rPr>
        <w:t xml:space="preserve"> termin </w:t>
      </w:r>
      <w:r w:rsidRPr="00B10C9D">
        <w:rPr>
          <w:rFonts w:ascii="Calibri" w:hAnsi="Calibri" w:cs="Calibri"/>
          <w:sz w:val="22"/>
          <w:szCs w:val="22"/>
          <w:lang w:eastAsia="pl-PL"/>
        </w:rPr>
        <w:t>zwią</w:t>
      </w:r>
      <w:r w:rsidRPr="00B10C9D">
        <w:rPr>
          <w:rFonts w:ascii="Calibri" w:eastAsia="ArialMT" w:hAnsi="Calibri" w:cs="Calibri"/>
          <w:sz w:val="22"/>
          <w:szCs w:val="22"/>
          <w:lang w:eastAsia="pl-PL"/>
        </w:rPr>
        <w:t>z</w:t>
      </w:r>
      <w:r w:rsidRPr="00B10C9D">
        <w:rPr>
          <w:rFonts w:ascii="Calibri" w:hAnsi="Calibri" w:cs="Calibri"/>
          <w:sz w:val="22"/>
          <w:szCs w:val="22"/>
          <w:lang w:eastAsia="pl-PL"/>
        </w:rPr>
        <w:t>ania</w:t>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ofertą</w:t>
      </w:r>
      <w:r w:rsidR="00990622" w:rsidRPr="00B10C9D">
        <w:rPr>
          <w:rFonts w:ascii="Calibri" w:eastAsia="ArialMT" w:hAnsi="Calibri" w:cs="Calibri"/>
          <w:sz w:val="22"/>
          <w:szCs w:val="22"/>
          <w:lang w:eastAsia="pl-PL"/>
        </w:rPr>
        <w:t xml:space="preserve"> </w:t>
      </w:r>
      <w:r w:rsidR="00990622" w:rsidRPr="00B10C9D">
        <w:rPr>
          <w:rFonts w:ascii="Calibri" w:hAnsi="Calibri" w:cs="Calibri"/>
          <w:sz w:val="22"/>
          <w:szCs w:val="22"/>
          <w:lang w:eastAsia="pl-PL"/>
        </w:rPr>
        <w:t>upłynie przed wyborem najkorzystniejszej oferty,</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y</w:t>
      </w:r>
      <w:r w:rsidR="00990622" w:rsidRPr="00B10C9D">
        <w:rPr>
          <w:rFonts w:ascii="Calibri" w:hAnsi="Calibri" w:cs="Calibri"/>
          <w:sz w:val="22"/>
          <w:szCs w:val="22"/>
          <w:lang w:eastAsia="pl-PL"/>
        </w:rPr>
        <w:t xml:space="preserve"> wezwie </w:t>
      </w:r>
      <w:r w:rsidRPr="00B10C9D">
        <w:rPr>
          <w:rFonts w:ascii="Calibri" w:hAnsi="Calibri" w:cs="Calibri"/>
          <w:sz w:val="22"/>
          <w:szCs w:val="22"/>
          <w:lang w:eastAsia="pl-PL"/>
        </w:rPr>
        <w:t>Wykonawcę</w:t>
      </w:r>
      <w:r w:rsidR="00990622" w:rsidRPr="00B10C9D">
        <w:rPr>
          <w:rFonts w:ascii="Calibri" w:hAnsi="Calibri" w:cs="Calibri"/>
          <w:sz w:val="22"/>
          <w:szCs w:val="22"/>
          <w:lang w:eastAsia="pl-PL"/>
        </w:rPr>
        <w:t xml:space="preserve">, </w:t>
      </w:r>
      <w:r w:rsidRPr="00B10C9D">
        <w:rPr>
          <w:rFonts w:ascii="Calibri" w:hAnsi="Calibri" w:cs="Calibri"/>
          <w:sz w:val="22"/>
          <w:szCs w:val="22"/>
          <w:lang w:eastAsia="pl-PL"/>
        </w:rPr>
        <w:t>któ</w:t>
      </w:r>
      <w:r w:rsidRPr="00B10C9D">
        <w:rPr>
          <w:rFonts w:ascii="Calibri" w:eastAsia="ArialMT" w:hAnsi="Calibri" w:cs="Calibri"/>
          <w:sz w:val="22"/>
          <w:szCs w:val="22"/>
          <w:lang w:eastAsia="pl-PL"/>
        </w:rPr>
        <w:t>r</w:t>
      </w:r>
      <w:r w:rsidRPr="00B10C9D">
        <w:rPr>
          <w:rFonts w:ascii="Calibri" w:hAnsi="Calibri" w:cs="Calibri"/>
          <w:sz w:val="22"/>
          <w:szCs w:val="22"/>
          <w:lang w:eastAsia="pl-PL"/>
        </w:rPr>
        <w:t>ego</w:t>
      </w:r>
      <w:r w:rsidR="00990622" w:rsidRPr="00B10C9D">
        <w:rPr>
          <w:rFonts w:ascii="Calibri" w:hAnsi="Calibri" w:cs="Calibri"/>
          <w:sz w:val="22"/>
          <w:szCs w:val="22"/>
          <w:lang w:eastAsia="pl-PL"/>
        </w:rPr>
        <w:t xml:space="preserve"> oferta otrzymała </w:t>
      </w:r>
      <w:r w:rsidRPr="00B10C9D">
        <w:rPr>
          <w:rFonts w:ascii="Calibri" w:hAnsi="Calibri" w:cs="Calibri"/>
          <w:sz w:val="22"/>
          <w:szCs w:val="22"/>
          <w:lang w:eastAsia="pl-PL"/>
        </w:rPr>
        <w:t>najwyż</w:t>
      </w:r>
      <w:r w:rsidRPr="00B10C9D">
        <w:rPr>
          <w:rFonts w:ascii="Calibri" w:eastAsia="ArialMT" w:hAnsi="Calibri" w:cs="Calibri"/>
          <w:sz w:val="22"/>
          <w:szCs w:val="22"/>
          <w:lang w:eastAsia="pl-PL"/>
        </w:rPr>
        <w:t>s</w:t>
      </w:r>
      <w:r w:rsidRPr="00B10C9D">
        <w:rPr>
          <w:rFonts w:ascii="Calibri" w:hAnsi="Calibri" w:cs="Calibri"/>
          <w:sz w:val="22"/>
          <w:szCs w:val="22"/>
          <w:lang w:eastAsia="pl-PL"/>
        </w:rPr>
        <w:t>zą</w:t>
      </w:r>
      <w:r w:rsidR="00990622"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ocenę</w:t>
      </w:r>
      <w:r w:rsidR="00990622" w:rsidRPr="00B10C9D">
        <w:rPr>
          <w:rFonts w:ascii="Calibri" w:hAnsi="Calibri" w:cs="Calibri"/>
          <w:sz w:val="22"/>
          <w:szCs w:val="22"/>
          <w:lang w:eastAsia="pl-PL"/>
        </w:rPr>
        <w:t>, do</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wyraż</w:t>
      </w:r>
      <w:r w:rsidRPr="00B10C9D">
        <w:rPr>
          <w:rFonts w:ascii="Calibri" w:eastAsia="ArialMT" w:hAnsi="Calibri" w:cs="Calibri"/>
          <w:sz w:val="22"/>
          <w:szCs w:val="22"/>
          <w:lang w:eastAsia="pl-PL"/>
        </w:rPr>
        <w:t>e</w:t>
      </w:r>
      <w:r w:rsidRPr="00B10C9D">
        <w:rPr>
          <w:rFonts w:ascii="Calibri" w:hAnsi="Calibri" w:cs="Calibri"/>
          <w:sz w:val="22"/>
          <w:szCs w:val="22"/>
          <w:lang w:eastAsia="pl-PL"/>
        </w:rPr>
        <w:t>nia</w:t>
      </w:r>
      <w:r w:rsidR="00990622" w:rsidRPr="00B10C9D">
        <w:rPr>
          <w:rFonts w:ascii="Calibri" w:hAnsi="Calibri" w:cs="Calibri"/>
          <w:sz w:val="22"/>
          <w:szCs w:val="22"/>
          <w:lang w:eastAsia="pl-PL"/>
        </w:rPr>
        <w:t xml:space="preserve">, w wyznaczonym przez </w:t>
      </w:r>
      <w:r w:rsidRPr="00B10C9D">
        <w:rPr>
          <w:rFonts w:ascii="Calibri" w:hAnsi="Calibri" w:cs="Calibri"/>
          <w:sz w:val="22"/>
          <w:szCs w:val="22"/>
          <w:lang w:eastAsia="pl-PL"/>
        </w:rPr>
        <w:t>Zamawiają</w:t>
      </w:r>
      <w:r w:rsidRPr="00B10C9D">
        <w:rPr>
          <w:rFonts w:ascii="Calibri" w:eastAsia="ArialMT" w:hAnsi="Calibri" w:cs="Calibri"/>
          <w:sz w:val="22"/>
          <w:szCs w:val="22"/>
          <w:lang w:eastAsia="pl-PL"/>
        </w:rPr>
        <w:t>c</w:t>
      </w:r>
      <w:r w:rsidRPr="00B10C9D">
        <w:rPr>
          <w:rFonts w:ascii="Calibri" w:hAnsi="Calibri" w:cs="Calibri"/>
          <w:sz w:val="22"/>
          <w:szCs w:val="22"/>
          <w:lang w:eastAsia="pl-PL"/>
        </w:rPr>
        <w:t>ego</w:t>
      </w:r>
      <w:r w:rsidR="00990622" w:rsidRPr="00B10C9D">
        <w:rPr>
          <w:rFonts w:ascii="Calibri" w:hAnsi="Calibri" w:cs="Calibri"/>
          <w:sz w:val="22"/>
          <w:szCs w:val="22"/>
          <w:lang w:eastAsia="pl-PL"/>
        </w:rPr>
        <w:t xml:space="preserve"> terminie, pisemnej zgody na</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wybó</w:t>
      </w:r>
      <w:r w:rsidRPr="00B10C9D">
        <w:rPr>
          <w:rFonts w:ascii="Calibri" w:eastAsia="ArialMT" w:hAnsi="Calibri" w:cs="Calibri"/>
          <w:sz w:val="22"/>
          <w:szCs w:val="22"/>
          <w:lang w:eastAsia="pl-PL"/>
        </w:rPr>
        <w:t>r</w:t>
      </w:r>
      <w:r w:rsidR="00990622" w:rsidRPr="00B10C9D">
        <w:rPr>
          <w:rFonts w:ascii="Calibri" w:hAnsi="Calibri" w:cs="Calibri"/>
          <w:sz w:val="22"/>
          <w:szCs w:val="22"/>
          <w:lang w:eastAsia="pl-PL"/>
        </w:rPr>
        <w:t xml:space="preserve"> jego oferty.</w:t>
      </w:r>
    </w:p>
    <w:p w14:paraId="381279EC" w14:textId="3CD27CC8" w:rsidR="00514397" w:rsidRDefault="00990622" w:rsidP="00990622">
      <w:pPr>
        <w:numPr>
          <w:ilvl w:val="0"/>
          <w:numId w:val="7"/>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lastRenderedPageBreak/>
        <w:t xml:space="preserve">W przypadku braku zgody, o </w:t>
      </w:r>
      <w:r w:rsidR="002E3FF1" w:rsidRPr="00B10C9D">
        <w:rPr>
          <w:rFonts w:ascii="Calibri" w:hAnsi="Calibri" w:cs="Calibri"/>
          <w:sz w:val="22"/>
          <w:szCs w:val="22"/>
          <w:lang w:eastAsia="pl-PL"/>
        </w:rPr>
        <w:t>któ</w:t>
      </w:r>
      <w:r w:rsidR="002E3FF1" w:rsidRPr="00B10C9D">
        <w:rPr>
          <w:rFonts w:ascii="Calibri" w:eastAsia="ArialMT" w:hAnsi="Calibri" w:cs="Calibri"/>
          <w:sz w:val="22"/>
          <w:szCs w:val="22"/>
          <w:lang w:eastAsia="pl-PL"/>
        </w:rPr>
        <w:t>r</w:t>
      </w:r>
      <w:r w:rsidR="002E3FF1" w:rsidRPr="00B10C9D">
        <w:rPr>
          <w:rFonts w:ascii="Calibri" w:hAnsi="Calibri" w:cs="Calibri"/>
          <w:sz w:val="22"/>
          <w:szCs w:val="22"/>
          <w:lang w:eastAsia="pl-PL"/>
        </w:rPr>
        <w:t>ej</w:t>
      </w:r>
      <w:r w:rsidRPr="00B10C9D">
        <w:rPr>
          <w:rFonts w:ascii="Calibri" w:hAnsi="Calibri" w:cs="Calibri"/>
          <w:sz w:val="22"/>
          <w:szCs w:val="22"/>
          <w:lang w:eastAsia="pl-PL"/>
        </w:rPr>
        <w:t xml:space="preserve"> mowa w ust. </w:t>
      </w:r>
      <w:r w:rsidR="001100C4" w:rsidRPr="00B10C9D">
        <w:rPr>
          <w:rFonts w:ascii="Calibri" w:hAnsi="Calibri" w:cs="Calibri"/>
          <w:sz w:val="22"/>
          <w:szCs w:val="22"/>
          <w:lang w:eastAsia="pl-PL"/>
        </w:rPr>
        <w:t>5</w:t>
      </w:r>
      <w:r w:rsidRPr="00B10C9D">
        <w:rPr>
          <w:rFonts w:ascii="Calibri" w:hAnsi="Calibri" w:cs="Calibri"/>
          <w:sz w:val="22"/>
          <w:szCs w:val="22"/>
          <w:lang w:eastAsia="pl-PL"/>
        </w:rPr>
        <w:t>, oferta podlega odrzuceniu, a</w:t>
      </w:r>
      <w:r w:rsidR="00756BA7"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Zamawiają</w:t>
      </w:r>
      <w:r w:rsidR="002E3FF1" w:rsidRPr="00B10C9D">
        <w:rPr>
          <w:rFonts w:ascii="Calibri" w:eastAsia="ArialMT" w:hAnsi="Calibri" w:cs="Calibri"/>
          <w:sz w:val="22"/>
          <w:szCs w:val="22"/>
          <w:lang w:eastAsia="pl-PL"/>
        </w:rPr>
        <w:t>c</w:t>
      </w:r>
      <w:r w:rsidR="002E3FF1" w:rsidRPr="00B10C9D">
        <w:rPr>
          <w:rFonts w:ascii="Calibri" w:hAnsi="Calibri" w:cs="Calibri"/>
          <w:sz w:val="22"/>
          <w:szCs w:val="22"/>
          <w:lang w:eastAsia="pl-PL"/>
        </w:rPr>
        <w:t>y</w:t>
      </w:r>
      <w:r w:rsidRPr="00B10C9D">
        <w:rPr>
          <w:rFonts w:ascii="Calibri" w:hAnsi="Calibri" w:cs="Calibri"/>
          <w:sz w:val="22"/>
          <w:szCs w:val="22"/>
          <w:lang w:eastAsia="pl-PL"/>
        </w:rPr>
        <w:t xml:space="preserve"> zwraca </w:t>
      </w:r>
      <w:r w:rsidR="002E3FF1"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00812421">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o </w:t>
      </w:r>
      <w:r w:rsidR="002E3FF1" w:rsidRPr="00B10C9D">
        <w:rPr>
          <w:rFonts w:ascii="Calibri" w:hAnsi="Calibri" w:cs="Calibri"/>
          <w:sz w:val="22"/>
          <w:szCs w:val="22"/>
          <w:lang w:eastAsia="pl-PL"/>
        </w:rPr>
        <w:t>wyraż</w:t>
      </w:r>
      <w:r w:rsidR="002E3FF1" w:rsidRPr="00B10C9D">
        <w:rPr>
          <w:rFonts w:ascii="Calibri" w:eastAsia="ArialMT" w:hAnsi="Calibri" w:cs="Calibri"/>
          <w:sz w:val="22"/>
          <w:szCs w:val="22"/>
          <w:lang w:eastAsia="pl-PL"/>
        </w:rPr>
        <w:t>e</w:t>
      </w:r>
      <w:r w:rsidR="002E3FF1" w:rsidRPr="00B10C9D">
        <w:rPr>
          <w:rFonts w:ascii="Calibri" w:hAnsi="Calibri" w:cs="Calibri"/>
          <w:sz w:val="22"/>
          <w:szCs w:val="22"/>
          <w:lang w:eastAsia="pl-PL"/>
        </w:rPr>
        <w:t>nie</w:t>
      </w:r>
      <w:r w:rsidRPr="00B10C9D">
        <w:rPr>
          <w:rFonts w:ascii="Calibri" w:hAnsi="Calibri" w:cs="Calibri"/>
          <w:sz w:val="22"/>
          <w:szCs w:val="22"/>
          <w:lang w:eastAsia="pl-PL"/>
        </w:rPr>
        <w:t xml:space="preserve"> takiej zgody do kolejnego Wykonawcy, </w:t>
      </w:r>
      <w:r w:rsidR="002E3FF1" w:rsidRPr="00B10C9D">
        <w:rPr>
          <w:rFonts w:ascii="Calibri" w:hAnsi="Calibri" w:cs="Calibri"/>
          <w:sz w:val="22"/>
          <w:szCs w:val="22"/>
          <w:lang w:eastAsia="pl-PL"/>
        </w:rPr>
        <w:t>któ</w:t>
      </w:r>
      <w:r w:rsidR="002E3FF1" w:rsidRPr="00B10C9D">
        <w:rPr>
          <w:rFonts w:ascii="Calibri" w:eastAsia="ArialMT" w:hAnsi="Calibri" w:cs="Calibri"/>
          <w:sz w:val="22"/>
          <w:szCs w:val="22"/>
          <w:lang w:eastAsia="pl-PL"/>
        </w:rPr>
        <w:t>r</w:t>
      </w:r>
      <w:r w:rsidR="002E3FF1" w:rsidRPr="00B10C9D">
        <w:rPr>
          <w:rFonts w:ascii="Calibri" w:hAnsi="Calibri" w:cs="Calibri"/>
          <w:sz w:val="22"/>
          <w:szCs w:val="22"/>
          <w:lang w:eastAsia="pl-PL"/>
        </w:rPr>
        <w:t>ego</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oferta została </w:t>
      </w:r>
      <w:r w:rsidR="002E3FF1" w:rsidRPr="00B10C9D">
        <w:rPr>
          <w:rFonts w:ascii="Calibri" w:hAnsi="Calibri" w:cs="Calibri"/>
          <w:sz w:val="22"/>
          <w:szCs w:val="22"/>
          <w:lang w:eastAsia="pl-PL"/>
        </w:rPr>
        <w:t>najwyż</w:t>
      </w:r>
      <w:r w:rsidR="002E3FF1" w:rsidRPr="00B10C9D">
        <w:rPr>
          <w:rFonts w:ascii="Calibri" w:eastAsia="ArialMT" w:hAnsi="Calibri" w:cs="Calibri"/>
          <w:sz w:val="22"/>
          <w:szCs w:val="22"/>
          <w:lang w:eastAsia="pl-PL"/>
        </w:rPr>
        <w:t>e</w:t>
      </w:r>
      <w:r w:rsidR="002E3FF1" w:rsidRPr="00B10C9D">
        <w:rPr>
          <w:rFonts w:ascii="Calibri" w:hAnsi="Calibri" w:cs="Calibri"/>
          <w:sz w:val="22"/>
          <w:szCs w:val="22"/>
          <w:lang w:eastAsia="pl-PL"/>
        </w:rPr>
        <w:t>j</w:t>
      </w:r>
      <w:r w:rsidRPr="00B10C9D">
        <w:rPr>
          <w:rFonts w:ascii="Calibri" w:hAnsi="Calibri" w:cs="Calibri"/>
          <w:sz w:val="22"/>
          <w:szCs w:val="22"/>
          <w:lang w:eastAsia="pl-PL"/>
        </w:rPr>
        <w:t xml:space="preserve"> oceniona, chyba</w:t>
      </w:r>
      <w:r w:rsidR="00F77513" w:rsidRPr="00B10C9D">
        <w:rPr>
          <w:rFonts w:ascii="Calibri" w:hAnsi="Calibri" w:cs="Calibri"/>
          <w:sz w:val="22"/>
          <w:szCs w:val="22"/>
          <w:lang w:eastAsia="pl-PL"/>
        </w:rPr>
        <w:t>,</w:t>
      </w:r>
      <w:r w:rsidR="00F0480A">
        <w:rPr>
          <w:rFonts w:ascii="Calibri" w:hAnsi="Calibri" w:cs="Calibri"/>
          <w:sz w:val="22"/>
          <w:szCs w:val="22"/>
          <w:lang w:eastAsia="pl-PL"/>
        </w:rPr>
        <w:t xml:space="preserve"> </w:t>
      </w:r>
      <w:r w:rsidR="002E3FF1" w:rsidRPr="00B10C9D">
        <w:rPr>
          <w:rFonts w:ascii="Calibri" w:hAnsi="Calibri" w:cs="Calibri"/>
          <w:sz w:val="22"/>
          <w:szCs w:val="22"/>
          <w:lang w:eastAsia="pl-PL"/>
        </w:rPr>
        <w:t>ż</w:t>
      </w:r>
      <w:r w:rsidR="002E3FF1"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zachodzą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przesłanki do </w:t>
      </w:r>
      <w:r w:rsidR="002E3FF1" w:rsidRPr="00B10C9D">
        <w:rPr>
          <w:rFonts w:ascii="Calibri" w:hAnsi="Calibri" w:cs="Calibri"/>
          <w:sz w:val="22"/>
          <w:szCs w:val="22"/>
          <w:lang w:eastAsia="pl-PL"/>
        </w:rPr>
        <w:t>unieważ</w:t>
      </w:r>
      <w:r w:rsidR="002E3FF1" w:rsidRPr="00B10C9D">
        <w:rPr>
          <w:rFonts w:ascii="Calibri" w:eastAsia="ArialMT" w:hAnsi="Calibri" w:cs="Calibri"/>
          <w:sz w:val="22"/>
          <w:szCs w:val="22"/>
          <w:lang w:eastAsia="pl-PL"/>
        </w:rPr>
        <w:t>n</w:t>
      </w:r>
      <w:r w:rsidR="002E3FF1" w:rsidRPr="00B10C9D">
        <w:rPr>
          <w:rFonts w:ascii="Calibri" w:hAnsi="Calibri" w:cs="Calibri"/>
          <w:sz w:val="22"/>
          <w:szCs w:val="22"/>
          <w:lang w:eastAsia="pl-PL"/>
        </w:rPr>
        <w:t>ienia</w:t>
      </w:r>
      <w:r w:rsidR="00756BA7" w:rsidRPr="00B10C9D">
        <w:rPr>
          <w:rFonts w:ascii="Calibri" w:hAnsi="Calibri" w:cs="Calibri"/>
          <w:sz w:val="22"/>
          <w:szCs w:val="22"/>
          <w:lang w:eastAsia="pl-PL"/>
        </w:rPr>
        <w:t xml:space="preserve"> </w:t>
      </w:r>
      <w:r w:rsidR="002E3FF1" w:rsidRPr="00B10C9D">
        <w:rPr>
          <w:rFonts w:ascii="Calibri" w:hAnsi="Calibri" w:cs="Calibri"/>
          <w:sz w:val="22"/>
          <w:szCs w:val="22"/>
          <w:lang w:eastAsia="pl-PL"/>
        </w:rPr>
        <w:t>postę</w:t>
      </w:r>
      <w:r w:rsidR="002E3FF1" w:rsidRPr="00B10C9D">
        <w:rPr>
          <w:rFonts w:ascii="Calibri" w:eastAsia="ArialMT" w:hAnsi="Calibri" w:cs="Calibri"/>
          <w:sz w:val="22"/>
          <w:szCs w:val="22"/>
          <w:lang w:eastAsia="pl-PL"/>
        </w:rPr>
        <w:t>p</w:t>
      </w:r>
      <w:r w:rsidR="002E3FF1" w:rsidRPr="00B10C9D">
        <w:rPr>
          <w:rFonts w:ascii="Calibri" w:hAnsi="Calibri" w:cs="Calibri"/>
          <w:sz w:val="22"/>
          <w:szCs w:val="22"/>
          <w:lang w:eastAsia="pl-PL"/>
        </w:rPr>
        <w:t>owania</w:t>
      </w:r>
      <w:r w:rsidRPr="00B10C9D">
        <w:rPr>
          <w:rFonts w:ascii="Calibri" w:hAnsi="Calibri" w:cs="Calibri"/>
          <w:sz w:val="22"/>
          <w:szCs w:val="22"/>
          <w:lang w:eastAsia="pl-PL"/>
        </w:rPr>
        <w:t>.</w:t>
      </w:r>
      <w:bookmarkEnd w:id="8"/>
    </w:p>
    <w:p w14:paraId="7EF747D3" w14:textId="77777777" w:rsidR="00812421" w:rsidRPr="00B10C9D" w:rsidRDefault="00812421" w:rsidP="00812421">
      <w:pPr>
        <w:suppressAutoHyphens w:val="0"/>
        <w:autoSpaceDE w:val="0"/>
        <w:autoSpaceDN w:val="0"/>
        <w:adjustRightInd w:val="0"/>
        <w:ind w:left="360"/>
        <w:jc w:val="both"/>
        <w:rPr>
          <w:rFonts w:ascii="Calibri" w:hAnsi="Calibri" w:cs="Calibri"/>
          <w:sz w:val="22"/>
          <w:szCs w:val="22"/>
          <w:lang w:eastAsia="pl-PL"/>
        </w:rPr>
      </w:pPr>
    </w:p>
    <w:p w14:paraId="37DC2BE6" w14:textId="77777777" w:rsidR="00514397" w:rsidRPr="00B10C9D" w:rsidRDefault="00514397" w:rsidP="00990622">
      <w:pPr>
        <w:suppressAutoHyphens w:val="0"/>
        <w:autoSpaceDE w:val="0"/>
        <w:autoSpaceDN w:val="0"/>
        <w:adjustRightInd w:val="0"/>
        <w:rPr>
          <w:rFonts w:ascii="Calibri" w:hAnsi="Calibri" w:cs="Calibri"/>
          <w:b/>
          <w:bCs/>
          <w:color w:val="44546A"/>
          <w:sz w:val="22"/>
          <w:szCs w:val="22"/>
          <w:lang w:eastAsia="pl-PL"/>
        </w:rPr>
      </w:pPr>
    </w:p>
    <w:p w14:paraId="148CF63E" w14:textId="77777777" w:rsidR="00990622" w:rsidRPr="00B10C9D" w:rsidRDefault="00990622" w:rsidP="001C2926">
      <w:pPr>
        <w:suppressAutoHyphens w:val="0"/>
        <w:autoSpaceDE w:val="0"/>
        <w:autoSpaceDN w:val="0"/>
        <w:adjustRightInd w:val="0"/>
        <w:jc w:val="both"/>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071F28" w:rsidRPr="00B10C9D">
        <w:rPr>
          <w:rFonts w:ascii="Calibri" w:hAnsi="Calibri" w:cs="Calibri"/>
          <w:b/>
          <w:bCs/>
          <w:sz w:val="22"/>
          <w:szCs w:val="22"/>
          <w:lang w:eastAsia="pl-PL"/>
        </w:rPr>
        <w:t>I</w:t>
      </w:r>
      <w:r w:rsidR="00805D79" w:rsidRPr="00B10C9D">
        <w:rPr>
          <w:rFonts w:ascii="Calibri" w:hAnsi="Calibri" w:cs="Calibri"/>
          <w:b/>
          <w:bCs/>
          <w:sz w:val="22"/>
          <w:szCs w:val="22"/>
          <w:lang w:eastAsia="pl-PL"/>
        </w:rPr>
        <w:t>II</w:t>
      </w:r>
      <w:r w:rsidRPr="00B10C9D">
        <w:rPr>
          <w:rFonts w:ascii="Calibri" w:hAnsi="Calibri" w:cs="Calibri"/>
          <w:b/>
          <w:bCs/>
          <w:sz w:val="22"/>
          <w:szCs w:val="22"/>
          <w:lang w:eastAsia="pl-PL"/>
        </w:rPr>
        <w:t>. Informacje o formalnościach, jakie muszą zostać dopełnione po wyborze</w:t>
      </w:r>
      <w:r w:rsidR="004D1F67" w:rsidRPr="00B10C9D">
        <w:rPr>
          <w:rFonts w:ascii="Calibri" w:hAnsi="Calibri" w:cs="Calibri"/>
          <w:b/>
          <w:bCs/>
          <w:sz w:val="22"/>
          <w:szCs w:val="22"/>
          <w:lang w:eastAsia="pl-PL"/>
        </w:rPr>
        <w:t xml:space="preserve"> </w:t>
      </w:r>
      <w:r w:rsidRPr="00B10C9D">
        <w:rPr>
          <w:rFonts w:ascii="Calibri" w:hAnsi="Calibri" w:cs="Calibri"/>
          <w:b/>
          <w:bCs/>
          <w:sz w:val="22"/>
          <w:szCs w:val="22"/>
          <w:lang w:eastAsia="pl-PL"/>
        </w:rPr>
        <w:t>oferty w celu zawarcia umowy w sprawie zamówienia publicznego</w:t>
      </w:r>
      <w:r w:rsidR="000A5521" w:rsidRPr="00B10C9D">
        <w:rPr>
          <w:rFonts w:ascii="Calibri" w:hAnsi="Calibri" w:cs="Calibri"/>
          <w:b/>
          <w:bCs/>
          <w:sz w:val="22"/>
          <w:szCs w:val="22"/>
          <w:lang w:eastAsia="pl-PL"/>
        </w:rPr>
        <w:t>.</w:t>
      </w:r>
    </w:p>
    <w:p w14:paraId="7ECF5A46" w14:textId="77777777" w:rsidR="000A5521" w:rsidRPr="00B10C9D" w:rsidRDefault="000A5521" w:rsidP="001C2926">
      <w:pPr>
        <w:suppressAutoHyphens w:val="0"/>
        <w:autoSpaceDE w:val="0"/>
        <w:autoSpaceDN w:val="0"/>
        <w:adjustRightInd w:val="0"/>
        <w:jc w:val="both"/>
        <w:rPr>
          <w:rFonts w:ascii="Calibri" w:hAnsi="Calibri" w:cs="Calibri"/>
          <w:b/>
          <w:bCs/>
          <w:sz w:val="22"/>
          <w:szCs w:val="22"/>
          <w:lang w:eastAsia="pl-PL"/>
        </w:rPr>
      </w:pPr>
    </w:p>
    <w:p w14:paraId="0238A516"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Zamawiający zawiera umowę w sprawie zamówienia publicznego, z uwzględnieniem art. 577 PZP, w terminie nie krótszym niż̇ 10 dni od dnia przesłania zawiadomienia o wyborze najkorzystniejszej oferty, jeżeli zawiadomienie to zostało przesłane przy użyciu środków komunikacji elektronicznej, albo 15 dni, jeżeli zostało przesłane w inny sposób. (</w:t>
      </w:r>
      <w:r w:rsidRPr="00024FB7">
        <w:rPr>
          <w:rFonts w:ascii="Calibri" w:hAnsi="Calibri" w:cs="Calibri"/>
          <w:i/>
          <w:iCs/>
          <w:sz w:val="22"/>
          <w:szCs w:val="22"/>
          <w:lang w:eastAsia="pl-PL"/>
        </w:rPr>
        <w:t xml:space="preserve">art. 264 ust. 1 ustawy </w:t>
      </w:r>
      <w:proofErr w:type="spellStart"/>
      <w:r w:rsidRPr="00024FB7">
        <w:rPr>
          <w:rFonts w:ascii="Calibri" w:hAnsi="Calibri" w:cs="Calibri"/>
          <w:i/>
          <w:iCs/>
          <w:sz w:val="22"/>
          <w:szCs w:val="22"/>
          <w:lang w:eastAsia="pl-PL"/>
        </w:rPr>
        <w:t>Pzp</w:t>
      </w:r>
      <w:proofErr w:type="spellEnd"/>
      <w:r w:rsidRPr="00024FB7">
        <w:rPr>
          <w:rFonts w:ascii="Calibri" w:hAnsi="Calibri" w:cs="Calibri"/>
          <w:i/>
          <w:iCs/>
          <w:sz w:val="22"/>
          <w:szCs w:val="22"/>
          <w:lang w:eastAsia="pl-PL"/>
        </w:rPr>
        <w:t>.)</w:t>
      </w:r>
    </w:p>
    <w:p w14:paraId="5222005A"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Zamawiający może zawrzeć́ umowę̨ w sprawie zamówienia publicznego przed upływem terminu, o którym mowa w ust. 1, jeżeli w postępowaniu o udzielenie zamówienia złożono tylko jedną ofertę̨. (</w:t>
      </w:r>
      <w:r w:rsidRPr="00024FB7">
        <w:rPr>
          <w:rFonts w:ascii="Calibri" w:hAnsi="Calibri" w:cs="Calibri"/>
          <w:i/>
          <w:iCs/>
          <w:sz w:val="22"/>
          <w:szCs w:val="22"/>
          <w:lang w:eastAsia="pl-PL"/>
        </w:rPr>
        <w:t xml:space="preserve">art. 264 ust.2 pkt 1) lit a) ustawy </w:t>
      </w:r>
      <w:proofErr w:type="spellStart"/>
      <w:r w:rsidRPr="00024FB7">
        <w:rPr>
          <w:rFonts w:ascii="Calibri" w:hAnsi="Calibri" w:cs="Calibri"/>
          <w:i/>
          <w:iCs/>
          <w:sz w:val="22"/>
          <w:szCs w:val="22"/>
          <w:lang w:eastAsia="pl-PL"/>
        </w:rPr>
        <w:t>Pzp</w:t>
      </w:r>
      <w:proofErr w:type="spellEnd"/>
      <w:r w:rsidRPr="00024FB7">
        <w:rPr>
          <w:rFonts w:ascii="Calibri" w:hAnsi="Calibri" w:cs="Calibri"/>
          <w:i/>
          <w:iCs/>
          <w:sz w:val="22"/>
          <w:szCs w:val="22"/>
          <w:lang w:eastAsia="pl-PL"/>
        </w:rPr>
        <w:t>).</w:t>
      </w:r>
    </w:p>
    <w:p w14:paraId="7D7461D9"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Wykonawca, którego oferta została wybrana jako najkorzystniejsza, zostanie poinformowany przez Zamawiającego o miejscu i terminie podpisania umowy.</w:t>
      </w:r>
    </w:p>
    <w:p w14:paraId="74DABAEA"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Wykonawca, o którym mowa w ust. 1, ma obowiązek zawrzeć umowę w sprawie zamówienia na warunkach określonych w projektowanych postanowieniach umowy. Umowa zostanie uzupełniona o zapisy wynikające ze złożonej oferty.</w:t>
      </w:r>
    </w:p>
    <w:p w14:paraId="0641913B"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Przed podpisaniem umowy Wykonawcy wspólnie ubiegający się o udzielenie zamówienia (w przypadku wyboru ich oferty jako najkorzystniejszej) przedstawią Zamawiającemu umowę regulującą współpracę tych Wykonawców.</w:t>
      </w:r>
    </w:p>
    <w:p w14:paraId="1C6D3F68" w14:textId="77777777" w:rsidR="00024FB7" w:rsidRPr="00024FB7" w:rsidRDefault="00024FB7" w:rsidP="00024FB7">
      <w:pPr>
        <w:numPr>
          <w:ilvl w:val="0"/>
          <w:numId w:val="8"/>
        </w:numPr>
        <w:suppressAutoHyphens w:val="0"/>
        <w:autoSpaceDE w:val="0"/>
        <w:autoSpaceDN w:val="0"/>
        <w:adjustRightInd w:val="0"/>
        <w:rPr>
          <w:rFonts w:ascii="Calibri" w:hAnsi="Calibri" w:cs="Calibri"/>
          <w:sz w:val="22"/>
          <w:szCs w:val="22"/>
          <w:lang w:eastAsia="pl-PL"/>
        </w:rPr>
      </w:pPr>
      <w:r w:rsidRPr="00024FB7">
        <w:rPr>
          <w:rFonts w:ascii="Calibri" w:hAnsi="Calibri" w:cs="Calibri"/>
          <w:sz w:val="22"/>
          <w:szCs w:val="22"/>
          <w:lang w:eastAsia="pl-PL"/>
        </w:rPr>
        <w:t>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p>
    <w:p w14:paraId="4EF82A53" w14:textId="77777777" w:rsidR="005D3021" w:rsidRPr="00B10C9D" w:rsidRDefault="005D3021" w:rsidP="00990622">
      <w:pPr>
        <w:suppressAutoHyphens w:val="0"/>
        <w:autoSpaceDE w:val="0"/>
        <w:autoSpaceDN w:val="0"/>
        <w:adjustRightInd w:val="0"/>
        <w:rPr>
          <w:rFonts w:ascii="Calibri" w:hAnsi="Calibri" w:cs="Calibri"/>
          <w:b/>
          <w:bCs/>
          <w:sz w:val="22"/>
          <w:szCs w:val="22"/>
          <w:lang w:eastAsia="pl-PL"/>
        </w:rPr>
      </w:pPr>
    </w:p>
    <w:p w14:paraId="217C7F08" w14:textId="77777777" w:rsidR="000A5521"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w:t>
      </w:r>
      <w:r w:rsidR="00805D79" w:rsidRPr="00B10C9D">
        <w:rPr>
          <w:rFonts w:ascii="Calibri" w:hAnsi="Calibri" w:cs="Calibri"/>
          <w:b/>
          <w:bCs/>
          <w:sz w:val="22"/>
          <w:szCs w:val="22"/>
          <w:lang w:eastAsia="pl-PL"/>
        </w:rPr>
        <w:t>I</w:t>
      </w:r>
      <w:r w:rsidR="003E36DF" w:rsidRPr="00B10C9D">
        <w:rPr>
          <w:rFonts w:ascii="Calibri" w:hAnsi="Calibri" w:cs="Calibri"/>
          <w:b/>
          <w:bCs/>
          <w:sz w:val="22"/>
          <w:szCs w:val="22"/>
          <w:lang w:eastAsia="pl-PL"/>
        </w:rPr>
        <w:t>V</w:t>
      </w:r>
      <w:r w:rsidRPr="00B10C9D">
        <w:rPr>
          <w:rFonts w:ascii="Calibri" w:hAnsi="Calibri" w:cs="Calibri"/>
          <w:b/>
          <w:bCs/>
          <w:sz w:val="22"/>
          <w:szCs w:val="22"/>
          <w:lang w:eastAsia="pl-PL"/>
        </w:rPr>
        <w:t>. Pouczenie o środkach ochrony prawnej przysługujących Wykonawcy</w:t>
      </w:r>
      <w:r w:rsidR="000A5521" w:rsidRPr="00B10C9D">
        <w:rPr>
          <w:rFonts w:ascii="Calibri" w:hAnsi="Calibri" w:cs="Calibri"/>
          <w:b/>
          <w:bCs/>
          <w:sz w:val="22"/>
          <w:szCs w:val="22"/>
          <w:lang w:eastAsia="pl-PL"/>
        </w:rPr>
        <w:t>.</w:t>
      </w:r>
    </w:p>
    <w:p w14:paraId="40221752" w14:textId="038DBE79" w:rsidR="00EB59D0" w:rsidRPr="00B10C9D" w:rsidRDefault="00990622" w:rsidP="005D3021">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Środki ochrony prawnej </w:t>
      </w:r>
      <w:r w:rsidR="00101CEE" w:rsidRPr="00B10C9D">
        <w:rPr>
          <w:rFonts w:ascii="Calibri" w:hAnsi="Calibri" w:cs="Calibri"/>
          <w:sz w:val="22"/>
          <w:szCs w:val="22"/>
          <w:lang w:eastAsia="pl-PL"/>
        </w:rPr>
        <w:t>przysługują</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Wykonawcy, </w:t>
      </w:r>
      <w:r w:rsidR="00101CEE" w:rsidRPr="00B10C9D">
        <w:rPr>
          <w:rFonts w:ascii="Calibri" w:hAnsi="Calibri" w:cs="Calibri"/>
          <w:sz w:val="22"/>
          <w:szCs w:val="22"/>
          <w:lang w:eastAsia="pl-PL"/>
        </w:rPr>
        <w:t>jeż</w:t>
      </w:r>
      <w:r w:rsidR="00101CEE" w:rsidRPr="00B10C9D">
        <w:rPr>
          <w:rFonts w:ascii="Calibri" w:eastAsia="ArialMT" w:hAnsi="Calibri" w:cs="Calibri"/>
          <w:sz w:val="22"/>
          <w:szCs w:val="22"/>
          <w:lang w:eastAsia="pl-PL"/>
        </w:rPr>
        <w:t>e</w:t>
      </w:r>
      <w:r w:rsidR="00101CEE" w:rsidRPr="00B10C9D">
        <w:rPr>
          <w:rFonts w:ascii="Calibri" w:hAnsi="Calibri" w:cs="Calibri"/>
          <w:sz w:val="22"/>
          <w:szCs w:val="22"/>
          <w:lang w:eastAsia="pl-PL"/>
        </w:rPr>
        <w:t>li</w:t>
      </w:r>
      <w:r w:rsidRPr="00B10C9D">
        <w:rPr>
          <w:rFonts w:ascii="Calibri" w:hAnsi="Calibri" w:cs="Calibri"/>
          <w:sz w:val="22"/>
          <w:szCs w:val="22"/>
          <w:lang w:eastAsia="pl-PL"/>
        </w:rPr>
        <w:t xml:space="preserve"> ma lub miał interes</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w uzyskaniu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xml:space="preserve"> oraz </w:t>
      </w:r>
      <w:r w:rsidR="00101CEE" w:rsidRPr="00B10C9D">
        <w:rPr>
          <w:rFonts w:ascii="Calibri" w:hAnsi="Calibri" w:cs="Calibri"/>
          <w:sz w:val="22"/>
          <w:szCs w:val="22"/>
          <w:lang w:eastAsia="pl-PL"/>
        </w:rPr>
        <w:t>ponió</w:t>
      </w:r>
      <w:r w:rsidR="00101CEE" w:rsidRPr="00B10C9D">
        <w:rPr>
          <w:rFonts w:ascii="Calibri" w:eastAsia="ArialMT" w:hAnsi="Calibri" w:cs="Calibri"/>
          <w:sz w:val="22"/>
          <w:szCs w:val="22"/>
          <w:lang w:eastAsia="pl-PL"/>
        </w:rPr>
        <w:t>s</w:t>
      </w:r>
      <w:r w:rsidR="00101CEE" w:rsidRPr="00B10C9D">
        <w:rPr>
          <w:rFonts w:ascii="Calibri" w:hAnsi="Calibri" w:cs="Calibri"/>
          <w:sz w:val="22"/>
          <w:szCs w:val="22"/>
          <w:lang w:eastAsia="pl-PL"/>
        </w:rPr>
        <w:t>ł</w:t>
      </w:r>
      <w:r w:rsidRPr="00B10C9D">
        <w:rPr>
          <w:rFonts w:ascii="Calibri" w:hAnsi="Calibri" w:cs="Calibri"/>
          <w:sz w:val="22"/>
          <w:szCs w:val="22"/>
          <w:lang w:eastAsia="pl-PL"/>
        </w:rPr>
        <w:t xml:space="preserve"> lub </w:t>
      </w:r>
      <w:r w:rsidR="00101CEE" w:rsidRPr="00B10C9D">
        <w:rPr>
          <w:rFonts w:ascii="Calibri" w:hAnsi="Calibri" w:cs="Calibri"/>
          <w:sz w:val="22"/>
          <w:szCs w:val="22"/>
          <w:lang w:eastAsia="pl-PL"/>
        </w:rPr>
        <w:t>moż</w:t>
      </w:r>
      <w:r w:rsidR="00101CEE" w:rsidRPr="00B10C9D">
        <w:rPr>
          <w:rFonts w:ascii="Calibri" w:eastAsia="ArialMT" w:hAnsi="Calibri" w:cs="Calibri"/>
          <w:sz w:val="22"/>
          <w:szCs w:val="22"/>
          <w:lang w:eastAsia="pl-PL"/>
        </w:rPr>
        <w:t>e</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ponieś</w:t>
      </w:r>
      <w:r w:rsidR="00101CEE" w:rsidRPr="00B10C9D">
        <w:rPr>
          <w:rFonts w:ascii="Calibri" w:eastAsia="ArialMT" w:hAnsi="Calibri" w:cs="Calibri"/>
          <w:sz w:val="22"/>
          <w:szCs w:val="22"/>
          <w:lang w:eastAsia="pl-PL"/>
        </w:rPr>
        <w:t>ć</w:t>
      </w:r>
      <w:r w:rsidRPr="00B10C9D">
        <w:rPr>
          <w:rFonts w:ascii="Calibri" w:eastAsia="ArialMT" w:hAnsi="Calibri" w:cs="Calibri"/>
          <w:sz w:val="22"/>
          <w:szCs w:val="22"/>
          <w:lang w:eastAsia="pl-PL"/>
        </w:rPr>
        <w:t xml:space="preserve"> </w:t>
      </w:r>
      <w:r w:rsidR="00101CEE" w:rsidRPr="00B10C9D">
        <w:rPr>
          <w:rFonts w:ascii="Calibri" w:hAnsi="Calibri" w:cs="Calibri"/>
          <w:sz w:val="22"/>
          <w:szCs w:val="22"/>
          <w:lang w:eastAsia="pl-PL"/>
        </w:rPr>
        <w:t>szkodę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w wyniku</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naruszenia przez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ego</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przepisó</w:t>
      </w:r>
      <w:r w:rsidR="00101CEE" w:rsidRPr="00B10C9D">
        <w:rPr>
          <w:rFonts w:ascii="Calibri" w:eastAsia="ArialMT" w:hAnsi="Calibri" w:cs="Calibri"/>
          <w:sz w:val="22"/>
          <w:szCs w:val="22"/>
          <w:lang w:eastAsia="pl-PL"/>
        </w:rPr>
        <w:t>w</w:t>
      </w:r>
      <w:r w:rsidRPr="00B10C9D">
        <w:rPr>
          <w:rFonts w:ascii="Calibri" w:hAnsi="Calibri" w:cs="Calibri"/>
          <w:sz w:val="22"/>
          <w:szCs w:val="22"/>
          <w:lang w:eastAsia="pl-PL"/>
        </w:rPr>
        <w:t xml:space="preserve"> </w:t>
      </w:r>
      <w:proofErr w:type="spellStart"/>
      <w:r w:rsidR="00C26C29" w:rsidRPr="00B10C9D">
        <w:rPr>
          <w:rFonts w:ascii="Calibri" w:hAnsi="Calibri" w:cs="Calibri"/>
          <w:sz w:val="22"/>
          <w:szCs w:val="22"/>
          <w:lang w:eastAsia="pl-PL"/>
        </w:rPr>
        <w:t>Pzp</w:t>
      </w:r>
      <w:proofErr w:type="spellEnd"/>
      <w:r w:rsidRPr="00B10C9D">
        <w:rPr>
          <w:rFonts w:ascii="Calibri" w:hAnsi="Calibri" w:cs="Calibri"/>
          <w:sz w:val="22"/>
          <w:szCs w:val="22"/>
          <w:lang w:eastAsia="pl-PL"/>
        </w:rPr>
        <w:t>.</w:t>
      </w:r>
    </w:p>
    <w:p w14:paraId="76E56E37" w14:textId="77777777"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Odwołanie przysługuje na:</w:t>
      </w:r>
    </w:p>
    <w:p w14:paraId="5AC2347B" w14:textId="4BD653A0" w:rsidR="00990622" w:rsidRPr="00B10C9D" w:rsidRDefault="00990622" w:rsidP="009B4933">
      <w:pPr>
        <w:numPr>
          <w:ilvl w:val="1"/>
          <w:numId w:val="9"/>
        </w:numPr>
        <w:tabs>
          <w:tab w:val="left" w:pos="567"/>
        </w:tabs>
        <w:suppressAutoHyphens w:val="0"/>
        <w:autoSpaceDE w:val="0"/>
        <w:autoSpaceDN w:val="0"/>
        <w:adjustRightInd w:val="0"/>
        <w:ind w:left="851" w:hanging="425"/>
        <w:jc w:val="both"/>
        <w:rPr>
          <w:rFonts w:ascii="Calibri" w:hAnsi="Calibri" w:cs="Calibri"/>
          <w:sz w:val="22"/>
          <w:szCs w:val="22"/>
          <w:lang w:eastAsia="pl-PL"/>
        </w:rPr>
      </w:pPr>
      <w:r w:rsidRPr="00B10C9D">
        <w:rPr>
          <w:rFonts w:ascii="Calibri" w:hAnsi="Calibri" w:cs="Calibri"/>
          <w:sz w:val="22"/>
          <w:szCs w:val="22"/>
          <w:lang w:eastAsia="pl-PL"/>
        </w:rPr>
        <w:t>niezgodna</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z przepisami ustawy </w:t>
      </w:r>
      <w:r w:rsidR="00101CEE" w:rsidRPr="00B10C9D">
        <w:rPr>
          <w:rFonts w:ascii="Calibri" w:hAnsi="Calibri" w:cs="Calibri"/>
          <w:sz w:val="22"/>
          <w:szCs w:val="22"/>
          <w:lang w:eastAsia="pl-PL"/>
        </w:rPr>
        <w:t>czynnoś</w:t>
      </w:r>
      <w:r w:rsidR="00101CEE" w:rsidRPr="00B10C9D">
        <w:rPr>
          <w:rFonts w:ascii="Calibri" w:eastAsia="ArialMT" w:hAnsi="Calibri" w:cs="Calibri"/>
          <w:sz w:val="22"/>
          <w:szCs w:val="22"/>
          <w:lang w:eastAsia="pl-PL"/>
        </w:rPr>
        <w:t>ć</w:t>
      </w:r>
      <w:r w:rsidRPr="00B10C9D">
        <w:rPr>
          <w:rFonts w:ascii="Calibri" w:eastAsia="ArialMT" w:hAnsi="Calibri" w:cs="Calibri"/>
          <w:sz w:val="22"/>
          <w:szCs w:val="22"/>
          <w:lang w:eastAsia="pl-PL"/>
        </w:rPr>
        <w:t xml:space="preserve">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ego</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podję</w:t>
      </w:r>
      <w:r w:rsidR="00101CEE" w:rsidRPr="00B10C9D">
        <w:rPr>
          <w:rFonts w:ascii="Calibri" w:eastAsia="ArialMT" w:hAnsi="Calibri" w:cs="Calibri"/>
          <w:sz w:val="22"/>
          <w:szCs w:val="22"/>
          <w:lang w:eastAsia="pl-PL"/>
        </w:rPr>
        <w:t>t</w:t>
      </w:r>
      <w:r w:rsidR="00101CEE" w:rsidRPr="00B10C9D">
        <w:rPr>
          <w:rFonts w:ascii="Calibri" w:hAnsi="Calibri" w:cs="Calibri"/>
          <w:sz w:val="22"/>
          <w:szCs w:val="22"/>
          <w:lang w:eastAsia="pl-PL"/>
        </w:rPr>
        <w:t>ą</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owaniu</w:t>
      </w:r>
      <w:r w:rsidRPr="00B10C9D">
        <w:rPr>
          <w:rFonts w:ascii="Calibri" w:hAnsi="Calibri" w:cs="Calibri"/>
          <w:sz w:val="22"/>
          <w:szCs w:val="22"/>
          <w:lang w:eastAsia="pl-PL"/>
        </w:rPr>
        <w:t xml:space="preserve"> o udzielenie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w tym na projektowane postanowienie</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umowy;</w:t>
      </w:r>
    </w:p>
    <w:p w14:paraId="6764404D" w14:textId="43128AE2" w:rsidR="00990622" w:rsidRPr="00B10C9D" w:rsidRDefault="00990622" w:rsidP="009B4933">
      <w:pPr>
        <w:numPr>
          <w:ilvl w:val="1"/>
          <w:numId w:val="9"/>
        </w:numPr>
        <w:tabs>
          <w:tab w:val="left" w:pos="567"/>
        </w:tabs>
        <w:suppressAutoHyphens w:val="0"/>
        <w:autoSpaceDE w:val="0"/>
        <w:autoSpaceDN w:val="0"/>
        <w:adjustRightInd w:val="0"/>
        <w:ind w:left="851" w:hanging="425"/>
        <w:jc w:val="both"/>
        <w:rPr>
          <w:rFonts w:ascii="Calibri" w:hAnsi="Calibri" w:cs="Calibri"/>
          <w:sz w:val="22"/>
          <w:szCs w:val="22"/>
          <w:lang w:eastAsia="pl-PL"/>
        </w:rPr>
      </w:pPr>
      <w:r w:rsidRPr="00B10C9D">
        <w:rPr>
          <w:rFonts w:ascii="Calibri" w:hAnsi="Calibri" w:cs="Calibri"/>
          <w:sz w:val="22"/>
          <w:szCs w:val="22"/>
          <w:lang w:eastAsia="pl-PL"/>
        </w:rPr>
        <w:t xml:space="preserve">zaniechanie </w:t>
      </w:r>
      <w:r w:rsidR="00101CEE" w:rsidRPr="00B10C9D">
        <w:rPr>
          <w:rFonts w:ascii="Calibri" w:hAnsi="Calibri" w:cs="Calibri"/>
          <w:sz w:val="22"/>
          <w:szCs w:val="22"/>
          <w:lang w:eastAsia="pl-PL"/>
        </w:rPr>
        <w:t>czynnoś</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i</w:t>
      </w:r>
      <w:r w:rsidRPr="00B10C9D">
        <w:rPr>
          <w:rFonts w:ascii="Calibri" w:hAnsi="Calibri" w:cs="Calibri"/>
          <w:sz w:val="22"/>
          <w:szCs w:val="22"/>
          <w:lang w:eastAsia="pl-PL"/>
        </w:rPr>
        <w:t xml:space="preserve"> w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owaniu</w:t>
      </w:r>
      <w:r w:rsidRPr="00B10C9D">
        <w:rPr>
          <w:rFonts w:ascii="Calibri" w:hAnsi="Calibri" w:cs="Calibri"/>
          <w:sz w:val="22"/>
          <w:szCs w:val="22"/>
          <w:lang w:eastAsia="pl-PL"/>
        </w:rPr>
        <w:t xml:space="preserve"> o udzielenie </w:t>
      </w:r>
      <w:r w:rsidR="00101CEE" w:rsidRPr="00B10C9D">
        <w:rPr>
          <w:rFonts w:ascii="Calibri" w:hAnsi="Calibri" w:cs="Calibri"/>
          <w:sz w:val="22"/>
          <w:szCs w:val="22"/>
          <w:lang w:eastAsia="pl-PL"/>
        </w:rPr>
        <w:t>zamó</w:t>
      </w:r>
      <w:r w:rsidR="00101CEE" w:rsidRPr="00B10C9D">
        <w:rPr>
          <w:rFonts w:ascii="Calibri" w:eastAsia="ArialMT" w:hAnsi="Calibri" w:cs="Calibri"/>
          <w:sz w:val="22"/>
          <w:szCs w:val="22"/>
          <w:lang w:eastAsia="pl-PL"/>
        </w:rPr>
        <w:t>w</w:t>
      </w:r>
      <w:r w:rsidR="00101CEE" w:rsidRPr="00B10C9D">
        <w:rPr>
          <w:rFonts w:ascii="Calibri" w:hAnsi="Calibri" w:cs="Calibri"/>
          <w:sz w:val="22"/>
          <w:szCs w:val="22"/>
          <w:lang w:eastAsia="pl-PL"/>
        </w:rPr>
        <w:t>ienia</w:t>
      </w:r>
      <w:r w:rsidRPr="00B10C9D">
        <w:rPr>
          <w:rFonts w:ascii="Calibri" w:hAnsi="Calibri" w:cs="Calibri"/>
          <w:sz w:val="22"/>
          <w:szCs w:val="22"/>
          <w:lang w:eastAsia="pl-PL"/>
        </w:rPr>
        <w:t xml:space="preserve">, do </w:t>
      </w:r>
      <w:r w:rsidR="00101CEE" w:rsidRPr="00B10C9D">
        <w:rPr>
          <w:rFonts w:ascii="Calibri" w:hAnsi="Calibri" w:cs="Calibri"/>
          <w:sz w:val="22"/>
          <w:szCs w:val="22"/>
          <w:lang w:eastAsia="pl-PL"/>
        </w:rPr>
        <w:t>któ</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ej</w:t>
      </w:r>
      <w:r w:rsidR="00756BA7"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Zamawiają</w:t>
      </w:r>
      <w:r w:rsidR="00101CEE" w:rsidRPr="00B10C9D">
        <w:rPr>
          <w:rFonts w:ascii="Calibri" w:eastAsia="ArialMT" w:hAnsi="Calibri" w:cs="Calibri"/>
          <w:sz w:val="22"/>
          <w:szCs w:val="22"/>
          <w:lang w:eastAsia="pl-PL"/>
        </w:rPr>
        <w:t>c</w:t>
      </w:r>
      <w:r w:rsidR="00101CEE" w:rsidRPr="00B10C9D">
        <w:rPr>
          <w:rFonts w:ascii="Calibri" w:hAnsi="Calibri" w:cs="Calibri"/>
          <w:sz w:val="22"/>
          <w:szCs w:val="22"/>
          <w:lang w:eastAsia="pl-PL"/>
        </w:rPr>
        <w:t>y</w:t>
      </w:r>
      <w:r w:rsidRPr="00B10C9D">
        <w:rPr>
          <w:rFonts w:ascii="Calibri" w:hAnsi="Calibri" w:cs="Calibri"/>
          <w:sz w:val="22"/>
          <w:szCs w:val="22"/>
          <w:lang w:eastAsia="pl-PL"/>
        </w:rPr>
        <w:t xml:space="preserve"> był </w:t>
      </w:r>
      <w:r w:rsidR="00101CEE" w:rsidRPr="00B10C9D">
        <w:rPr>
          <w:rFonts w:ascii="Calibri" w:hAnsi="Calibri" w:cs="Calibri"/>
          <w:sz w:val="22"/>
          <w:szCs w:val="22"/>
          <w:lang w:eastAsia="pl-PL"/>
        </w:rPr>
        <w:t>obowią</w:t>
      </w:r>
      <w:r w:rsidR="00101CEE" w:rsidRPr="00B10C9D">
        <w:rPr>
          <w:rFonts w:ascii="Calibri" w:eastAsia="ArialMT" w:hAnsi="Calibri" w:cs="Calibri"/>
          <w:sz w:val="22"/>
          <w:szCs w:val="22"/>
          <w:lang w:eastAsia="pl-PL"/>
        </w:rPr>
        <w:t>z</w:t>
      </w:r>
      <w:r w:rsidR="00101CEE" w:rsidRPr="00B10C9D">
        <w:rPr>
          <w:rFonts w:ascii="Calibri" w:hAnsi="Calibri" w:cs="Calibri"/>
          <w:sz w:val="22"/>
          <w:szCs w:val="22"/>
          <w:lang w:eastAsia="pl-PL"/>
        </w:rPr>
        <w:t>any</w:t>
      </w:r>
      <w:r w:rsidRPr="00B10C9D">
        <w:rPr>
          <w:rFonts w:ascii="Calibri" w:hAnsi="Calibri" w:cs="Calibri"/>
          <w:sz w:val="22"/>
          <w:szCs w:val="22"/>
          <w:lang w:eastAsia="pl-PL"/>
        </w:rPr>
        <w:t xml:space="preserve"> na podstawie ustawy.</w:t>
      </w:r>
    </w:p>
    <w:p w14:paraId="0C03C037" w14:textId="5DDBB2EA"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 xml:space="preserve">Odwołanie wnosi </w:t>
      </w:r>
      <w:r w:rsidR="00101CEE"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do Prezesa Krajowej Izby Odwoławczej w formie pisemnej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albo w formie elektronicznej albo w postaci elektronicznej opatrzone podpisem</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zaufanym.</w:t>
      </w:r>
    </w:p>
    <w:p w14:paraId="06F1A339" w14:textId="472E9044"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Na orzeczenie Krajowej Izby Odwoławczej oraz postanowienie Prezesa Krajowej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Izby Odwoławczej, o </w:t>
      </w:r>
      <w:r w:rsidR="00101CEE" w:rsidRPr="00B10C9D">
        <w:rPr>
          <w:rFonts w:ascii="Calibri" w:hAnsi="Calibri" w:cs="Calibri"/>
          <w:sz w:val="22"/>
          <w:szCs w:val="22"/>
          <w:lang w:eastAsia="pl-PL"/>
        </w:rPr>
        <w:t>któ</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ym</w:t>
      </w:r>
      <w:r w:rsidRPr="00B10C9D">
        <w:rPr>
          <w:rFonts w:ascii="Calibri" w:hAnsi="Calibri" w:cs="Calibri"/>
          <w:sz w:val="22"/>
          <w:szCs w:val="22"/>
          <w:lang w:eastAsia="pl-PL"/>
        </w:rPr>
        <w:t xml:space="preserve"> mowa w art. 519 ust. 1 </w:t>
      </w:r>
      <w:proofErr w:type="spellStart"/>
      <w:r w:rsidR="00C26C29" w:rsidRPr="00B10C9D">
        <w:rPr>
          <w:rFonts w:ascii="Calibri" w:hAnsi="Calibri" w:cs="Calibri"/>
          <w:sz w:val="22"/>
          <w:szCs w:val="22"/>
          <w:lang w:eastAsia="pl-PL"/>
        </w:rPr>
        <w:t>Pzp</w:t>
      </w:r>
      <w:proofErr w:type="spellEnd"/>
      <w:r w:rsidRPr="00B10C9D">
        <w:rPr>
          <w:rFonts w:ascii="Calibri" w:hAnsi="Calibri" w:cs="Calibri"/>
          <w:sz w:val="22"/>
          <w:szCs w:val="22"/>
          <w:lang w:eastAsia="pl-PL"/>
        </w:rPr>
        <w:t>, stronom oraz</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uczestnikom </w:t>
      </w:r>
      <w:r w:rsidR="00101CEE" w:rsidRPr="00B10C9D">
        <w:rPr>
          <w:rFonts w:ascii="Calibri" w:hAnsi="Calibri" w:cs="Calibri"/>
          <w:sz w:val="22"/>
          <w:szCs w:val="22"/>
          <w:lang w:eastAsia="pl-PL"/>
        </w:rPr>
        <w:t>postę</w:t>
      </w:r>
      <w:r w:rsidR="00101CEE" w:rsidRPr="00B10C9D">
        <w:rPr>
          <w:rFonts w:ascii="Calibri" w:eastAsia="ArialMT" w:hAnsi="Calibri" w:cs="Calibri"/>
          <w:sz w:val="22"/>
          <w:szCs w:val="22"/>
          <w:lang w:eastAsia="pl-PL"/>
        </w:rPr>
        <w:t>p</w:t>
      </w:r>
      <w:r w:rsidR="00101CEE" w:rsidRPr="00B10C9D">
        <w:rPr>
          <w:rFonts w:ascii="Calibri" w:hAnsi="Calibri" w:cs="Calibri"/>
          <w:sz w:val="22"/>
          <w:szCs w:val="22"/>
          <w:lang w:eastAsia="pl-PL"/>
        </w:rPr>
        <w:t>owania</w:t>
      </w:r>
      <w:r w:rsidRPr="00B10C9D">
        <w:rPr>
          <w:rFonts w:ascii="Calibri" w:hAnsi="Calibri" w:cs="Calibri"/>
          <w:sz w:val="22"/>
          <w:szCs w:val="22"/>
          <w:lang w:eastAsia="pl-PL"/>
        </w:rPr>
        <w:t xml:space="preserve"> odwoławczego przysługuje skarga do </w:t>
      </w:r>
      <w:r w:rsidR="00101CEE" w:rsidRPr="00B10C9D">
        <w:rPr>
          <w:rFonts w:ascii="Calibri" w:hAnsi="Calibri" w:cs="Calibri"/>
          <w:sz w:val="22"/>
          <w:szCs w:val="22"/>
          <w:lang w:eastAsia="pl-PL"/>
        </w:rPr>
        <w:t>są</w:t>
      </w:r>
      <w:r w:rsidR="00101CEE" w:rsidRPr="00B10C9D">
        <w:rPr>
          <w:rFonts w:ascii="Calibri" w:eastAsia="ArialMT" w:hAnsi="Calibri" w:cs="Calibri"/>
          <w:sz w:val="22"/>
          <w:szCs w:val="22"/>
          <w:lang w:eastAsia="pl-PL"/>
        </w:rPr>
        <w:t>d</w:t>
      </w:r>
      <w:r w:rsidR="00101CEE" w:rsidRPr="00B10C9D">
        <w:rPr>
          <w:rFonts w:ascii="Calibri" w:hAnsi="Calibri" w:cs="Calibri"/>
          <w:sz w:val="22"/>
          <w:szCs w:val="22"/>
          <w:lang w:eastAsia="pl-PL"/>
        </w:rPr>
        <w:t>u</w:t>
      </w:r>
      <w:r w:rsidRPr="00B10C9D">
        <w:rPr>
          <w:rFonts w:ascii="Calibri" w:hAnsi="Calibri" w:cs="Calibri"/>
          <w:sz w:val="22"/>
          <w:szCs w:val="22"/>
          <w:lang w:eastAsia="pl-PL"/>
        </w:rPr>
        <w:t xml:space="preserve">. </w:t>
      </w:r>
      <w:r w:rsidR="00C26C29" w:rsidRPr="00B10C9D">
        <w:rPr>
          <w:rFonts w:ascii="Calibri" w:hAnsi="Calibri" w:cs="Calibri"/>
          <w:sz w:val="22"/>
          <w:szCs w:val="22"/>
          <w:lang w:eastAsia="pl-PL"/>
        </w:rPr>
        <w:t>Skargę</w:t>
      </w:r>
      <w:r w:rsidRPr="00B10C9D">
        <w:rPr>
          <w:rFonts w:ascii="Calibri" w:eastAsia="ArialMT" w:hAnsi="Calibri" w:cs="Calibri"/>
          <w:sz w:val="22"/>
          <w:szCs w:val="22"/>
          <w:lang w:eastAsia="pl-PL"/>
        </w:rPr>
        <w:t>̨</w:t>
      </w:r>
      <w:r w:rsidR="00756BA7"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wnosi </w:t>
      </w:r>
      <w:r w:rsidR="00101CEE" w:rsidRPr="00B10C9D">
        <w:rPr>
          <w:rFonts w:ascii="Calibri" w:hAnsi="Calibri" w:cs="Calibri"/>
          <w:sz w:val="22"/>
          <w:szCs w:val="22"/>
          <w:lang w:eastAsia="pl-PL"/>
        </w:rPr>
        <w:t>się</w:t>
      </w:r>
      <w:r w:rsidRPr="00B10C9D">
        <w:rPr>
          <w:rFonts w:ascii="Calibri" w:eastAsia="ArialMT" w:hAnsi="Calibri" w:cs="Calibri"/>
          <w:sz w:val="22"/>
          <w:szCs w:val="22"/>
          <w:lang w:eastAsia="pl-PL"/>
        </w:rPr>
        <w:t xml:space="preserve"> </w:t>
      </w:r>
      <w:r w:rsidRPr="00B10C9D">
        <w:rPr>
          <w:rFonts w:ascii="Calibri" w:hAnsi="Calibri" w:cs="Calibri"/>
          <w:sz w:val="22"/>
          <w:szCs w:val="22"/>
          <w:lang w:eastAsia="pl-PL"/>
        </w:rPr>
        <w:t xml:space="preserve">do </w:t>
      </w:r>
      <w:r w:rsidR="00101CEE" w:rsidRPr="00B10C9D">
        <w:rPr>
          <w:rFonts w:ascii="Calibri" w:hAnsi="Calibri" w:cs="Calibri"/>
          <w:sz w:val="22"/>
          <w:szCs w:val="22"/>
          <w:lang w:eastAsia="pl-PL"/>
        </w:rPr>
        <w:t>Są</w:t>
      </w:r>
      <w:r w:rsidR="00101CEE" w:rsidRPr="00B10C9D">
        <w:rPr>
          <w:rFonts w:ascii="Calibri" w:eastAsia="ArialMT" w:hAnsi="Calibri" w:cs="Calibri"/>
          <w:sz w:val="22"/>
          <w:szCs w:val="22"/>
          <w:lang w:eastAsia="pl-PL"/>
        </w:rPr>
        <w:t>d</w:t>
      </w:r>
      <w:r w:rsidR="00101CEE" w:rsidRPr="00B10C9D">
        <w:rPr>
          <w:rFonts w:ascii="Calibri" w:hAnsi="Calibri" w:cs="Calibri"/>
          <w:sz w:val="22"/>
          <w:szCs w:val="22"/>
          <w:lang w:eastAsia="pl-PL"/>
        </w:rPr>
        <w:t>u</w:t>
      </w:r>
      <w:r w:rsidRPr="00B10C9D">
        <w:rPr>
          <w:rFonts w:ascii="Calibri" w:hAnsi="Calibri" w:cs="Calibri"/>
          <w:sz w:val="22"/>
          <w:szCs w:val="22"/>
          <w:lang w:eastAsia="pl-PL"/>
        </w:rPr>
        <w:t xml:space="preserve"> </w:t>
      </w:r>
      <w:r w:rsidR="00101CEE" w:rsidRPr="00B10C9D">
        <w:rPr>
          <w:rFonts w:ascii="Calibri" w:hAnsi="Calibri" w:cs="Calibri"/>
          <w:sz w:val="22"/>
          <w:szCs w:val="22"/>
          <w:lang w:eastAsia="pl-PL"/>
        </w:rPr>
        <w:t>Okrę</w:t>
      </w:r>
      <w:r w:rsidR="00101CEE" w:rsidRPr="00B10C9D">
        <w:rPr>
          <w:rFonts w:ascii="Calibri" w:eastAsia="ArialMT" w:hAnsi="Calibri" w:cs="Calibri"/>
          <w:sz w:val="22"/>
          <w:szCs w:val="22"/>
          <w:lang w:eastAsia="pl-PL"/>
        </w:rPr>
        <w:t>g</w:t>
      </w:r>
      <w:r w:rsidR="00101CEE" w:rsidRPr="00B10C9D">
        <w:rPr>
          <w:rFonts w:ascii="Calibri" w:hAnsi="Calibri" w:cs="Calibri"/>
          <w:sz w:val="22"/>
          <w:szCs w:val="22"/>
          <w:lang w:eastAsia="pl-PL"/>
        </w:rPr>
        <w:t>owego</w:t>
      </w:r>
      <w:r w:rsidRPr="00B10C9D">
        <w:rPr>
          <w:rFonts w:ascii="Calibri" w:hAnsi="Calibri" w:cs="Calibri"/>
          <w:sz w:val="22"/>
          <w:szCs w:val="22"/>
          <w:lang w:eastAsia="pl-PL"/>
        </w:rPr>
        <w:t xml:space="preserve"> w Warszawie za </w:t>
      </w:r>
      <w:r w:rsidR="00101CEE" w:rsidRPr="00B10C9D">
        <w:rPr>
          <w:rFonts w:ascii="Calibri" w:hAnsi="Calibri" w:cs="Calibri"/>
          <w:sz w:val="22"/>
          <w:szCs w:val="22"/>
          <w:lang w:eastAsia="pl-PL"/>
        </w:rPr>
        <w:t>poś</w:t>
      </w:r>
      <w:r w:rsidR="00101CEE" w:rsidRPr="00B10C9D">
        <w:rPr>
          <w:rFonts w:ascii="Calibri" w:eastAsia="ArialMT" w:hAnsi="Calibri" w:cs="Calibri"/>
          <w:sz w:val="22"/>
          <w:szCs w:val="22"/>
          <w:lang w:eastAsia="pl-PL"/>
        </w:rPr>
        <w:t>r</w:t>
      </w:r>
      <w:r w:rsidR="00101CEE" w:rsidRPr="00B10C9D">
        <w:rPr>
          <w:rFonts w:ascii="Calibri" w:hAnsi="Calibri" w:cs="Calibri"/>
          <w:sz w:val="22"/>
          <w:szCs w:val="22"/>
          <w:lang w:eastAsia="pl-PL"/>
        </w:rPr>
        <w:t>ednictwem</w:t>
      </w:r>
      <w:r w:rsidRPr="00B10C9D">
        <w:rPr>
          <w:rFonts w:ascii="Calibri" w:hAnsi="Calibri" w:cs="Calibri"/>
          <w:sz w:val="22"/>
          <w:szCs w:val="22"/>
          <w:lang w:eastAsia="pl-PL"/>
        </w:rPr>
        <w:t xml:space="preserve"> Prezesa Krajowej</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Izby Odwoławczej.</w:t>
      </w:r>
    </w:p>
    <w:p w14:paraId="7F0F7FBE" w14:textId="77777777" w:rsidR="00990622" w:rsidRPr="00B10C9D" w:rsidRDefault="00990622" w:rsidP="009B4933">
      <w:pPr>
        <w:numPr>
          <w:ilvl w:val="0"/>
          <w:numId w:val="9"/>
        </w:num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sz w:val="22"/>
          <w:szCs w:val="22"/>
          <w:lang w:eastAsia="pl-PL"/>
        </w:rPr>
        <w:t>Szczegółowe informacje dotyczące środków ochrony prawnej określone są</w:t>
      </w:r>
      <w:r w:rsidR="00756BA7" w:rsidRPr="00B10C9D">
        <w:rPr>
          <w:rFonts w:ascii="Calibri" w:hAnsi="Calibri" w:cs="Calibri"/>
          <w:sz w:val="22"/>
          <w:szCs w:val="22"/>
          <w:lang w:eastAsia="pl-PL"/>
        </w:rPr>
        <w:t xml:space="preserve"> </w:t>
      </w:r>
      <w:r w:rsidRPr="00B10C9D">
        <w:rPr>
          <w:rFonts w:ascii="Calibri" w:hAnsi="Calibri" w:cs="Calibri"/>
          <w:sz w:val="22"/>
          <w:szCs w:val="22"/>
          <w:lang w:eastAsia="pl-PL"/>
        </w:rPr>
        <w:t xml:space="preserve">w Dziale IX „Środki ochrony prawnej” </w:t>
      </w:r>
      <w:proofErr w:type="spellStart"/>
      <w:r w:rsidR="00C26C29" w:rsidRPr="00B10C9D">
        <w:rPr>
          <w:rFonts w:ascii="Calibri" w:hAnsi="Calibri" w:cs="Calibri"/>
          <w:sz w:val="22"/>
          <w:szCs w:val="22"/>
          <w:lang w:eastAsia="pl-PL"/>
        </w:rPr>
        <w:t>Pzp</w:t>
      </w:r>
      <w:proofErr w:type="spellEnd"/>
      <w:r w:rsidRPr="00B10C9D">
        <w:rPr>
          <w:rFonts w:ascii="Calibri" w:hAnsi="Calibri" w:cs="Calibri"/>
          <w:sz w:val="22"/>
          <w:szCs w:val="22"/>
          <w:lang w:eastAsia="pl-PL"/>
        </w:rPr>
        <w:t>.</w:t>
      </w:r>
    </w:p>
    <w:p w14:paraId="10A4AB84" w14:textId="77777777" w:rsidR="00756BA7" w:rsidRPr="00B10C9D" w:rsidRDefault="00756BA7" w:rsidP="00990622">
      <w:pPr>
        <w:suppressAutoHyphens w:val="0"/>
        <w:autoSpaceDE w:val="0"/>
        <w:autoSpaceDN w:val="0"/>
        <w:adjustRightInd w:val="0"/>
        <w:rPr>
          <w:rFonts w:ascii="Calibri" w:hAnsi="Calibri" w:cs="Calibri"/>
          <w:b/>
          <w:bCs/>
          <w:sz w:val="22"/>
          <w:szCs w:val="22"/>
          <w:lang w:eastAsia="pl-PL"/>
        </w:rPr>
      </w:pPr>
    </w:p>
    <w:p w14:paraId="18549470" w14:textId="77777777" w:rsidR="00EA7370" w:rsidRPr="00B10C9D" w:rsidRDefault="001D3400" w:rsidP="00EA7370">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XXV</w:t>
      </w:r>
      <w:r w:rsidRPr="00B10C9D">
        <w:rPr>
          <w:rFonts w:ascii="Calibri" w:hAnsi="Calibri" w:cs="Calibri"/>
          <w:b/>
          <w:bCs/>
          <w:sz w:val="22"/>
          <w:szCs w:val="22"/>
          <w:lang w:eastAsia="pl-PL"/>
        </w:rPr>
        <w:t>. Klauzula</w:t>
      </w:r>
      <w:r w:rsidR="007339DE" w:rsidRPr="00B10C9D">
        <w:rPr>
          <w:rFonts w:ascii="Calibri" w:hAnsi="Calibri" w:cs="Calibri"/>
          <w:b/>
          <w:bCs/>
          <w:sz w:val="22"/>
          <w:szCs w:val="22"/>
          <w:lang w:eastAsia="pl-PL"/>
        </w:rPr>
        <w:t xml:space="preserve"> informacyjna dotycząca przetwarzania danych osobowych</w:t>
      </w:r>
    </w:p>
    <w:p w14:paraId="19538CAF" w14:textId="59385080" w:rsidR="00B3146D" w:rsidRPr="00B10C9D" w:rsidRDefault="003A5895" w:rsidP="00B3146D">
      <w:pPr>
        <w:spacing w:after="113" w:line="252" w:lineRule="auto"/>
        <w:jc w:val="both"/>
        <w:rPr>
          <w:rFonts w:ascii="Calibri" w:hAnsi="Calibri" w:cs="Calibri"/>
          <w:sz w:val="22"/>
          <w:szCs w:val="22"/>
        </w:rPr>
      </w:pPr>
      <w:r w:rsidRPr="00B10C9D">
        <w:rPr>
          <w:rFonts w:ascii="Calibri" w:hAnsi="Calibri" w:cs="Calibri"/>
          <w:sz w:val="22"/>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w:t>
      </w:r>
      <w:r w:rsidR="00F0480A">
        <w:rPr>
          <w:rFonts w:ascii="Calibri" w:hAnsi="Calibri" w:cs="Calibri"/>
          <w:sz w:val="22"/>
          <w:szCs w:val="22"/>
        </w:rPr>
        <w:t xml:space="preserve"> </w:t>
      </w:r>
      <w:r w:rsidRPr="00B10C9D">
        <w:rPr>
          <w:rFonts w:ascii="Calibri" w:hAnsi="Calibri" w:cs="Calibri"/>
          <w:sz w:val="22"/>
          <w:szCs w:val="22"/>
        </w:rPr>
        <w:t>o</w:t>
      </w:r>
      <w:r w:rsidR="00B3146D" w:rsidRPr="00B10C9D">
        <w:rPr>
          <w:rFonts w:ascii="Calibri" w:hAnsi="Calibri" w:cs="Calibri"/>
          <w:sz w:val="22"/>
          <w:szCs w:val="22"/>
        </w:rPr>
        <w:t xml:space="preserve"> </w:t>
      </w:r>
      <w:r w:rsidRPr="00B10C9D">
        <w:rPr>
          <w:rFonts w:ascii="Calibri" w:hAnsi="Calibri" w:cs="Calibri"/>
          <w:sz w:val="22"/>
          <w:szCs w:val="22"/>
        </w:rPr>
        <w:t xml:space="preserve">przysługujących Pani/Panu prawach z tym związanych. </w:t>
      </w:r>
    </w:p>
    <w:p w14:paraId="308722F9" w14:textId="11AA7A5F"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lastRenderedPageBreak/>
        <w:t xml:space="preserve">1. Zgodnie z Rozporządzeniem UE 2016/679 z 27 kwietnia 2016r. (zwanym dalej </w:t>
      </w:r>
      <w:r w:rsidR="00101CEE" w:rsidRPr="00B10C9D">
        <w:rPr>
          <w:rFonts w:ascii="Calibri" w:hAnsi="Calibri" w:cs="Calibri"/>
          <w:sz w:val="22"/>
          <w:szCs w:val="22"/>
        </w:rPr>
        <w:t>RODO) Administratorem</w:t>
      </w:r>
      <w:r w:rsidRPr="00B10C9D">
        <w:rPr>
          <w:rFonts w:ascii="Calibri" w:hAnsi="Calibri" w:cs="Calibri"/>
          <w:sz w:val="22"/>
          <w:szCs w:val="22"/>
        </w:rPr>
        <w:t xml:space="preserve"> danych osobowych przetwarzanych w ramach zadań realizowanych przez Starostwo Powiatowe w Gołdapi zgodnie z regulaminem organizacyjnym jest Starosta Gołdapski, 19-500 Gołdap, ul. Krótka 1.</w:t>
      </w:r>
    </w:p>
    <w:p w14:paraId="4B557396"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2. Starosta Gołdapski wyznaczył Zarządzeniem Nr 31/2018 z dnia 23 maja 2018r. w sprawie powołania wspólnego inspektora ochrony danych, Inspektora Ochrony Danych - e-mail: iod@powiagoldap.pl, 19-500 Gołdap, ul. Krótka 1, tel. (87) 615 44 19.</w:t>
      </w:r>
    </w:p>
    <w:p w14:paraId="2840261F"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3. Podstawy prawne przetwarzania:</w:t>
      </w:r>
    </w:p>
    <w:p w14:paraId="40034AE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a) w przypadku realizacji obowiązku prawnego nałożonego na Starostę Gołdapskiego na podstawie przepisów prawa - państwa dane osobowe przetwarzane są:</w:t>
      </w:r>
    </w:p>
    <w:p w14:paraId="595E53D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celu realizacji zadań wynikających z przepisów prawa,</w:t>
      </w:r>
    </w:p>
    <w:p w14:paraId="12C44976"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c) RODO,</w:t>
      </w:r>
    </w:p>
    <w:p w14:paraId="0F42F73B"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obowiązkowe co wynika z przepisów prawa. </w:t>
      </w:r>
    </w:p>
    <w:p w14:paraId="1713513A"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b) w przypadku zadań realizowanych w interesie publicznym lub w ramach sprawowania przez Starostę Gołdapskiego władzy publicznej na podstawie właściwych przepisów prawa - państwa dane osobowe przetwarzane są:</w:t>
      </w:r>
    </w:p>
    <w:p w14:paraId="5B1FD9C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celu realizacji zadań wynikających z przepisów prawa,</w:t>
      </w:r>
    </w:p>
    <w:p w14:paraId="6FF2EB4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e) RODO,</w:t>
      </w:r>
    </w:p>
    <w:p w14:paraId="5539EFC5"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obowiązkowe co wynika z przepisów prawa. </w:t>
      </w:r>
    </w:p>
    <w:p w14:paraId="2AB029B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c) w przypadku zawarcia umowy na wykonanie usług lub dostaw lub zawarcia umowy o charakterze cywilnoprawnym - państwa dane osobowe przetwarzane są:</w:t>
      </w:r>
    </w:p>
    <w:p w14:paraId="433D207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celu przygotowania, realizacji i rozliczenia umowy,</w:t>
      </w:r>
    </w:p>
    <w:p w14:paraId="1B12ED3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b) RODO,</w:t>
      </w:r>
    </w:p>
    <w:p w14:paraId="4023201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ich podanie jest dobrowolne, jednakże ich podanie jest warunkiem zawarcia umowy.</w:t>
      </w:r>
    </w:p>
    <w:p w14:paraId="1E93B6CE"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d) w przypadku dobrowolnego korzystania z usług ułatwiających dostęp lub załatwienie spraw w Starostwie Powiatowym w Gołdapi - państwa dane osobowe przetwarzane są:</w:t>
      </w:r>
    </w:p>
    <w:p w14:paraId="23D8AE2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wyłącznie w celu realizacji usługi udostępnionej przez Starostwo Powiatowe w Gołdapi,</w:t>
      </w:r>
    </w:p>
    <w:p w14:paraId="4A9D627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na podstawie art. 6 ust. 1 lit. b) RODO,</w:t>
      </w:r>
    </w:p>
    <w:p w14:paraId="12D80CDC"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podanie danych osobowych jest dobrowolne,</w:t>
      </w:r>
    </w:p>
    <w:p w14:paraId="0572174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w tym zakresie przysługuje Państwu prawo cofnięcia zgody w dowolnym momencie, które będzie skutkowało zatrzymaniem realizacji usługi udostępnianej przez Starostwo Powiatowe w Gołdapi. Cofnięcie zgody pozostaje bez wpływu na zgodność z prawem przetwarzania, którego dokonano na podstawie zgody przed jej cofnięciem.</w:t>
      </w:r>
    </w:p>
    <w:p w14:paraId="04F40A50"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4. Informujemy, iż dane osobowe będą przetwarzane przez okres niezbędny do realizacji wymienianych w punkcie 3 celów:</w:t>
      </w:r>
    </w:p>
    <w:p w14:paraId="213C5AC8"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a) przez okres wymagany przepisami prawa,</w:t>
      </w:r>
    </w:p>
    <w:p w14:paraId="23737B95"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b) do końca okresu przedawnienia potencjalnych roszczeń z umowy,</w:t>
      </w:r>
    </w:p>
    <w:p w14:paraId="2058BD33"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c) do czasu wycofania zgody na przetwarzanie danych osobowych.</w:t>
      </w:r>
    </w:p>
    <w:p w14:paraId="075F1E9B"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 xml:space="preserve">5. Państwa dane osobowe mogą być ujawnione podmiotom realizującym zadania na rzecz administratora danych osobowych, takim jak dostawcy oprogramowania wyłącznie w celu zapewnienia ich sprawnego działania z zachowaniem zasad ochrony danych osobowych i poufności przetwarzania, operatorzy pocztowi </w:t>
      </w:r>
      <w:r w:rsidRPr="00B10C9D">
        <w:rPr>
          <w:rFonts w:ascii="Calibri" w:hAnsi="Calibri" w:cs="Calibri"/>
          <w:sz w:val="22"/>
          <w:szCs w:val="22"/>
        </w:rPr>
        <w:lastRenderedPageBreak/>
        <w:t>w celu zapewnienia korespondencji, banki w celu realizacji przelewów, podmioty publiczne w ramach zawartych porozumień i umów oraz w zakresie obowiązujących przepisów prawa.</w:t>
      </w:r>
    </w:p>
    <w:p w14:paraId="6725C1F3"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6. Przysługuje Państwu prawo do żądania od Administratora danych osobowych dostępu do swoich danych osobowych, ich sprostowania, usunięcia lub ograniczenia ich przetwarzania.</w:t>
      </w:r>
    </w:p>
    <w:p w14:paraId="2E8E7679"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7. Przysługuje Państwu prawo do przenoszenia danych w zakresie w jakim są one przetwarzane w systemach informatycznych na podstawie udzielonej zgody lub w celu zawarcia, wykonania i realizacji umowy.</w:t>
      </w:r>
    </w:p>
    <w:p w14:paraId="2A63C8B7"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8. 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w:t>
      </w:r>
    </w:p>
    <w:p w14:paraId="5117D644" w14:textId="77777777" w:rsidR="00B3146D" w:rsidRPr="00B10C9D" w:rsidRDefault="00B3146D" w:rsidP="00B3146D">
      <w:pPr>
        <w:spacing w:after="113" w:line="252" w:lineRule="auto"/>
        <w:jc w:val="both"/>
        <w:rPr>
          <w:rFonts w:ascii="Calibri" w:hAnsi="Calibri" w:cs="Calibri"/>
          <w:sz w:val="22"/>
          <w:szCs w:val="22"/>
        </w:rPr>
      </w:pPr>
      <w:r w:rsidRPr="00B10C9D">
        <w:rPr>
          <w:rFonts w:ascii="Calibri" w:hAnsi="Calibri" w:cs="Calibri"/>
          <w:sz w:val="22"/>
          <w:szCs w:val="22"/>
        </w:rPr>
        <w:t>9. Przysługuje Państwu prawo wniesienia skargi do organu nadzorczego: Prezesa Urzędu Ochrony Danych Osobowych, ul. Stawki 2, 00-193 Warszawa.</w:t>
      </w:r>
    </w:p>
    <w:p w14:paraId="753D4FDF" w14:textId="1A83DAFA" w:rsidR="00E60592" w:rsidRPr="00B10C9D" w:rsidRDefault="00E60592" w:rsidP="00B3146D">
      <w:pPr>
        <w:spacing w:after="113" w:line="252" w:lineRule="auto"/>
        <w:jc w:val="both"/>
        <w:rPr>
          <w:rFonts w:ascii="Calibri" w:hAnsi="Calibri" w:cs="Calibri"/>
          <w:b/>
          <w:bCs/>
          <w:sz w:val="22"/>
          <w:szCs w:val="22"/>
          <w:lang w:eastAsia="pl-PL"/>
        </w:rPr>
      </w:pPr>
    </w:p>
    <w:p w14:paraId="4C2E0257" w14:textId="77777777" w:rsidR="00990622" w:rsidRPr="00B10C9D" w:rsidRDefault="00990622" w:rsidP="00990622">
      <w:pPr>
        <w:suppressAutoHyphens w:val="0"/>
        <w:autoSpaceDE w:val="0"/>
        <w:autoSpaceDN w:val="0"/>
        <w:adjustRightInd w:val="0"/>
        <w:rPr>
          <w:rFonts w:ascii="Calibri" w:hAnsi="Calibri" w:cs="Calibri"/>
          <w:b/>
          <w:bCs/>
          <w:sz w:val="22"/>
          <w:szCs w:val="22"/>
          <w:lang w:eastAsia="pl-PL"/>
        </w:rPr>
      </w:pP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X</w:t>
      </w:r>
      <w:r w:rsidRPr="00B10C9D">
        <w:rPr>
          <w:rFonts w:ascii="Calibri" w:hAnsi="Calibri" w:cs="Calibri"/>
          <w:b/>
          <w:bCs/>
          <w:sz w:val="22"/>
          <w:szCs w:val="22"/>
          <w:lang w:eastAsia="pl-PL"/>
        </w:rPr>
        <w:t>X</w:t>
      </w:r>
      <w:r w:rsidR="0036139C" w:rsidRPr="00B10C9D">
        <w:rPr>
          <w:rFonts w:ascii="Calibri" w:hAnsi="Calibri" w:cs="Calibri"/>
          <w:b/>
          <w:bCs/>
          <w:sz w:val="22"/>
          <w:szCs w:val="22"/>
          <w:lang w:eastAsia="pl-PL"/>
        </w:rPr>
        <w:t>V</w:t>
      </w:r>
      <w:r w:rsidR="00372274" w:rsidRPr="00B10C9D">
        <w:rPr>
          <w:rFonts w:ascii="Calibri" w:hAnsi="Calibri" w:cs="Calibri"/>
          <w:b/>
          <w:bCs/>
          <w:sz w:val="22"/>
          <w:szCs w:val="22"/>
          <w:lang w:eastAsia="pl-PL"/>
        </w:rPr>
        <w:t>I</w:t>
      </w:r>
      <w:r w:rsidRPr="00B10C9D">
        <w:rPr>
          <w:rFonts w:ascii="Calibri" w:hAnsi="Calibri" w:cs="Calibri"/>
          <w:b/>
          <w:bCs/>
          <w:sz w:val="22"/>
          <w:szCs w:val="22"/>
          <w:lang w:eastAsia="pl-PL"/>
        </w:rPr>
        <w:t>. Załączniki do SWZ</w:t>
      </w:r>
    </w:p>
    <w:p w14:paraId="1C1CA5D7" w14:textId="77777777" w:rsidR="00990622" w:rsidRPr="00B10C9D" w:rsidRDefault="00990622" w:rsidP="00990622">
      <w:pPr>
        <w:suppressAutoHyphens w:val="0"/>
        <w:autoSpaceDE w:val="0"/>
        <w:autoSpaceDN w:val="0"/>
        <w:adjustRightInd w:val="0"/>
        <w:rPr>
          <w:rFonts w:ascii="Calibri" w:hAnsi="Calibri" w:cs="Calibri"/>
          <w:sz w:val="22"/>
          <w:szCs w:val="22"/>
          <w:lang w:eastAsia="pl-PL"/>
        </w:rPr>
      </w:pPr>
      <w:r w:rsidRPr="00B10C9D">
        <w:rPr>
          <w:rFonts w:ascii="Calibri" w:hAnsi="Calibri" w:cs="Calibri"/>
          <w:sz w:val="22"/>
          <w:szCs w:val="22"/>
          <w:lang w:eastAsia="pl-PL"/>
        </w:rPr>
        <w:t>Integralną częś</w:t>
      </w:r>
      <w:r w:rsidR="00267FE8" w:rsidRPr="00B10C9D">
        <w:rPr>
          <w:rFonts w:ascii="Calibri" w:hAnsi="Calibri" w:cs="Calibri"/>
          <w:sz w:val="22"/>
          <w:szCs w:val="22"/>
          <w:lang w:eastAsia="pl-PL"/>
        </w:rPr>
        <w:t>ć</w:t>
      </w:r>
      <w:r w:rsidRPr="00B10C9D">
        <w:rPr>
          <w:rFonts w:ascii="Calibri" w:hAnsi="Calibri" w:cs="Calibri"/>
          <w:sz w:val="22"/>
          <w:szCs w:val="22"/>
          <w:lang w:eastAsia="pl-PL"/>
        </w:rPr>
        <w:t xml:space="preserve"> niniejszej SWZ s</w:t>
      </w:r>
      <w:r w:rsidR="00267FE8" w:rsidRPr="00B10C9D">
        <w:rPr>
          <w:rFonts w:ascii="Calibri" w:hAnsi="Calibri" w:cs="Calibri"/>
          <w:sz w:val="22"/>
          <w:szCs w:val="22"/>
          <w:lang w:eastAsia="pl-PL"/>
        </w:rPr>
        <w:t>tanowią</w:t>
      </w:r>
      <w:r w:rsidRPr="00B10C9D">
        <w:rPr>
          <w:rFonts w:ascii="Calibri" w:hAnsi="Calibri" w:cs="Calibri"/>
          <w:sz w:val="22"/>
          <w:szCs w:val="22"/>
          <w:lang w:eastAsia="pl-PL"/>
        </w:rPr>
        <w:t xml:space="preserve"> następujące załączniki:</w:t>
      </w:r>
    </w:p>
    <w:p w14:paraId="1212E19B" w14:textId="77777777" w:rsidR="00C33264" w:rsidRPr="00B10C9D" w:rsidRDefault="00806B5D" w:rsidP="00A71857">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t>Załącznik nr 1</w:t>
      </w:r>
      <w:r w:rsidRPr="00B10C9D">
        <w:rPr>
          <w:rFonts w:ascii="Calibri" w:hAnsi="Calibri" w:cs="Calibri"/>
          <w:sz w:val="22"/>
          <w:szCs w:val="22"/>
          <w:lang w:eastAsia="pl-PL"/>
        </w:rPr>
        <w:t xml:space="preserve"> – Formularz oferty</w:t>
      </w:r>
      <w:r w:rsidR="00D868E4" w:rsidRPr="00B10C9D">
        <w:rPr>
          <w:rFonts w:ascii="Calibri" w:hAnsi="Calibri" w:cs="Calibri"/>
          <w:sz w:val="22"/>
          <w:szCs w:val="22"/>
          <w:lang w:eastAsia="pl-PL"/>
        </w:rPr>
        <w:t xml:space="preserve">, </w:t>
      </w:r>
    </w:p>
    <w:p w14:paraId="36A8F638" w14:textId="7164F03D" w:rsidR="00BB002D" w:rsidRPr="00B10C9D" w:rsidRDefault="00BB002D" w:rsidP="00A71857">
      <w:pPr>
        <w:suppressAutoHyphens w:val="0"/>
        <w:autoSpaceDE w:val="0"/>
        <w:autoSpaceDN w:val="0"/>
        <w:adjustRightInd w:val="0"/>
        <w:jc w:val="both"/>
        <w:rPr>
          <w:rFonts w:ascii="Calibri" w:hAnsi="Calibri" w:cs="Calibri"/>
          <w:sz w:val="22"/>
          <w:szCs w:val="22"/>
          <w:lang w:eastAsia="pl-PL"/>
        </w:rPr>
      </w:pPr>
      <w:r w:rsidRPr="00B10C9D">
        <w:rPr>
          <w:rFonts w:ascii="Calibri" w:hAnsi="Calibri" w:cs="Calibri"/>
          <w:b/>
          <w:bCs/>
          <w:sz w:val="22"/>
          <w:szCs w:val="22"/>
          <w:lang w:eastAsia="pl-PL"/>
        </w:rPr>
        <w:t>Załącznik nr 1a</w:t>
      </w:r>
      <w:r w:rsidRPr="00B10C9D">
        <w:rPr>
          <w:rFonts w:ascii="Calibri" w:hAnsi="Calibri" w:cs="Calibri"/>
          <w:sz w:val="22"/>
          <w:szCs w:val="22"/>
          <w:lang w:eastAsia="pl-PL"/>
        </w:rPr>
        <w:t xml:space="preserve"> – Formularz ofertowo - techniczny, </w:t>
      </w:r>
    </w:p>
    <w:p w14:paraId="494B3C45"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2</w:t>
      </w:r>
      <w:r w:rsidRPr="00024FB7">
        <w:rPr>
          <w:rFonts w:ascii="Calibri" w:hAnsi="Calibri" w:cs="Calibri"/>
          <w:sz w:val="22"/>
          <w:szCs w:val="22"/>
          <w:lang w:eastAsia="pl-PL"/>
        </w:rPr>
        <w:t xml:space="preserve"> – Oświadczenie wykonawcy JEDZ </w:t>
      </w:r>
    </w:p>
    <w:p w14:paraId="6653FA95"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 xml:space="preserve">Załącznik nr 3 </w:t>
      </w:r>
      <w:r w:rsidRPr="00024FB7">
        <w:rPr>
          <w:rFonts w:ascii="Calibri" w:hAnsi="Calibri" w:cs="Calibri"/>
          <w:sz w:val="22"/>
          <w:szCs w:val="22"/>
          <w:lang w:eastAsia="pl-PL"/>
        </w:rPr>
        <w:t>– Oświadczenie wykonawcy dotyczące braku podstaw do wykluczenia</w:t>
      </w:r>
    </w:p>
    <w:p w14:paraId="3EC11459" w14:textId="2BF81142" w:rsidR="00024FB7" w:rsidRPr="00024FB7" w:rsidRDefault="00024FB7" w:rsidP="00812421">
      <w:pPr>
        <w:pStyle w:val="Text"/>
        <w:spacing w:line="240" w:lineRule="auto"/>
        <w:ind w:left="1418" w:hanging="1418"/>
        <w:rPr>
          <w:rFonts w:ascii="Calibri" w:eastAsia="Times New Roman" w:hAnsi="Calibri" w:cs="Calibri"/>
          <w:color w:val="auto"/>
          <w:sz w:val="22"/>
          <w:szCs w:val="22"/>
          <w:lang w:val="pl-PL"/>
        </w:rPr>
      </w:pPr>
      <w:r w:rsidRPr="00024FB7">
        <w:rPr>
          <w:rFonts w:ascii="Calibri" w:eastAsia="Times New Roman" w:hAnsi="Calibri" w:cs="Calibri"/>
          <w:b/>
          <w:bCs/>
          <w:color w:val="auto"/>
          <w:sz w:val="22"/>
          <w:szCs w:val="22"/>
          <w:lang w:val="pl-PL"/>
        </w:rPr>
        <w:t>Załącznik nr 4</w:t>
      </w:r>
      <w:r w:rsidRPr="00024FB7">
        <w:rPr>
          <w:rFonts w:ascii="Calibri" w:eastAsia="Times New Roman" w:hAnsi="Calibri" w:cs="Calibri"/>
          <w:color w:val="auto"/>
          <w:sz w:val="22"/>
          <w:szCs w:val="22"/>
          <w:lang w:val="pl-PL"/>
        </w:rPr>
        <w:t xml:space="preserve"> – Oświadczenie podmiotu udostępniającego zasoby dotyczące braku podstaw do wykluczenia  </w:t>
      </w:r>
      <w:r w:rsidR="00812421">
        <w:rPr>
          <w:rFonts w:ascii="Calibri" w:eastAsia="Times New Roman" w:hAnsi="Calibri" w:cs="Calibri"/>
          <w:color w:val="auto"/>
          <w:sz w:val="22"/>
          <w:szCs w:val="22"/>
          <w:lang w:val="pl-PL"/>
        </w:rPr>
        <w:t xml:space="preserve">                      </w:t>
      </w:r>
      <w:r w:rsidRPr="00024FB7">
        <w:rPr>
          <w:rFonts w:ascii="Calibri" w:eastAsia="Times New Roman" w:hAnsi="Calibri" w:cs="Calibri"/>
          <w:color w:val="auto"/>
          <w:sz w:val="22"/>
          <w:szCs w:val="22"/>
          <w:lang w:val="pl-PL"/>
        </w:rPr>
        <w:t>z postępowania</w:t>
      </w:r>
    </w:p>
    <w:p w14:paraId="10367B98"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rPr>
        <w:t>Załącznik nr 5</w:t>
      </w:r>
      <w:r w:rsidRPr="00024FB7">
        <w:rPr>
          <w:rFonts w:ascii="Calibri" w:hAnsi="Calibri" w:cs="Calibri"/>
          <w:sz w:val="22"/>
          <w:szCs w:val="22"/>
        </w:rPr>
        <w:t xml:space="preserve"> – </w:t>
      </w:r>
      <w:r w:rsidRPr="00024FB7">
        <w:rPr>
          <w:rFonts w:ascii="Calibri" w:hAnsi="Calibri" w:cs="Calibri"/>
          <w:sz w:val="22"/>
          <w:szCs w:val="22"/>
          <w:lang w:eastAsia="pl-PL"/>
        </w:rPr>
        <w:t xml:space="preserve">Oświadczenie wykonawców wspólnie ubiegających się o zamówienie z art. 117 ust. 4 ustawy </w:t>
      </w:r>
      <w:proofErr w:type="spellStart"/>
      <w:r w:rsidRPr="00024FB7">
        <w:rPr>
          <w:rFonts w:ascii="Calibri" w:hAnsi="Calibri" w:cs="Calibri"/>
          <w:sz w:val="22"/>
          <w:szCs w:val="22"/>
          <w:lang w:eastAsia="pl-PL"/>
        </w:rPr>
        <w:t>Pzp</w:t>
      </w:r>
      <w:proofErr w:type="spellEnd"/>
    </w:p>
    <w:p w14:paraId="153020DB"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6</w:t>
      </w:r>
      <w:r w:rsidRPr="00024FB7">
        <w:rPr>
          <w:rFonts w:ascii="Calibri" w:hAnsi="Calibri" w:cs="Calibri"/>
          <w:sz w:val="22"/>
          <w:szCs w:val="22"/>
          <w:lang w:eastAsia="pl-PL"/>
        </w:rPr>
        <w:t xml:space="preserve"> – Projektowane postanowienia umowy </w:t>
      </w:r>
    </w:p>
    <w:p w14:paraId="72693298" w14:textId="77777777" w:rsidR="00024FB7" w:rsidRPr="00024FB7" w:rsidRDefault="00024FB7" w:rsidP="00024FB7">
      <w:pPr>
        <w:suppressAutoHyphens w:val="0"/>
        <w:autoSpaceDE w:val="0"/>
        <w:autoSpaceDN w:val="0"/>
        <w:adjustRightInd w:val="0"/>
        <w:jc w:val="both"/>
        <w:rPr>
          <w:rFonts w:ascii="Calibri" w:hAnsi="Calibri" w:cs="Calibri"/>
          <w:sz w:val="22"/>
          <w:szCs w:val="22"/>
          <w:lang w:eastAsia="pl-PL"/>
        </w:rPr>
      </w:pPr>
      <w:r w:rsidRPr="00024FB7">
        <w:rPr>
          <w:rFonts w:ascii="Calibri" w:hAnsi="Calibri" w:cs="Calibri"/>
          <w:b/>
          <w:bCs/>
          <w:sz w:val="22"/>
          <w:szCs w:val="22"/>
          <w:lang w:eastAsia="pl-PL"/>
        </w:rPr>
        <w:t>Załącznik nr 7</w:t>
      </w:r>
      <w:r w:rsidRPr="00024FB7">
        <w:rPr>
          <w:rFonts w:ascii="Calibri" w:hAnsi="Calibri" w:cs="Calibri"/>
          <w:sz w:val="22"/>
          <w:szCs w:val="22"/>
          <w:lang w:eastAsia="pl-PL"/>
        </w:rPr>
        <w:t xml:space="preserve"> - </w:t>
      </w:r>
      <w:r w:rsidRPr="00024FB7">
        <w:rPr>
          <w:rFonts w:ascii="Calibri" w:hAnsi="Calibri" w:cs="Calibri"/>
          <w:sz w:val="22"/>
          <w:szCs w:val="22"/>
        </w:rPr>
        <w:t>Wzór zobowiązania podmiotu udostępniającego zasoby</w:t>
      </w:r>
      <w:r w:rsidRPr="00024FB7">
        <w:rPr>
          <w:rFonts w:ascii="Calibri" w:hAnsi="Calibri" w:cs="Calibri"/>
          <w:sz w:val="22"/>
          <w:szCs w:val="22"/>
          <w:lang w:eastAsia="pl-PL"/>
        </w:rPr>
        <w:t xml:space="preserve"> </w:t>
      </w:r>
    </w:p>
    <w:p w14:paraId="48C6E488" w14:textId="77777777" w:rsidR="00024FB7" w:rsidRPr="00024FB7" w:rsidRDefault="00024FB7" w:rsidP="00024FB7">
      <w:pPr>
        <w:pStyle w:val="Text"/>
        <w:spacing w:line="240" w:lineRule="auto"/>
        <w:rPr>
          <w:rFonts w:ascii="Calibri" w:eastAsia="Times New Roman" w:hAnsi="Calibri" w:cs="Calibri"/>
          <w:color w:val="auto"/>
          <w:sz w:val="22"/>
          <w:szCs w:val="22"/>
          <w:shd w:val="clear" w:color="auto" w:fill="FFFFFF"/>
          <w:lang w:val="pl-PL"/>
        </w:rPr>
      </w:pPr>
      <w:r w:rsidRPr="00024FB7">
        <w:rPr>
          <w:rFonts w:ascii="Calibri" w:eastAsia="Times New Roman" w:hAnsi="Calibri" w:cs="Calibri"/>
          <w:b/>
          <w:bCs/>
          <w:color w:val="auto"/>
          <w:sz w:val="22"/>
          <w:szCs w:val="22"/>
          <w:shd w:val="clear" w:color="auto" w:fill="FFFFFF"/>
          <w:lang w:val="pl-PL"/>
        </w:rPr>
        <w:t>Załącznik nr 8</w:t>
      </w:r>
      <w:r w:rsidRPr="00024FB7">
        <w:rPr>
          <w:rFonts w:ascii="Calibri" w:eastAsia="Times New Roman" w:hAnsi="Calibri" w:cs="Calibri"/>
          <w:color w:val="auto"/>
          <w:sz w:val="22"/>
          <w:szCs w:val="22"/>
          <w:shd w:val="clear" w:color="auto" w:fill="FFFFFF"/>
          <w:lang w:val="pl-PL"/>
        </w:rPr>
        <w:t xml:space="preserve"> – Wykaz zamówień</w:t>
      </w:r>
    </w:p>
    <w:p w14:paraId="113A243A" w14:textId="77777777" w:rsidR="00024FB7" w:rsidRPr="00024FB7" w:rsidRDefault="00024FB7" w:rsidP="00024FB7">
      <w:pPr>
        <w:suppressAutoHyphens w:val="0"/>
        <w:autoSpaceDE w:val="0"/>
        <w:autoSpaceDN w:val="0"/>
        <w:adjustRightInd w:val="0"/>
        <w:jc w:val="both"/>
        <w:rPr>
          <w:rFonts w:ascii="Calibri" w:hAnsi="Calibri" w:cs="Calibri"/>
          <w:sz w:val="22"/>
          <w:szCs w:val="22"/>
          <w:shd w:val="clear" w:color="auto" w:fill="FFFFFF"/>
        </w:rPr>
      </w:pPr>
      <w:r w:rsidRPr="00024FB7">
        <w:rPr>
          <w:rFonts w:ascii="Calibri" w:hAnsi="Calibri" w:cs="Calibri"/>
          <w:b/>
          <w:bCs/>
          <w:sz w:val="22"/>
          <w:szCs w:val="22"/>
          <w:lang w:eastAsia="pl-PL"/>
        </w:rPr>
        <w:t>Załącznik nr 9</w:t>
      </w:r>
      <w:r w:rsidRPr="00024FB7">
        <w:rPr>
          <w:rFonts w:ascii="Calibri" w:hAnsi="Calibri" w:cs="Calibri"/>
          <w:sz w:val="22"/>
          <w:szCs w:val="22"/>
          <w:lang w:eastAsia="pl-PL"/>
        </w:rPr>
        <w:t xml:space="preserve"> – </w:t>
      </w:r>
      <w:r w:rsidRPr="00024FB7">
        <w:rPr>
          <w:rFonts w:ascii="Calibri" w:hAnsi="Calibri" w:cs="Calibri"/>
          <w:sz w:val="22"/>
          <w:szCs w:val="22"/>
          <w:shd w:val="clear" w:color="auto" w:fill="FFFFFF"/>
        </w:rPr>
        <w:t>Szczegółowy opis przedmiotu zamówienia</w:t>
      </w:r>
    </w:p>
    <w:p w14:paraId="6BA97E5C" w14:textId="5C9F7820" w:rsidR="00A83226" w:rsidRPr="00B10C9D" w:rsidRDefault="005F141B" w:rsidP="00FA2661">
      <w:pPr>
        <w:jc w:val="both"/>
        <w:rPr>
          <w:rFonts w:ascii="Calibri" w:hAnsi="Calibri" w:cs="Calibri"/>
          <w:color w:val="000000"/>
          <w:sz w:val="22"/>
          <w:szCs w:val="22"/>
          <w:shd w:val="clear" w:color="auto" w:fill="FFFFFF"/>
        </w:rPr>
      </w:pPr>
      <w:r w:rsidRPr="00B10C9D">
        <w:rPr>
          <w:rFonts w:ascii="Calibri" w:hAnsi="Calibri" w:cs="Calibri"/>
          <w:b/>
          <w:bCs/>
          <w:color w:val="000000"/>
          <w:sz w:val="22"/>
          <w:szCs w:val="22"/>
          <w:shd w:val="clear" w:color="auto" w:fill="FFFFFF"/>
        </w:rPr>
        <w:t>Załącznik nr 1</w:t>
      </w:r>
      <w:r w:rsidR="00C426CD">
        <w:rPr>
          <w:rFonts w:ascii="Calibri" w:hAnsi="Calibri" w:cs="Calibri"/>
          <w:b/>
          <w:bCs/>
          <w:color w:val="000000"/>
          <w:sz w:val="22"/>
          <w:szCs w:val="22"/>
          <w:shd w:val="clear" w:color="auto" w:fill="FFFFFF"/>
        </w:rPr>
        <w:t>0</w:t>
      </w:r>
      <w:r w:rsidRPr="00B10C9D">
        <w:rPr>
          <w:rFonts w:ascii="Calibri" w:hAnsi="Calibri" w:cs="Calibri"/>
          <w:b/>
          <w:bCs/>
          <w:color w:val="000000"/>
          <w:sz w:val="22"/>
          <w:szCs w:val="22"/>
          <w:shd w:val="clear" w:color="auto" w:fill="FFFFFF"/>
        </w:rPr>
        <w:t xml:space="preserve"> – </w:t>
      </w:r>
      <w:r w:rsidR="005F5F38" w:rsidRPr="00B10C9D">
        <w:rPr>
          <w:rFonts w:ascii="Calibri" w:hAnsi="Calibri" w:cs="Calibri"/>
          <w:color w:val="000000"/>
          <w:sz w:val="22"/>
          <w:szCs w:val="22"/>
          <w:shd w:val="clear" w:color="auto" w:fill="FFFFFF"/>
        </w:rPr>
        <w:t>Szczegółowy opis przedmiotu zamówienia</w:t>
      </w:r>
    </w:p>
    <w:p w14:paraId="60617C24" w14:textId="0E6AD208" w:rsidR="005F5F38" w:rsidRPr="00B10C9D" w:rsidRDefault="005F5F38" w:rsidP="00FA2661">
      <w:pPr>
        <w:jc w:val="both"/>
        <w:rPr>
          <w:rFonts w:ascii="Calibri" w:hAnsi="Calibri" w:cs="Calibri"/>
          <w:color w:val="000000"/>
          <w:sz w:val="22"/>
          <w:szCs w:val="22"/>
          <w:shd w:val="clear" w:color="auto" w:fill="FFFFFF"/>
        </w:rPr>
      </w:pPr>
      <w:r w:rsidRPr="00B10C9D">
        <w:rPr>
          <w:rFonts w:ascii="Calibri" w:hAnsi="Calibri" w:cs="Calibri"/>
          <w:b/>
          <w:bCs/>
          <w:color w:val="000000"/>
          <w:sz w:val="22"/>
          <w:szCs w:val="22"/>
          <w:shd w:val="clear" w:color="auto" w:fill="FFFFFF"/>
        </w:rPr>
        <w:t>Załącznik nr 1</w:t>
      </w:r>
      <w:r w:rsidR="00C426CD">
        <w:rPr>
          <w:rFonts w:ascii="Calibri" w:hAnsi="Calibri" w:cs="Calibri"/>
          <w:b/>
          <w:bCs/>
          <w:color w:val="000000"/>
          <w:sz w:val="22"/>
          <w:szCs w:val="22"/>
          <w:shd w:val="clear" w:color="auto" w:fill="FFFFFF"/>
        </w:rPr>
        <w:t>1</w:t>
      </w:r>
      <w:r w:rsidRPr="00B10C9D">
        <w:rPr>
          <w:rFonts w:ascii="Calibri" w:hAnsi="Calibri" w:cs="Calibri"/>
          <w:color w:val="000000"/>
          <w:sz w:val="22"/>
          <w:szCs w:val="22"/>
          <w:shd w:val="clear" w:color="auto" w:fill="FFFFFF"/>
        </w:rPr>
        <w:t xml:space="preserve">– </w:t>
      </w:r>
      <w:r w:rsidR="00B3146D" w:rsidRPr="00B10C9D">
        <w:rPr>
          <w:rFonts w:ascii="Calibri" w:hAnsi="Calibri" w:cs="Calibri"/>
          <w:color w:val="000000"/>
          <w:sz w:val="22"/>
          <w:szCs w:val="22"/>
        </w:rPr>
        <w:t>Parametry minimalne sprzętu i oprogramowania oraz zakres prac do wykonania</w:t>
      </w:r>
    </w:p>
    <w:p w14:paraId="16E46080" w14:textId="3AAF8898" w:rsidR="005F5F38" w:rsidRPr="00B10C9D" w:rsidRDefault="005F5F38" w:rsidP="00FA2661">
      <w:pPr>
        <w:jc w:val="both"/>
        <w:rPr>
          <w:rFonts w:ascii="Calibri" w:hAnsi="Calibri" w:cs="Calibri"/>
          <w:color w:val="000000"/>
          <w:sz w:val="22"/>
          <w:szCs w:val="22"/>
          <w:shd w:val="clear" w:color="auto" w:fill="FFFF00"/>
        </w:rPr>
      </w:pPr>
    </w:p>
    <w:sectPr w:rsidR="005F5F38" w:rsidRPr="00B10C9D" w:rsidSect="00E36675">
      <w:headerReference w:type="even" r:id="rId32"/>
      <w:headerReference w:type="default" r:id="rId33"/>
      <w:footerReference w:type="even" r:id="rId34"/>
      <w:footerReference w:type="default" r:id="rId35"/>
      <w:headerReference w:type="first" r:id="rId36"/>
      <w:footerReference w:type="first" r:id="rId37"/>
      <w:pgSz w:w="11906" w:h="16838" w:code="9"/>
      <w:pgMar w:top="1717" w:right="1134" w:bottom="851" w:left="1134" w:header="1191"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C0C71" w14:textId="77777777" w:rsidR="00E015AE" w:rsidRDefault="00E015AE">
      <w:r>
        <w:separator/>
      </w:r>
    </w:p>
  </w:endnote>
  <w:endnote w:type="continuationSeparator" w:id="0">
    <w:p w14:paraId="21A07C28" w14:textId="77777777" w:rsidR="00E015AE" w:rsidRDefault="00E0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Yu Gothic"/>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Open Sans">
    <w:panose1 w:val="00000000000000000000"/>
    <w:charset w:val="EE"/>
    <w:family w:val="auto"/>
    <w:pitch w:val="variable"/>
    <w:sig w:usb0="E00002FF" w:usb1="4000201B" w:usb2="00000028" w:usb3="00000000" w:csb0="0000019F"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ArialMT, 'MS Mincho'">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5185" w14:textId="77777777" w:rsidR="00434BF3" w:rsidRDefault="00434B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C32B" w14:textId="77777777" w:rsidR="000B04C7" w:rsidRPr="000B04C7" w:rsidRDefault="000B04C7">
    <w:pPr>
      <w:pStyle w:val="Stopka"/>
      <w:jc w:val="right"/>
      <w:rPr>
        <w:sz w:val="16"/>
        <w:szCs w:val="16"/>
      </w:rPr>
    </w:pPr>
    <w:r w:rsidRPr="000B04C7">
      <w:rPr>
        <w:sz w:val="16"/>
        <w:szCs w:val="16"/>
      </w:rPr>
      <w:t xml:space="preserve">str. </w:t>
    </w:r>
    <w:r w:rsidRPr="000B04C7">
      <w:rPr>
        <w:sz w:val="16"/>
        <w:szCs w:val="16"/>
      </w:rPr>
      <w:fldChar w:fldCharType="begin"/>
    </w:r>
    <w:r w:rsidRPr="000B04C7">
      <w:rPr>
        <w:sz w:val="16"/>
        <w:szCs w:val="16"/>
      </w:rPr>
      <w:instrText>PAGE    \* MERGEFORMAT</w:instrText>
    </w:r>
    <w:r w:rsidRPr="000B04C7">
      <w:rPr>
        <w:sz w:val="16"/>
        <w:szCs w:val="16"/>
      </w:rPr>
      <w:fldChar w:fldCharType="separate"/>
    </w:r>
    <w:r w:rsidRPr="000B04C7">
      <w:rPr>
        <w:sz w:val="16"/>
        <w:szCs w:val="16"/>
      </w:rPr>
      <w:t>2</w:t>
    </w:r>
    <w:r w:rsidRPr="000B04C7">
      <w:rPr>
        <w:sz w:val="16"/>
        <w:szCs w:val="16"/>
      </w:rPr>
      <w:fldChar w:fldCharType="end"/>
    </w:r>
  </w:p>
  <w:p w14:paraId="1B5B2B4E" w14:textId="77777777" w:rsidR="00990622" w:rsidRDefault="00990622">
    <w:pPr>
      <w:pStyle w:val="Stopka"/>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60D10" w14:textId="77777777" w:rsidR="00434BF3" w:rsidRDefault="00434B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D7EF" w14:textId="77777777" w:rsidR="00E015AE" w:rsidRDefault="00E015AE">
      <w:r>
        <w:separator/>
      </w:r>
    </w:p>
  </w:footnote>
  <w:footnote w:type="continuationSeparator" w:id="0">
    <w:p w14:paraId="60875AEF" w14:textId="77777777" w:rsidR="00E015AE" w:rsidRDefault="00E015AE">
      <w:r>
        <w:continuationSeparator/>
      </w:r>
    </w:p>
  </w:footnote>
  <w:footnote w:id="1">
    <w:p w14:paraId="1D9F46C5" w14:textId="77777777" w:rsidR="00C45191" w:rsidRPr="002C6964" w:rsidRDefault="00C45191" w:rsidP="00C45191">
      <w:pPr>
        <w:suppressAutoHyphens w:val="0"/>
        <w:autoSpaceDE w:val="0"/>
        <w:autoSpaceDN w:val="0"/>
        <w:adjustRightInd w:val="0"/>
        <w:jc w:val="both"/>
        <w:rPr>
          <w:rFonts w:ascii="Tahoma" w:hAnsi="Tahoma" w:cs="Tahoma"/>
          <w:lang w:eastAsia="pl-PL"/>
        </w:rPr>
      </w:pPr>
      <w:r w:rsidRPr="002C6964">
        <w:rPr>
          <w:rStyle w:val="Odwoanieprzypisudolnego"/>
        </w:rPr>
        <w:footnoteRef/>
      </w:r>
      <w:r w:rsidRPr="002C6964">
        <w:t xml:space="preserve"> </w:t>
      </w:r>
      <w:r w:rsidRPr="008B46A3">
        <w:rPr>
          <w:sz w:val="16"/>
          <w:szCs w:val="16"/>
          <w:lang w:eastAsia="pl-PL"/>
        </w:rPr>
        <w:t>tj. wyrażonego przy użyciu wyrazów, cyfr lub innych znaków pisarskich, które można odczytać i powielić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59D88" w14:textId="77777777" w:rsidR="00C340AC" w:rsidRDefault="00C340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B984" w14:textId="42CD122E" w:rsidR="00990622" w:rsidRDefault="00D947BB">
    <w:pPr>
      <w:pStyle w:val="Nagwek"/>
      <w:tabs>
        <w:tab w:val="left" w:pos="5340"/>
      </w:tabs>
      <w:spacing w:after="0" w:line="240" w:lineRule="auto"/>
      <w:rPr>
        <w:sz w:val="4"/>
        <w:szCs w:val="4"/>
      </w:rPr>
    </w:pPr>
    <w:r>
      <w:rPr>
        <w:noProof/>
      </w:rPr>
      <w:drawing>
        <wp:anchor distT="0" distB="0" distL="114300" distR="114300" simplePos="0" relativeHeight="251657728" behindDoc="0" locked="0" layoutInCell="1" allowOverlap="1" wp14:anchorId="6D12F7DB" wp14:editId="06C8074F">
          <wp:simplePos x="0" y="0"/>
          <wp:positionH relativeFrom="page">
            <wp:posOffset>546735</wp:posOffset>
          </wp:positionH>
          <wp:positionV relativeFrom="paragraph">
            <wp:posOffset>-530860</wp:posOffset>
          </wp:positionV>
          <wp:extent cx="6696075" cy="78613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786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2889E" w14:textId="77777777" w:rsidR="00C340AC" w:rsidRDefault="00C340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i w:val="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13DADB1A"/>
    <w:name w:val="WW8Num3"/>
    <w:lvl w:ilvl="0">
      <w:start w:val="1"/>
      <w:numFmt w:val="decimal"/>
      <w:lvlText w:val="%1."/>
      <w:lvlJc w:val="left"/>
      <w:pPr>
        <w:tabs>
          <w:tab w:val="num" w:pos="360"/>
        </w:tabs>
        <w:ind w:left="360" w:hanging="360"/>
      </w:pPr>
      <w:rPr>
        <w:b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415000F"/>
    <w:name w:val="WW8Num32"/>
    <w:lvl w:ilvl="0">
      <w:start w:val="1"/>
      <w:numFmt w:val="decimal"/>
      <w:lvlText w:val="%1."/>
      <w:lvlJc w:val="left"/>
      <w:pPr>
        <w:ind w:left="720" w:hanging="360"/>
      </w:pPr>
      <w:rPr>
        <w:b w:val="0"/>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720" w:hanging="360"/>
      </w:pPr>
    </w:lvl>
  </w:abstractNum>
  <w:abstractNum w:abstractNumId="4" w15:restartNumberingAfterBreak="0">
    <w:nsid w:val="00000005"/>
    <w:multiLevelType w:val="singleLevel"/>
    <w:tmpl w:val="00000005"/>
    <w:name w:val="WW8Num7"/>
    <w:lvl w:ilvl="0">
      <w:start w:val="1"/>
      <w:numFmt w:val="lowerLetter"/>
      <w:lvlText w:val="%1)"/>
      <w:lvlJc w:val="left"/>
      <w:pPr>
        <w:tabs>
          <w:tab w:val="num" w:pos="2094"/>
        </w:tabs>
        <w:ind w:left="2094" w:hanging="960"/>
      </w:pPr>
    </w:lvl>
  </w:abstractNum>
  <w:abstractNum w:abstractNumId="5" w15:restartNumberingAfterBreak="0">
    <w:nsid w:val="00000006"/>
    <w:multiLevelType w:val="singleLevel"/>
    <w:tmpl w:val="00000006"/>
    <w:name w:val="WW8Num71"/>
    <w:lvl w:ilvl="0">
      <w:start w:val="1"/>
      <w:numFmt w:val="decimal"/>
      <w:lvlText w:val="%1."/>
      <w:lvlJc w:val="left"/>
      <w:pPr>
        <w:tabs>
          <w:tab w:val="num" w:pos="0"/>
        </w:tabs>
        <w:ind w:left="360" w:hanging="360"/>
      </w:pPr>
    </w:lvl>
  </w:abstractNum>
  <w:abstractNum w:abstractNumId="6" w15:restartNumberingAfterBreak="0">
    <w:nsid w:val="00000007"/>
    <w:multiLevelType w:val="singleLevel"/>
    <w:tmpl w:val="00000007"/>
    <w:name w:val="WW8Num72"/>
    <w:lvl w:ilvl="0">
      <w:start w:val="1"/>
      <w:numFmt w:val="decimal"/>
      <w:lvlText w:val="%1."/>
      <w:lvlJc w:val="left"/>
      <w:pPr>
        <w:tabs>
          <w:tab w:val="num" w:pos="0"/>
        </w:tabs>
        <w:ind w:left="360" w:hanging="360"/>
      </w:pPr>
      <w:rPr>
        <w:rFonts w:ascii="Tahoma" w:hAnsi="Tahoma" w:cs="Tahoma"/>
        <w:color w:val="000000"/>
      </w:rPr>
    </w:lvl>
  </w:abstractNum>
  <w:abstractNum w:abstractNumId="7" w15:restartNumberingAfterBreak="0">
    <w:nsid w:val="00000008"/>
    <w:multiLevelType w:val="singleLevel"/>
    <w:tmpl w:val="00000008"/>
    <w:name w:val="WW8Num73"/>
    <w:lvl w:ilvl="0">
      <w:start w:val="1"/>
      <w:numFmt w:val="decimal"/>
      <w:lvlText w:val="%1."/>
      <w:lvlJc w:val="left"/>
      <w:pPr>
        <w:tabs>
          <w:tab w:val="num" w:pos="0"/>
        </w:tabs>
        <w:ind w:left="360" w:hanging="360"/>
      </w:pPr>
      <w:rPr>
        <w:strike w:val="0"/>
        <w:dstrike w:val="0"/>
      </w:rPr>
    </w:lvl>
  </w:abstractNum>
  <w:abstractNum w:abstractNumId="8" w15:restartNumberingAfterBreak="0">
    <w:nsid w:val="00000009"/>
    <w:multiLevelType w:val="singleLevel"/>
    <w:tmpl w:val="04150011"/>
    <w:name w:val="WW8Num7922332"/>
    <w:lvl w:ilvl="0">
      <w:start w:val="1"/>
      <w:numFmt w:val="decimal"/>
      <w:lvlText w:val="%1)"/>
      <w:lvlJc w:val="left"/>
      <w:pPr>
        <w:ind w:left="720" w:hanging="360"/>
      </w:pPr>
      <w:rPr>
        <w:color w:val="auto"/>
      </w:rPr>
    </w:lvl>
  </w:abstractNum>
  <w:abstractNum w:abstractNumId="9" w15:restartNumberingAfterBreak="0">
    <w:nsid w:val="0000000A"/>
    <w:multiLevelType w:val="singleLevel"/>
    <w:tmpl w:val="6140592E"/>
    <w:name w:val="WW8Num75"/>
    <w:lvl w:ilvl="0">
      <w:start w:val="1"/>
      <w:numFmt w:val="decimal"/>
      <w:lvlText w:val="%1."/>
      <w:lvlJc w:val="left"/>
      <w:pPr>
        <w:tabs>
          <w:tab w:val="num" w:pos="0"/>
        </w:tabs>
        <w:ind w:left="360" w:hanging="360"/>
      </w:pPr>
      <w:rPr>
        <w:b w:val="0"/>
        <w:color w:val="auto"/>
      </w:rPr>
    </w:lvl>
  </w:abstractNum>
  <w:abstractNum w:abstractNumId="10" w15:restartNumberingAfterBreak="0">
    <w:nsid w:val="0000000B"/>
    <w:multiLevelType w:val="singleLevel"/>
    <w:tmpl w:val="0000000B"/>
    <w:name w:val="WW8Num77"/>
    <w:lvl w:ilvl="0">
      <w:start w:val="1"/>
      <w:numFmt w:val="decimal"/>
      <w:lvlText w:val="%1."/>
      <w:lvlJc w:val="left"/>
      <w:pPr>
        <w:tabs>
          <w:tab w:val="num" w:pos="0"/>
        </w:tabs>
        <w:ind w:left="360" w:hanging="360"/>
      </w:pPr>
      <w:rPr>
        <w:rFonts w:ascii="Tahoma" w:hAnsi="Tahoma" w:cs="Tahoma"/>
        <w:b w:val="0"/>
        <w:bCs/>
        <w:color w:val="000000"/>
      </w:rPr>
    </w:lvl>
  </w:abstractNum>
  <w:abstractNum w:abstractNumId="11" w15:restartNumberingAfterBreak="0">
    <w:nsid w:val="0000000C"/>
    <w:multiLevelType w:val="singleLevel"/>
    <w:tmpl w:val="BF6621D8"/>
    <w:name w:val="WW8Num78"/>
    <w:lvl w:ilvl="0">
      <w:start w:val="1"/>
      <w:numFmt w:val="lowerLetter"/>
      <w:lvlText w:val="%1)"/>
      <w:lvlJc w:val="left"/>
      <w:pPr>
        <w:tabs>
          <w:tab w:val="num" w:pos="0"/>
        </w:tabs>
        <w:ind w:left="720" w:hanging="360"/>
      </w:pPr>
      <w:rPr>
        <w:rFonts w:ascii="Tahoma" w:hAnsi="Tahoma" w:cs="Tahoma"/>
        <w:b w:val="0"/>
        <w:color w:val="000000"/>
      </w:rPr>
    </w:lvl>
  </w:abstractNum>
  <w:abstractNum w:abstractNumId="12" w15:restartNumberingAfterBreak="0">
    <w:nsid w:val="0000000D"/>
    <w:multiLevelType w:val="singleLevel"/>
    <w:tmpl w:val="90D0FF50"/>
    <w:lvl w:ilvl="0">
      <w:start w:val="1"/>
      <w:numFmt w:val="lowerLetter"/>
      <w:lvlText w:val="%1)"/>
      <w:lvlJc w:val="left"/>
      <w:pPr>
        <w:ind w:left="720" w:hanging="360"/>
      </w:pPr>
      <w:rPr>
        <w:rFonts w:ascii="Times New Roman" w:hAnsi="Times New Roman" w:cs="Tahoma" w:hint="default"/>
        <w:b w:val="0"/>
        <w:bCs/>
        <w:color w:val="auto"/>
      </w:rPr>
    </w:lvl>
  </w:abstractNum>
  <w:abstractNum w:abstractNumId="13" w15:restartNumberingAfterBreak="0">
    <w:nsid w:val="0000000E"/>
    <w:multiLevelType w:val="multilevel"/>
    <w:tmpl w:val="56682B06"/>
    <w:name w:val="WW8Num80"/>
    <w:lvl w:ilvl="0">
      <w:start w:val="1"/>
      <w:numFmt w:val="decimal"/>
      <w:lvlText w:val="%1)"/>
      <w:lvlJc w:val="left"/>
      <w:pPr>
        <w:tabs>
          <w:tab w:val="num" w:pos="717"/>
        </w:tabs>
        <w:ind w:left="717" w:hanging="360"/>
      </w:pPr>
      <w:rPr>
        <w:rFonts w:ascii="Tahoma" w:hAnsi="Tahoma" w:cs="Tahoma"/>
        <w:color w:val="000000"/>
      </w:rPr>
    </w:lvl>
    <w:lvl w:ilvl="1">
      <w:start w:val="1"/>
      <w:numFmt w:val="decimal"/>
      <w:lvlText w:val="%2."/>
      <w:lvlJc w:val="left"/>
      <w:pPr>
        <w:tabs>
          <w:tab w:val="num" w:pos="1037"/>
        </w:tabs>
        <w:ind w:left="1037" w:hanging="340"/>
      </w:pPr>
    </w:lvl>
    <w:lvl w:ilvl="2">
      <w:start w:val="1"/>
      <w:numFmt w:val="decimal"/>
      <w:lvlText w:val="%3."/>
      <w:lvlJc w:val="left"/>
      <w:pPr>
        <w:tabs>
          <w:tab w:val="num" w:pos="1207"/>
        </w:tabs>
        <w:ind w:left="1207" w:hanging="283"/>
      </w:pPr>
    </w:lvl>
    <w:lvl w:ilvl="3">
      <w:start w:val="1"/>
      <w:numFmt w:val="decimal"/>
      <w:lvlText w:val="%4."/>
      <w:lvlJc w:val="left"/>
      <w:pPr>
        <w:tabs>
          <w:tab w:val="num" w:pos="1491"/>
        </w:tabs>
        <w:ind w:left="1491" w:hanging="283"/>
      </w:pPr>
    </w:lvl>
    <w:lvl w:ilvl="4">
      <w:start w:val="1"/>
      <w:numFmt w:val="decimal"/>
      <w:lvlText w:val="%5."/>
      <w:lvlJc w:val="left"/>
      <w:pPr>
        <w:tabs>
          <w:tab w:val="num" w:pos="1774"/>
        </w:tabs>
        <w:ind w:left="1774" w:hanging="283"/>
      </w:pPr>
    </w:lvl>
    <w:lvl w:ilvl="5">
      <w:start w:val="1"/>
      <w:numFmt w:val="decimal"/>
      <w:lvlText w:val="%6."/>
      <w:lvlJc w:val="left"/>
      <w:pPr>
        <w:tabs>
          <w:tab w:val="num" w:pos="2058"/>
        </w:tabs>
        <w:ind w:left="2058" w:hanging="283"/>
      </w:pPr>
    </w:lvl>
    <w:lvl w:ilvl="6">
      <w:start w:val="1"/>
      <w:numFmt w:val="decimal"/>
      <w:lvlText w:val="%7."/>
      <w:lvlJc w:val="left"/>
      <w:pPr>
        <w:tabs>
          <w:tab w:val="num" w:pos="2341"/>
        </w:tabs>
        <w:ind w:left="2341" w:hanging="283"/>
      </w:pPr>
    </w:lvl>
    <w:lvl w:ilvl="7">
      <w:start w:val="1"/>
      <w:numFmt w:val="decimal"/>
      <w:lvlText w:val="%8."/>
      <w:lvlJc w:val="left"/>
      <w:pPr>
        <w:tabs>
          <w:tab w:val="num" w:pos="2625"/>
        </w:tabs>
        <w:ind w:left="2625" w:hanging="283"/>
      </w:pPr>
    </w:lvl>
    <w:lvl w:ilvl="8">
      <w:start w:val="1"/>
      <w:numFmt w:val="decimal"/>
      <w:lvlText w:val="%9."/>
      <w:lvlJc w:val="left"/>
      <w:pPr>
        <w:tabs>
          <w:tab w:val="num" w:pos="2908"/>
        </w:tabs>
        <w:ind w:left="2908" w:hanging="283"/>
      </w:pPr>
    </w:lvl>
  </w:abstractNum>
  <w:abstractNum w:abstractNumId="14" w15:restartNumberingAfterBreak="0">
    <w:nsid w:val="0000000F"/>
    <w:multiLevelType w:val="singleLevel"/>
    <w:tmpl w:val="3932888E"/>
    <w:name w:val="WW8Num82"/>
    <w:lvl w:ilvl="0">
      <w:start w:val="1"/>
      <w:numFmt w:val="lowerLetter"/>
      <w:lvlText w:val="%1)"/>
      <w:lvlJc w:val="left"/>
      <w:pPr>
        <w:tabs>
          <w:tab w:val="num" w:pos="0"/>
        </w:tabs>
        <w:ind w:left="720" w:hanging="360"/>
      </w:pPr>
      <w:rPr>
        <w:rFonts w:hint="default"/>
      </w:rPr>
    </w:lvl>
  </w:abstractNum>
  <w:abstractNum w:abstractNumId="15" w15:restartNumberingAfterBreak="0">
    <w:nsid w:val="00000010"/>
    <w:multiLevelType w:val="singleLevel"/>
    <w:tmpl w:val="9DD6C17A"/>
    <w:name w:val="WW8Num83"/>
    <w:lvl w:ilvl="0">
      <w:start w:val="1"/>
      <w:numFmt w:val="decimal"/>
      <w:lvlText w:val="%1."/>
      <w:lvlJc w:val="left"/>
      <w:pPr>
        <w:tabs>
          <w:tab w:val="num" w:pos="0"/>
        </w:tabs>
        <w:ind w:left="360" w:hanging="360"/>
      </w:pPr>
      <w:rPr>
        <w:rFonts w:ascii="Tahoma" w:eastAsia="Lucida Sans Unicode" w:hAnsi="Tahoma" w:cs="Tahoma"/>
        <w:b w:val="0"/>
        <w:shd w:val="clear" w:color="auto" w:fill="FFFFFF"/>
        <w:lang w:eastAsia="hi-IN" w:bidi="hi-IN"/>
      </w:rPr>
    </w:lvl>
  </w:abstractNum>
  <w:abstractNum w:abstractNumId="16" w15:restartNumberingAfterBreak="0">
    <w:nsid w:val="00000011"/>
    <w:multiLevelType w:val="singleLevel"/>
    <w:tmpl w:val="C20A7076"/>
    <w:name w:val="WW8Num79222"/>
    <w:lvl w:ilvl="0">
      <w:start w:val="1"/>
      <w:numFmt w:val="decimal"/>
      <w:lvlText w:val="%1."/>
      <w:lvlJc w:val="left"/>
      <w:pPr>
        <w:ind w:left="360" w:hanging="360"/>
      </w:pPr>
      <w:rPr>
        <w:rFonts w:ascii="Tahoma" w:hAnsi="Tahoma" w:cs="Tahoma" w:hint="default"/>
        <w:b w:val="0"/>
        <w:color w:val="000000"/>
      </w:rPr>
    </w:lvl>
  </w:abstractNum>
  <w:abstractNum w:abstractNumId="17" w15:restartNumberingAfterBreak="0">
    <w:nsid w:val="00000012"/>
    <w:multiLevelType w:val="singleLevel"/>
    <w:tmpl w:val="84A428EE"/>
    <w:name w:val="WW8Num85"/>
    <w:lvl w:ilvl="0">
      <w:start w:val="1"/>
      <w:numFmt w:val="decimal"/>
      <w:lvlText w:val="%1."/>
      <w:lvlJc w:val="left"/>
      <w:pPr>
        <w:tabs>
          <w:tab w:val="num" w:pos="0"/>
        </w:tabs>
        <w:ind w:left="360" w:hanging="360"/>
      </w:pPr>
      <w:rPr>
        <w:rFonts w:ascii="Tahoma" w:hAnsi="Tahoma" w:cs="Tahoma"/>
        <w:b w:val="0"/>
        <w:color w:val="000000"/>
        <w:shd w:val="clear" w:color="auto" w:fill="FFFFFF"/>
      </w:rPr>
    </w:lvl>
  </w:abstractNum>
  <w:abstractNum w:abstractNumId="18" w15:restartNumberingAfterBreak="0">
    <w:nsid w:val="00000013"/>
    <w:multiLevelType w:val="singleLevel"/>
    <w:tmpl w:val="EBD29670"/>
    <w:name w:val="WW8Num87"/>
    <w:lvl w:ilvl="0">
      <w:start w:val="3"/>
      <w:numFmt w:val="decimal"/>
      <w:lvlText w:val="%1."/>
      <w:lvlJc w:val="left"/>
      <w:pPr>
        <w:tabs>
          <w:tab w:val="num" w:pos="0"/>
        </w:tabs>
        <w:ind w:left="360" w:hanging="360"/>
      </w:pPr>
      <w:rPr>
        <w:rFonts w:ascii="Tahoma" w:hAnsi="Tahoma" w:cs="Tahoma" w:hint="default"/>
        <w:b w:val="0"/>
        <w:color w:val="000000"/>
      </w:rPr>
    </w:lvl>
  </w:abstractNum>
  <w:abstractNum w:abstractNumId="19" w15:restartNumberingAfterBreak="0">
    <w:nsid w:val="00000014"/>
    <w:multiLevelType w:val="singleLevel"/>
    <w:tmpl w:val="2A70990E"/>
    <w:name w:val="WW8Num88"/>
    <w:lvl w:ilvl="0">
      <w:start w:val="5"/>
      <w:numFmt w:val="decimal"/>
      <w:lvlText w:val="%1."/>
      <w:lvlJc w:val="left"/>
      <w:pPr>
        <w:tabs>
          <w:tab w:val="num" w:pos="0"/>
        </w:tabs>
        <w:ind w:left="720" w:hanging="360"/>
      </w:pPr>
      <w:rPr>
        <w:rFonts w:ascii="Tahoma" w:hAnsi="Tahoma" w:cs="Tahoma" w:hint="default"/>
        <w:b w:val="0"/>
      </w:rPr>
    </w:lvl>
  </w:abstractNum>
  <w:abstractNum w:abstractNumId="20" w15:restartNumberingAfterBreak="0">
    <w:nsid w:val="00000015"/>
    <w:multiLevelType w:val="singleLevel"/>
    <w:tmpl w:val="00000015"/>
    <w:name w:val="WW8Num89"/>
    <w:lvl w:ilvl="0">
      <w:start w:val="1"/>
      <w:numFmt w:val="lowerLetter"/>
      <w:lvlText w:val="%1)"/>
      <w:lvlJc w:val="left"/>
      <w:pPr>
        <w:tabs>
          <w:tab w:val="num" w:pos="0"/>
        </w:tabs>
        <w:ind w:left="720" w:hanging="360"/>
      </w:pPr>
      <w:rPr>
        <w:rFonts w:ascii="Tahoma" w:hAnsi="Tahoma" w:cs="Tahoma"/>
        <w:color w:val="000000"/>
        <w:shd w:val="clear" w:color="auto" w:fill="FFFFFF"/>
      </w:rPr>
    </w:lvl>
  </w:abstractNum>
  <w:abstractNum w:abstractNumId="21" w15:restartNumberingAfterBreak="0">
    <w:nsid w:val="00000016"/>
    <w:multiLevelType w:val="singleLevel"/>
    <w:tmpl w:val="00000016"/>
    <w:name w:val="WW8Num90"/>
    <w:lvl w:ilvl="0">
      <w:start w:val="1"/>
      <w:numFmt w:val="decimal"/>
      <w:lvlText w:val="%1."/>
      <w:lvlJc w:val="left"/>
      <w:pPr>
        <w:tabs>
          <w:tab w:val="num" w:pos="0"/>
        </w:tabs>
        <w:ind w:left="360" w:hanging="360"/>
      </w:pPr>
      <w:rPr>
        <w:rFonts w:ascii="Tahoma" w:hAnsi="Tahoma" w:cs="Tahoma" w:hint="default"/>
        <w:b w:val="0"/>
        <w:bCs/>
        <w:color w:val="000000"/>
      </w:rPr>
    </w:lvl>
  </w:abstractNum>
  <w:abstractNum w:abstractNumId="22" w15:restartNumberingAfterBreak="0">
    <w:nsid w:val="00000017"/>
    <w:multiLevelType w:val="singleLevel"/>
    <w:tmpl w:val="7688E44C"/>
    <w:name w:val="WW8Num91"/>
    <w:lvl w:ilvl="0">
      <w:start w:val="1"/>
      <w:numFmt w:val="lowerLetter"/>
      <w:lvlText w:val="%1)"/>
      <w:lvlJc w:val="left"/>
      <w:pPr>
        <w:tabs>
          <w:tab w:val="num" w:pos="0"/>
        </w:tabs>
        <w:ind w:left="720" w:hanging="360"/>
      </w:pPr>
      <w:rPr>
        <w:b w:val="0"/>
      </w:rPr>
    </w:lvl>
  </w:abstractNum>
  <w:abstractNum w:abstractNumId="23" w15:restartNumberingAfterBreak="0">
    <w:nsid w:val="0000001B"/>
    <w:multiLevelType w:val="singleLevel"/>
    <w:tmpl w:val="0000001B"/>
    <w:name w:val="WW8Num96"/>
    <w:lvl w:ilvl="0">
      <w:start w:val="1"/>
      <w:numFmt w:val="decimal"/>
      <w:lvlText w:val="%1)"/>
      <w:lvlJc w:val="left"/>
      <w:pPr>
        <w:tabs>
          <w:tab w:val="num" w:pos="0"/>
        </w:tabs>
        <w:ind w:left="720" w:hanging="360"/>
      </w:pPr>
    </w:lvl>
  </w:abstractNum>
  <w:abstractNum w:abstractNumId="24" w15:restartNumberingAfterBreak="0">
    <w:nsid w:val="0000001C"/>
    <w:multiLevelType w:val="singleLevel"/>
    <w:tmpl w:val="B624EFCA"/>
    <w:name w:val="WW8Num97"/>
    <w:lvl w:ilvl="0">
      <w:start w:val="1"/>
      <w:numFmt w:val="decimal"/>
      <w:lvlText w:val="%1."/>
      <w:lvlJc w:val="left"/>
      <w:pPr>
        <w:tabs>
          <w:tab w:val="num" w:pos="0"/>
        </w:tabs>
        <w:ind w:left="360" w:hanging="360"/>
      </w:pPr>
      <w:rPr>
        <w:rFonts w:ascii="Tahoma" w:hAnsi="Tahoma" w:cs="Tahoma"/>
        <w:b/>
        <w:color w:val="000000"/>
      </w:rPr>
    </w:lvl>
  </w:abstractNum>
  <w:abstractNum w:abstractNumId="25" w15:restartNumberingAfterBreak="0">
    <w:nsid w:val="0000001D"/>
    <w:multiLevelType w:val="multilevel"/>
    <w:tmpl w:val="0000001D"/>
    <w:name w:val="WW8Num98"/>
    <w:lvl w:ilvl="0">
      <w:start w:val="1"/>
      <w:numFmt w:val="decimal"/>
      <w:lvlText w:val="%1."/>
      <w:lvlJc w:val="left"/>
      <w:pPr>
        <w:tabs>
          <w:tab w:val="num" w:pos="360"/>
        </w:tabs>
        <w:ind w:left="360" w:hanging="360"/>
      </w:pPr>
      <w:rPr>
        <w:rFonts w:ascii="Tahoma" w:hAnsi="Tahoma" w:cs="Tahom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1F"/>
    <w:multiLevelType w:val="singleLevel"/>
    <w:tmpl w:val="0000001F"/>
    <w:name w:val="WW8Num100"/>
    <w:lvl w:ilvl="0">
      <w:start w:val="1"/>
      <w:numFmt w:val="bullet"/>
      <w:lvlText w:val=""/>
      <w:lvlJc w:val="left"/>
      <w:pPr>
        <w:tabs>
          <w:tab w:val="num" w:pos="0"/>
        </w:tabs>
        <w:ind w:left="360" w:hanging="360"/>
      </w:pPr>
      <w:rPr>
        <w:rFonts w:ascii="Symbol" w:hAnsi="Symbol" w:cs="Symbol" w:hint="default"/>
      </w:rPr>
    </w:lvl>
  </w:abstractNum>
  <w:abstractNum w:abstractNumId="27" w15:restartNumberingAfterBreak="0">
    <w:nsid w:val="00000020"/>
    <w:multiLevelType w:val="singleLevel"/>
    <w:tmpl w:val="3932888E"/>
    <w:name w:val="WW8Num772"/>
    <w:lvl w:ilvl="0">
      <w:start w:val="1"/>
      <w:numFmt w:val="lowerLetter"/>
      <w:lvlText w:val="%1)"/>
      <w:lvlJc w:val="left"/>
      <w:pPr>
        <w:ind w:left="720" w:hanging="360"/>
      </w:pPr>
      <w:rPr>
        <w:rFonts w:cs="Tahoma" w:hint="default"/>
        <w:b w:val="0"/>
        <w:shd w:val="clear" w:color="auto" w:fill="FFFFFF"/>
      </w:rPr>
    </w:lvl>
  </w:abstractNum>
  <w:abstractNum w:abstractNumId="28" w15:restartNumberingAfterBreak="0">
    <w:nsid w:val="00000023"/>
    <w:multiLevelType w:val="singleLevel"/>
    <w:tmpl w:val="00000023"/>
    <w:name w:val="WW8Num35"/>
    <w:lvl w:ilvl="0">
      <w:start w:val="1"/>
      <w:numFmt w:val="lowerLetter"/>
      <w:lvlText w:val="%1)"/>
      <w:lvlJc w:val="left"/>
      <w:pPr>
        <w:tabs>
          <w:tab w:val="num" w:pos="0"/>
        </w:tabs>
        <w:ind w:left="720" w:hanging="360"/>
      </w:pPr>
    </w:lvl>
  </w:abstractNum>
  <w:abstractNum w:abstractNumId="29" w15:restartNumberingAfterBreak="0">
    <w:nsid w:val="00000026"/>
    <w:multiLevelType w:val="singleLevel"/>
    <w:tmpl w:val="00000026"/>
    <w:name w:val="WW8Num38"/>
    <w:lvl w:ilvl="0">
      <w:start w:val="1"/>
      <w:numFmt w:val="decimal"/>
      <w:lvlText w:val="%1."/>
      <w:lvlJc w:val="left"/>
      <w:pPr>
        <w:tabs>
          <w:tab w:val="num" w:pos="0"/>
        </w:tabs>
        <w:ind w:left="36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1" w15:restartNumberingAfterBreak="0">
    <w:nsid w:val="00000029"/>
    <w:multiLevelType w:val="singleLevel"/>
    <w:tmpl w:val="00000029"/>
    <w:name w:val="WW8Num41"/>
    <w:lvl w:ilvl="0">
      <w:start w:val="1"/>
      <w:numFmt w:val="lowerLetter"/>
      <w:lvlText w:val="%1)"/>
      <w:lvlJc w:val="left"/>
      <w:pPr>
        <w:tabs>
          <w:tab w:val="num" w:pos="0"/>
        </w:tabs>
        <w:ind w:left="720" w:hanging="360"/>
      </w:pPr>
    </w:lvl>
  </w:abstractNum>
  <w:abstractNum w:abstractNumId="32" w15:restartNumberingAfterBreak="0">
    <w:nsid w:val="0000002D"/>
    <w:multiLevelType w:val="singleLevel"/>
    <w:tmpl w:val="0000002D"/>
    <w:name w:val="WW8Num45"/>
    <w:lvl w:ilvl="0">
      <w:start w:val="1"/>
      <w:numFmt w:val="lowerLetter"/>
      <w:lvlText w:val="%1)"/>
      <w:lvlJc w:val="left"/>
      <w:pPr>
        <w:tabs>
          <w:tab w:val="num" w:pos="0"/>
        </w:tabs>
        <w:ind w:left="720" w:hanging="360"/>
      </w:pPr>
    </w:lvl>
  </w:abstractNum>
  <w:abstractNum w:abstractNumId="33" w15:restartNumberingAfterBreak="0">
    <w:nsid w:val="0000002E"/>
    <w:multiLevelType w:val="singleLevel"/>
    <w:tmpl w:val="0000002E"/>
    <w:name w:val="WW8Num46"/>
    <w:lvl w:ilvl="0">
      <w:start w:val="2"/>
      <w:numFmt w:val="decimal"/>
      <w:lvlText w:val="%1."/>
      <w:lvlJc w:val="left"/>
      <w:pPr>
        <w:tabs>
          <w:tab w:val="num" w:pos="0"/>
        </w:tabs>
        <w:ind w:left="360" w:hanging="360"/>
      </w:pPr>
    </w:lvl>
  </w:abstractNum>
  <w:abstractNum w:abstractNumId="34" w15:restartNumberingAfterBreak="0">
    <w:nsid w:val="00000033"/>
    <w:multiLevelType w:val="singleLevel"/>
    <w:tmpl w:val="1E60AD1A"/>
    <w:name w:val="WW8Num7922332"/>
    <w:lvl w:ilvl="0">
      <w:start w:val="13"/>
      <w:numFmt w:val="decimal"/>
      <w:lvlText w:val="%1."/>
      <w:lvlJc w:val="left"/>
      <w:pPr>
        <w:ind w:left="720" w:hanging="360"/>
      </w:pPr>
      <w:rPr>
        <w:rFonts w:hint="default"/>
        <w:b w:val="0"/>
        <w:color w:val="000000"/>
      </w:rPr>
    </w:lvl>
  </w:abstractNum>
  <w:abstractNum w:abstractNumId="35"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6" w15:restartNumberingAfterBreak="0">
    <w:nsid w:val="0000003A"/>
    <w:multiLevelType w:val="singleLevel"/>
    <w:tmpl w:val="2744BE34"/>
    <w:name w:val="WW8Num58"/>
    <w:lvl w:ilvl="0">
      <w:start w:val="1"/>
      <w:numFmt w:val="lowerLetter"/>
      <w:lvlText w:val="%1)"/>
      <w:lvlJc w:val="left"/>
      <w:pPr>
        <w:tabs>
          <w:tab w:val="num" w:pos="0"/>
        </w:tabs>
        <w:ind w:left="720" w:hanging="360"/>
      </w:pPr>
      <w:rPr>
        <w:b w:val="0"/>
        <w:color w:val="auto"/>
      </w:rPr>
    </w:lvl>
  </w:abstractNum>
  <w:abstractNum w:abstractNumId="37" w15:restartNumberingAfterBreak="0">
    <w:nsid w:val="0000003B"/>
    <w:multiLevelType w:val="singleLevel"/>
    <w:tmpl w:val="0000003B"/>
    <w:name w:val="WW8Num59"/>
    <w:lvl w:ilvl="0">
      <w:start w:val="1"/>
      <w:numFmt w:val="bullet"/>
      <w:lvlText w:val=""/>
      <w:lvlJc w:val="left"/>
      <w:pPr>
        <w:tabs>
          <w:tab w:val="num" w:pos="0"/>
        </w:tabs>
        <w:ind w:left="1068" w:hanging="360"/>
      </w:pPr>
      <w:rPr>
        <w:rFonts w:ascii="Symbol" w:hAnsi="Symbol"/>
      </w:rPr>
    </w:lvl>
  </w:abstractNum>
  <w:abstractNum w:abstractNumId="38" w15:restartNumberingAfterBreak="0">
    <w:nsid w:val="0000003D"/>
    <w:multiLevelType w:val="singleLevel"/>
    <w:tmpl w:val="0000003D"/>
    <w:name w:val="WW8Num61"/>
    <w:lvl w:ilvl="0">
      <w:start w:val="1"/>
      <w:numFmt w:val="decimal"/>
      <w:lvlText w:val="%1)"/>
      <w:lvlJc w:val="left"/>
      <w:pPr>
        <w:tabs>
          <w:tab w:val="num" w:pos="720"/>
        </w:tabs>
        <w:ind w:left="720" w:hanging="360"/>
      </w:pPr>
      <w:rPr>
        <w:b w:val="0"/>
      </w:rPr>
    </w:lvl>
  </w:abstractNum>
  <w:abstractNum w:abstractNumId="39" w15:restartNumberingAfterBreak="0">
    <w:nsid w:val="00000041"/>
    <w:multiLevelType w:val="multilevel"/>
    <w:tmpl w:val="00000041"/>
    <w:name w:val="WW8Num65"/>
    <w:lvl w:ilvl="0">
      <w:start w:val="1"/>
      <w:numFmt w:val="decimal"/>
      <w:lvlText w:val="%1."/>
      <w:lvlJc w:val="left"/>
      <w:pPr>
        <w:tabs>
          <w:tab w:val="num" w:pos="0"/>
        </w:tabs>
        <w:ind w:left="360" w:hanging="360"/>
      </w:pPr>
    </w:lvl>
    <w:lvl w:ilvl="1">
      <w:start w:val="1"/>
      <w:numFmt w:val="none"/>
      <w:suff w:val="nothing"/>
      <w:lvlText w:val="5.2."/>
      <w:lvlJc w:val="left"/>
      <w:pPr>
        <w:tabs>
          <w:tab w:val="num" w:pos="0"/>
        </w:tabs>
        <w:ind w:left="792" w:hanging="432"/>
      </w:pPr>
    </w:lvl>
    <w:lvl w:ilvl="2">
      <w:start w:val="1"/>
      <w:numFmt w:val="decimal"/>
      <w:lvlText w:val="%3.."/>
      <w:lvlJc w:val="left"/>
      <w:pPr>
        <w:tabs>
          <w:tab w:val="num" w:pos="0"/>
        </w:tabs>
        <w:ind w:left="1224" w:hanging="504"/>
      </w:pPr>
    </w:lvl>
    <w:lvl w:ilvl="3">
      <w:start w:val="1"/>
      <w:numFmt w:val="decimal"/>
      <w:lvlText w:val="%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40" w15:restartNumberingAfterBreak="0">
    <w:nsid w:val="00000043"/>
    <w:multiLevelType w:val="singleLevel"/>
    <w:tmpl w:val="00000043"/>
    <w:name w:val="WW8Num67"/>
    <w:lvl w:ilvl="0">
      <w:start w:val="1"/>
      <w:numFmt w:val="decimal"/>
      <w:lvlText w:val="%1."/>
      <w:lvlJc w:val="left"/>
      <w:pPr>
        <w:tabs>
          <w:tab w:val="num" w:pos="0"/>
        </w:tabs>
        <w:ind w:left="360" w:hanging="360"/>
      </w:pPr>
    </w:lvl>
  </w:abstractNum>
  <w:abstractNum w:abstractNumId="41" w15:restartNumberingAfterBreak="0">
    <w:nsid w:val="00711644"/>
    <w:multiLevelType w:val="hybridMultilevel"/>
    <w:tmpl w:val="A71A1CC4"/>
    <w:name w:val="WW8Num7922"/>
    <w:lvl w:ilvl="0" w:tplc="3932888E">
      <w:start w:val="1"/>
      <w:numFmt w:val="lowerLetter"/>
      <w:lvlText w:val="%1)"/>
      <w:lvlJc w:val="left"/>
      <w:pPr>
        <w:ind w:left="360" w:hanging="360"/>
      </w:pPr>
      <w:rPr>
        <w:rFonts w:hint="default"/>
        <w:b w:val="0"/>
        <w:color w:val="000000"/>
      </w:rPr>
    </w:lvl>
    <w:lvl w:ilvl="1" w:tplc="04150017">
      <w:start w:val="1"/>
      <w:numFmt w:val="lowerLetter"/>
      <w:lvlText w:val="%2)"/>
      <w:lvlJc w:val="left"/>
      <w:pPr>
        <w:ind w:left="1440" w:hanging="360"/>
      </w:pPr>
    </w:lvl>
    <w:lvl w:ilvl="2" w:tplc="E200968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0A72C89"/>
    <w:multiLevelType w:val="hybridMultilevel"/>
    <w:tmpl w:val="A502CAA0"/>
    <w:name w:val="WW8Num772"/>
    <w:lvl w:ilvl="0" w:tplc="B1605A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1067F65"/>
    <w:multiLevelType w:val="hybridMultilevel"/>
    <w:tmpl w:val="2F94B514"/>
    <w:name w:val="WW8Num792232222"/>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2DC5F3B"/>
    <w:multiLevelType w:val="hybridMultilevel"/>
    <w:tmpl w:val="B49E84EA"/>
    <w:lvl w:ilvl="0" w:tplc="9F561A68">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04474E12"/>
    <w:multiLevelType w:val="hybridMultilevel"/>
    <w:tmpl w:val="A53A3A7A"/>
    <w:name w:val="WW8Num792233"/>
    <w:lvl w:ilvl="0" w:tplc="6C02F394">
      <w:start w:val="16"/>
      <w:numFmt w:val="decimal"/>
      <w:lvlText w:val="%1."/>
      <w:lvlJc w:val="left"/>
      <w:pPr>
        <w:ind w:left="360" w:hanging="360"/>
      </w:pPr>
      <w:rPr>
        <w:rFonts w:hint="default"/>
        <w:b w:val="0"/>
        <w:color w:val="000000"/>
      </w:rPr>
    </w:lvl>
    <w:lvl w:ilvl="1" w:tplc="E59407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AF5C7C"/>
    <w:multiLevelType w:val="multilevel"/>
    <w:tmpl w:val="1C14984A"/>
    <w:lvl w:ilvl="0">
      <w:start w:val="1"/>
      <w:numFmt w:val="decimal"/>
      <w:lvlText w:val="%1."/>
      <w:lvlJc w:val="left"/>
      <w:pPr>
        <w:ind w:left="360" w:hanging="360"/>
      </w:p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47" w15:restartNumberingAfterBreak="0">
    <w:nsid w:val="05A77E38"/>
    <w:multiLevelType w:val="hybridMultilevel"/>
    <w:tmpl w:val="0C3CA2BE"/>
    <w:name w:val="WW8Num462"/>
    <w:lvl w:ilvl="0" w:tplc="51B4CD78">
      <w:start w:val="2"/>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8166F87"/>
    <w:multiLevelType w:val="hybridMultilevel"/>
    <w:tmpl w:val="C804C136"/>
    <w:name w:val="WW8Num452"/>
    <w:lvl w:ilvl="0" w:tplc="BE14B234">
      <w:start w:val="1"/>
      <w:numFmt w:val="lowerLetter"/>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99E1DD1"/>
    <w:multiLevelType w:val="multilevel"/>
    <w:tmpl w:val="9594DD8E"/>
    <w:lvl w:ilvl="0">
      <w:start w:val="1"/>
      <w:numFmt w:val="decimal"/>
      <w:lvlText w:val="%1."/>
      <w:lvlJc w:val="left"/>
      <w:pPr>
        <w:ind w:left="360" w:hanging="360"/>
      </w:pPr>
      <w:rPr>
        <w:b w:val="0"/>
        <w:bCs w:val="0"/>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0AAC1CF7"/>
    <w:multiLevelType w:val="hybridMultilevel"/>
    <w:tmpl w:val="C1F0C6AA"/>
    <w:name w:val="WW8Num412"/>
    <w:lvl w:ilvl="0" w:tplc="14627496">
      <w:start w:val="1"/>
      <w:numFmt w:val="lowerLetter"/>
      <w:lvlText w:val="%1)"/>
      <w:lvlJc w:val="left"/>
      <w:pPr>
        <w:tabs>
          <w:tab w:val="num" w:pos="1058"/>
        </w:tabs>
        <w:ind w:left="1778" w:hanging="360"/>
      </w:pPr>
      <w:rPr>
        <w:rFonts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 w15:restartNumberingAfterBreak="0">
    <w:nsid w:val="0C960F64"/>
    <w:multiLevelType w:val="multilevel"/>
    <w:tmpl w:val="5F188A3C"/>
    <w:styleLink w:val="WW8Num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15:restartNumberingAfterBreak="0">
    <w:nsid w:val="0D7F7BA5"/>
    <w:multiLevelType w:val="hybridMultilevel"/>
    <w:tmpl w:val="08C0EDE0"/>
    <w:name w:val="WW8Num992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0E144840"/>
    <w:multiLevelType w:val="hybridMultilevel"/>
    <w:tmpl w:val="F1C0E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590CED"/>
    <w:multiLevelType w:val="multilevel"/>
    <w:tmpl w:val="226C01E6"/>
    <w:name w:val="WW8Num32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102B7AE5"/>
    <w:multiLevelType w:val="hybridMultilevel"/>
    <w:tmpl w:val="CC8CD5F8"/>
    <w:name w:val="WW8Num492"/>
    <w:lvl w:ilvl="0" w:tplc="53F67D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179F7258"/>
    <w:multiLevelType w:val="hybridMultilevel"/>
    <w:tmpl w:val="B7281554"/>
    <w:name w:val="WW8Num832"/>
    <w:lvl w:ilvl="0" w:tplc="496E62A8">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7D878EA"/>
    <w:multiLevelType w:val="hybridMultilevel"/>
    <w:tmpl w:val="11320BE8"/>
    <w:name w:val="WW8Num992232"/>
    <w:lvl w:ilvl="0" w:tplc="C5DCFB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8D603B4"/>
    <w:multiLevelType w:val="hybridMultilevel"/>
    <w:tmpl w:val="7A8CE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90D36BC"/>
    <w:multiLevelType w:val="hybridMultilevel"/>
    <w:tmpl w:val="7DFE19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B716A96"/>
    <w:multiLevelType w:val="multilevel"/>
    <w:tmpl w:val="B58892C6"/>
    <w:name w:val="WW8Num80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61" w15:restartNumberingAfterBreak="0">
    <w:nsid w:val="1BBB05A6"/>
    <w:multiLevelType w:val="hybridMultilevel"/>
    <w:tmpl w:val="DACA2756"/>
    <w:name w:val="WW8Num79223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1E044AA"/>
    <w:multiLevelType w:val="hybridMultilevel"/>
    <w:tmpl w:val="ED02FB40"/>
    <w:lvl w:ilvl="0" w:tplc="4FC0F636">
      <w:start w:val="1"/>
      <w:numFmt w:val="lowerLetter"/>
      <w:lvlText w:val="%1)"/>
      <w:lvlJc w:val="left"/>
      <w:pPr>
        <w:ind w:left="1068" w:hanging="360"/>
      </w:pPr>
      <w:rPr>
        <w:rFonts w:cs="Times New Roman"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3" w15:restartNumberingAfterBreak="0">
    <w:nsid w:val="220A1529"/>
    <w:multiLevelType w:val="hybridMultilevel"/>
    <w:tmpl w:val="EB526A60"/>
    <w:name w:val="WW8Num792"/>
    <w:lvl w:ilvl="0" w:tplc="81865BE0">
      <w:start w:val="1"/>
      <w:numFmt w:val="decimal"/>
      <w:lvlText w:val="%1."/>
      <w:lvlJc w:val="left"/>
      <w:pPr>
        <w:tabs>
          <w:tab w:val="num" w:pos="-360"/>
        </w:tabs>
        <w:ind w:left="360" w:hanging="360"/>
      </w:pPr>
      <w:rPr>
        <w:rFonts w:ascii="Tahoma" w:hAnsi="Tahoma" w:cs="Tahoma"/>
        <w:b w:val="0"/>
        <w:bCs/>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7F4E16"/>
    <w:multiLevelType w:val="hybridMultilevel"/>
    <w:tmpl w:val="EEFA6BB4"/>
    <w:name w:val="WW8Num99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49A61DD"/>
    <w:multiLevelType w:val="hybridMultilevel"/>
    <w:tmpl w:val="2B1C5EFA"/>
    <w:name w:val="WW8Num992"/>
    <w:lvl w:ilvl="0" w:tplc="34145340">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6A141B"/>
    <w:multiLevelType w:val="hybridMultilevel"/>
    <w:tmpl w:val="40E86972"/>
    <w:name w:val="WW8Num99224"/>
    <w:lvl w:ilvl="0" w:tplc="D230F58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8BC7781"/>
    <w:multiLevelType w:val="hybridMultilevel"/>
    <w:tmpl w:val="E6D4CF3C"/>
    <w:name w:val="WW8Num992223"/>
    <w:lvl w:ilvl="0" w:tplc="9328027A">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9625AD1"/>
    <w:multiLevelType w:val="hybridMultilevel"/>
    <w:tmpl w:val="1B141564"/>
    <w:name w:val="WW8Num99223"/>
    <w:lvl w:ilvl="0" w:tplc="C5DCFB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C9512FA"/>
    <w:multiLevelType w:val="hybridMultilevel"/>
    <w:tmpl w:val="C56E8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4205BF"/>
    <w:multiLevelType w:val="hybridMultilevel"/>
    <w:tmpl w:val="2556C2FA"/>
    <w:name w:val="WW8Num792233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2DD57CAF"/>
    <w:multiLevelType w:val="hybridMultilevel"/>
    <w:tmpl w:val="54B63E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0573FCE"/>
    <w:multiLevelType w:val="hybridMultilevel"/>
    <w:tmpl w:val="2102B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5D5D70"/>
    <w:multiLevelType w:val="hybridMultilevel"/>
    <w:tmpl w:val="D44632AA"/>
    <w:name w:val="WW8Num99222"/>
    <w:lvl w:ilvl="0" w:tplc="3932888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516F9C"/>
    <w:multiLevelType w:val="multilevel"/>
    <w:tmpl w:val="1D383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934495"/>
    <w:multiLevelType w:val="hybridMultilevel"/>
    <w:tmpl w:val="74405D8C"/>
    <w:name w:val="WW8Num992232222"/>
    <w:lvl w:ilvl="0" w:tplc="04150011">
      <w:start w:val="1"/>
      <w:numFmt w:val="decimal"/>
      <w:lvlText w:val="%1)"/>
      <w:lvlJc w:val="left"/>
      <w:pPr>
        <w:ind w:left="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87D4F8D"/>
    <w:multiLevelType w:val="hybridMultilevel"/>
    <w:tmpl w:val="23F00C3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8DD395C"/>
    <w:multiLevelType w:val="hybridMultilevel"/>
    <w:tmpl w:val="93C8F686"/>
    <w:name w:val="WW8Num9922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E21D38"/>
    <w:multiLevelType w:val="hybridMultilevel"/>
    <w:tmpl w:val="ECCA8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8F6C81"/>
    <w:multiLevelType w:val="multilevel"/>
    <w:tmpl w:val="A9861CF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0" w15:restartNumberingAfterBreak="0">
    <w:nsid w:val="3DBF7FA6"/>
    <w:multiLevelType w:val="hybridMultilevel"/>
    <w:tmpl w:val="8FE82ED4"/>
    <w:name w:val="WW8Num79223"/>
    <w:lvl w:ilvl="0" w:tplc="81865BE0">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F6F39FB"/>
    <w:multiLevelType w:val="hybridMultilevel"/>
    <w:tmpl w:val="3A401D68"/>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F7C4656"/>
    <w:multiLevelType w:val="hybridMultilevel"/>
    <w:tmpl w:val="18248F7C"/>
    <w:lvl w:ilvl="0" w:tplc="0415000F">
      <w:start w:val="1"/>
      <w:numFmt w:val="decimal"/>
      <w:lvlText w:val="%1."/>
      <w:lvlJc w:val="left"/>
      <w:pPr>
        <w:ind w:left="720" w:hanging="360"/>
      </w:pPr>
      <w:rPr>
        <w:rFonts w:hint="default"/>
      </w:rPr>
    </w:lvl>
    <w:lvl w:ilvl="1" w:tplc="07CA5340">
      <w:start w:val="1"/>
      <w:numFmt w:val="lowerLetter"/>
      <w:lvlText w:val="%2)"/>
      <w:lvlJc w:val="left"/>
      <w:pPr>
        <w:ind w:left="72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3CE75B4"/>
    <w:multiLevelType w:val="multilevel"/>
    <w:tmpl w:val="2194AED4"/>
    <w:name w:val="WW8Num652"/>
    <w:lvl w:ilvl="0">
      <w:start w:val="1"/>
      <w:numFmt w:val="decimal"/>
      <w:lvlText w:val="%1."/>
      <w:lvlJc w:val="left"/>
      <w:pPr>
        <w:tabs>
          <w:tab w:val="num" w:pos="0"/>
        </w:tabs>
        <w:ind w:left="360" w:hanging="360"/>
      </w:pPr>
      <w:rPr>
        <w:rFonts w:hint="default"/>
      </w:rPr>
    </w:lvl>
    <w:lvl w:ilvl="1">
      <w:start w:val="1"/>
      <w:numFmt w:val="none"/>
      <w:suff w:val="nothing"/>
      <w:lvlText w:val="5.2."/>
      <w:lvlJc w:val="left"/>
      <w:pPr>
        <w:ind w:left="792" w:hanging="432"/>
      </w:pPr>
      <w:rPr>
        <w:rFonts w:hint="default"/>
      </w:rPr>
    </w:lvl>
    <w:lvl w:ilvl="2">
      <w:start w:val="1"/>
      <w:numFmt w:val="decimal"/>
      <w:lvlText w:val="%3.."/>
      <w:lvlJc w:val="left"/>
      <w:pPr>
        <w:tabs>
          <w:tab w:val="num" w:pos="0"/>
        </w:tabs>
        <w:ind w:left="1224" w:hanging="504"/>
      </w:pPr>
      <w:rPr>
        <w:rFonts w:hint="default"/>
      </w:rPr>
    </w:lvl>
    <w:lvl w:ilvl="3">
      <w:start w:val="1"/>
      <w:numFmt w:val="decimal"/>
      <w:lvlText w:val="%4.."/>
      <w:lvlJc w:val="left"/>
      <w:pPr>
        <w:tabs>
          <w:tab w:val="num" w:pos="0"/>
        </w:tabs>
        <w:ind w:left="1728" w:hanging="648"/>
      </w:pPr>
      <w:rPr>
        <w:rFonts w:hint="default"/>
      </w:rPr>
    </w:lvl>
    <w:lvl w:ilvl="4">
      <w:start w:val="1"/>
      <w:numFmt w:val="decimal"/>
      <w:lvlText w:val="%3.%4.%5."/>
      <w:lvlJc w:val="left"/>
      <w:pPr>
        <w:tabs>
          <w:tab w:val="num" w:pos="0"/>
        </w:tabs>
        <w:ind w:left="2232" w:hanging="792"/>
      </w:pPr>
      <w:rPr>
        <w:rFonts w:hint="default"/>
      </w:rPr>
    </w:lvl>
    <w:lvl w:ilvl="5">
      <w:start w:val="1"/>
      <w:numFmt w:val="decimal"/>
      <w:lvlText w:val="%3.%4.%5.%6."/>
      <w:lvlJc w:val="left"/>
      <w:pPr>
        <w:tabs>
          <w:tab w:val="num" w:pos="0"/>
        </w:tabs>
        <w:ind w:left="2736" w:hanging="936"/>
      </w:pPr>
      <w:rPr>
        <w:rFonts w:hint="default"/>
      </w:rPr>
    </w:lvl>
    <w:lvl w:ilvl="6">
      <w:start w:val="1"/>
      <w:numFmt w:val="decimal"/>
      <w:lvlText w:val="%3.%4.%5.%6.%7."/>
      <w:lvlJc w:val="left"/>
      <w:pPr>
        <w:tabs>
          <w:tab w:val="num" w:pos="0"/>
        </w:tabs>
        <w:ind w:left="3240" w:hanging="1080"/>
      </w:pPr>
      <w:rPr>
        <w:rFonts w:hint="default"/>
      </w:rPr>
    </w:lvl>
    <w:lvl w:ilvl="7">
      <w:start w:val="1"/>
      <w:numFmt w:val="decimal"/>
      <w:lvlText w:val="%3.%4.%5.%6.%7.%8."/>
      <w:lvlJc w:val="left"/>
      <w:pPr>
        <w:tabs>
          <w:tab w:val="num" w:pos="0"/>
        </w:tabs>
        <w:ind w:left="3744" w:hanging="1224"/>
      </w:pPr>
      <w:rPr>
        <w:rFonts w:hint="default"/>
      </w:rPr>
    </w:lvl>
    <w:lvl w:ilvl="8">
      <w:start w:val="1"/>
      <w:numFmt w:val="decimal"/>
      <w:lvlText w:val="%3.%4.%5.%6.%7.%8.%9."/>
      <w:lvlJc w:val="left"/>
      <w:pPr>
        <w:tabs>
          <w:tab w:val="num" w:pos="0"/>
        </w:tabs>
        <w:ind w:left="4320" w:hanging="1440"/>
      </w:pPr>
      <w:rPr>
        <w:rFonts w:hint="default"/>
      </w:rPr>
    </w:lvl>
  </w:abstractNum>
  <w:abstractNum w:abstractNumId="84" w15:restartNumberingAfterBreak="0">
    <w:nsid w:val="43D7460C"/>
    <w:multiLevelType w:val="hybridMultilevel"/>
    <w:tmpl w:val="0F8A8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4025006"/>
    <w:multiLevelType w:val="hybridMultilevel"/>
    <w:tmpl w:val="23F00C3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6" w15:restartNumberingAfterBreak="0">
    <w:nsid w:val="44163EAD"/>
    <w:multiLevelType w:val="hybridMultilevel"/>
    <w:tmpl w:val="7EA644BA"/>
    <w:name w:val="WW8Num8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7A969A5"/>
    <w:multiLevelType w:val="multilevel"/>
    <w:tmpl w:val="7C32014A"/>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88" w15:restartNumberingAfterBreak="0">
    <w:nsid w:val="48884C39"/>
    <w:multiLevelType w:val="hybridMultilevel"/>
    <w:tmpl w:val="ED4E53E0"/>
    <w:name w:val="WW8Num582"/>
    <w:lvl w:ilvl="0" w:tplc="D46A78BE">
      <w:start w:val="1"/>
      <w:numFmt w:val="lowerLetter"/>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A4C7B6D"/>
    <w:multiLevelType w:val="hybridMultilevel"/>
    <w:tmpl w:val="AF26CD82"/>
    <w:name w:val="WW8Num822223"/>
    <w:lvl w:ilvl="0" w:tplc="C2B896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502AD1"/>
    <w:multiLevelType w:val="multilevel"/>
    <w:tmpl w:val="17D241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BF00A95"/>
    <w:multiLevelType w:val="hybridMultilevel"/>
    <w:tmpl w:val="1B20052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15:restartNumberingAfterBreak="0">
    <w:nsid w:val="4C330309"/>
    <w:multiLevelType w:val="hybridMultilevel"/>
    <w:tmpl w:val="95A6AE22"/>
    <w:lvl w:ilvl="0" w:tplc="96CEE4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615C0A"/>
    <w:multiLevelType w:val="hybridMultilevel"/>
    <w:tmpl w:val="56E85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CE701CA"/>
    <w:multiLevelType w:val="hybridMultilevel"/>
    <w:tmpl w:val="C3C28B32"/>
    <w:name w:val="WW8Num99223222"/>
    <w:lvl w:ilvl="0" w:tplc="C5DCFBE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CEE7E6F"/>
    <w:multiLevelType w:val="hybridMultilevel"/>
    <w:tmpl w:val="9B8E35DE"/>
    <w:name w:val="WW8Num552"/>
    <w:lvl w:ilvl="0" w:tplc="B6FC72B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D0B6B12"/>
    <w:multiLevelType w:val="multilevel"/>
    <w:tmpl w:val="EC1EFABC"/>
    <w:name w:val="WW8Num8022"/>
    <w:lvl w:ilvl="0">
      <w:start w:val="1"/>
      <w:numFmt w:val="decimal"/>
      <w:lvlText w:val="%1)"/>
      <w:lvlJc w:val="left"/>
      <w:pPr>
        <w:tabs>
          <w:tab w:val="num" w:pos="717"/>
        </w:tabs>
        <w:ind w:left="717" w:hanging="360"/>
      </w:pPr>
      <w:rPr>
        <w:rFonts w:ascii="Tahoma" w:hAnsi="Tahoma" w:cs="Tahoma" w:hint="default"/>
        <w:color w:val="000000"/>
      </w:rPr>
    </w:lvl>
    <w:lvl w:ilvl="1">
      <w:start w:val="1"/>
      <w:numFmt w:val="decimal"/>
      <w:lvlText w:val="%2."/>
      <w:lvlJc w:val="left"/>
      <w:pPr>
        <w:tabs>
          <w:tab w:val="num" w:pos="1037"/>
        </w:tabs>
        <w:ind w:left="1037" w:hanging="340"/>
      </w:pPr>
      <w:rPr>
        <w:rFonts w:hint="default"/>
      </w:rPr>
    </w:lvl>
    <w:lvl w:ilvl="2">
      <w:start w:val="1"/>
      <w:numFmt w:val="decimal"/>
      <w:lvlText w:val="%3."/>
      <w:lvlJc w:val="left"/>
      <w:pPr>
        <w:tabs>
          <w:tab w:val="num" w:pos="1207"/>
        </w:tabs>
        <w:ind w:left="1207" w:hanging="283"/>
      </w:pPr>
      <w:rPr>
        <w:rFonts w:hint="default"/>
      </w:rPr>
    </w:lvl>
    <w:lvl w:ilvl="3">
      <w:start w:val="1"/>
      <w:numFmt w:val="decimal"/>
      <w:lvlText w:val="%4."/>
      <w:lvlJc w:val="left"/>
      <w:pPr>
        <w:tabs>
          <w:tab w:val="num" w:pos="1491"/>
        </w:tabs>
        <w:ind w:left="1491" w:hanging="283"/>
      </w:pPr>
      <w:rPr>
        <w:rFonts w:hint="default"/>
      </w:rPr>
    </w:lvl>
    <w:lvl w:ilvl="4">
      <w:start w:val="1"/>
      <w:numFmt w:val="decimal"/>
      <w:lvlText w:val="%5."/>
      <w:lvlJc w:val="left"/>
      <w:pPr>
        <w:tabs>
          <w:tab w:val="num" w:pos="1774"/>
        </w:tabs>
        <w:ind w:left="1774" w:hanging="283"/>
      </w:pPr>
      <w:rPr>
        <w:rFonts w:hint="default"/>
      </w:rPr>
    </w:lvl>
    <w:lvl w:ilvl="5">
      <w:start w:val="1"/>
      <w:numFmt w:val="decimal"/>
      <w:lvlText w:val="%6."/>
      <w:lvlJc w:val="left"/>
      <w:pPr>
        <w:tabs>
          <w:tab w:val="num" w:pos="2058"/>
        </w:tabs>
        <w:ind w:left="2058" w:hanging="283"/>
      </w:pPr>
      <w:rPr>
        <w:rFonts w:hint="default"/>
      </w:rPr>
    </w:lvl>
    <w:lvl w:ilvl="6">
      <w:start w:val="1"/>
      <w:numFmt w:val="decimal"/>
      <w:lvlText w:val="%7."/>
      <w:lvlJc w:val="left"/>
      <w:pPr>
        <w:tabs>
          <w:tab w:val="num" w:pos="2341"/>
        </w:tabs>
        <w:ind w:left="2341" w:hanging="283"/>
      </w:pPr>
      <w:rPr>
        <w:rFonts w:hint="default"/>
      </w:rPr>
    </w:lvl>
    <w:lvl w:ilvl="7">
      <w:start w:val="1"/>
      <w:numFmt w:val="decimal"/>
      <w:lvlText w:val="%8."/>
      <w:lvlJc w:val="left"/>
      <w:pPr>
        <w:tabs>
          <w:tab w:val="num" w:pos="2625"/>
        </w:tabs>
        <w:ind w:left="2625" w:hanging="283"/>
      </w:pPr>
      <w:rPr>
        <w:rFonts w:hint="default"/>
      </w:rPr>
    </w:lvl>
    <w:lvl w:ilvl="8">
      <w:start w:val="1"/>
      <w:numFmt w:val="decimal"/>
      <w:lvlText w:val="%9."/>
      <w:lvlJc w:val="left"/>
      <w:pPr>
        <w:tabs>
          <w:tab w:val="num" w:pos="2908"/>
        </w:tabs>
        <w:ind w:left="2908" w:hanging="283"/>
      </w:pPr>
      <w:rPr>
        <w:rFonts w:hint="default"/>
      </w:rPr>
    </w:lvl>
  </w:abstractNum>
  <w:abstractNum w:abstractNumId="97" w15:restartNumberingAfterBreak="0">
    <w:nsid w:val="4D7A049D"/>
    <w:multiLevelType w:val="hybridMultilevel"/>
    <w:tmpl w:val="23F00C3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8" w15:restartNumberingAfterBreak="0">
    <w:nsid w:val="4EBC42C6"/>
    <w:multiLevelType w:val="hybridMultilevel"/>
    <w:tmpl w:val="A9FCCDF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9" w15:restartNumberingAfterBreak="0">
    <w:nsid w:val="4EE74AB4"/>
    <w:multiLevelType w:val="hybridMultilevel"/>
    <w:tmpl w:val="93BCFD6A"/>
    <w:lvl w:ilvl="0" w:tplc="FFFFFFFF">
      <w:start w:val="1"/>
      <w:numFmt w:val="decimal"/>
      <w:lvlText w:val="%1."/>
      <w:lvlJc w:val="left"/>
      <w:pPr>
        <w:ind w:left="756" w:hanging="284"/>
      </w:pPr>
      <w:rPr>
        <w:rFonts w:ascii="Calibri Light" w:eastAsia="Times New Roman" w:hAnsi="Calibri Light" w:cs="Calibri Light" w:hint="default"/>
        <w:b w:val="0"/>
        <w:bCs w:val="0"/>
        <w:i w:val="0"/>
        <w:iCs w:val="0"/>
        <w:spacing w:val="-1"/>
        <w:w w:val="99"/>
        <w:sz w:val="22"/>
        <w:szCs w:val="22"/>
      </w:rPr>
    </w:lvl>
    <w:lvl w:ilvl="1" w:tplc="FFFFFFFF">
      <w:start w:val="1"/>
      <w:numFmt w:val="lowerLetter"/>
      <w:lvlText w:val="%2)"/>
      <w:lvlJc w:val="left"/>
      <w:pPr>
        <w:ind w:left="1039" w:hanging="284"/>
      </w:pPr>
      <w:rPr>
        <w:rFonts w:ascii="Calibri Light" w:eastAsia="Times New Roman" w:hAnsi="Calibri Light" w:cs="Calibri Light" w:hint="default"/>
        <w:b w:val="0"/>
        <w:bCs w:val="0"/>
        <w:i w:val="0"/>
        <w:iCs w:val="0"/>
        <w:spacing w:val="-1"/>
        <w:w w:val="99"/>
        <w:sz w:val="22"/>
        <w:szCs w:val="22"/>
      </w:rPr>
    </w:lvl>
    <w:lvl w:ilvl="2" w:tplc="FFFFFFFF">
      <w:numFmt w:val="bullet"/>
      <w:lvlText w:val="•"/>
      <w:lvlJc w:val="left"/>
      <w:pPr>
        <w:ind w:left="2091" w:hanging="284"/>
      </w:pPr>
      <w:rPr>
        <w:rFonts w:hint="default"/>
      </w:rPr>
    </w:lvl>
    <w:lvl w:ilvl="3" w:tplc="FFFFFFFF">
      <w:numFmt w:val="bullet"/>
      <w:lvlText w:val="•"/>
      <w:lvlJc w:val="left"/>
      <w:pPr>
        <w:ind w:left="3143" w:hanging="284"/>
      </w:pPr>
      <w:rPr>
        <w:rFonts w:hint="default"/>
      </w:rPr>
    </w:lvl>
    <w:lvl w:ilvl="4" w:tplc="FFFFFFFF">
      <w:numFmt w:val="bullet"/>
      <w:lvlText w:val="•"/>
      <w:lvlJc w:val="left"/>
      <w:pPr>
        <w:ind w:left="4195" w:hanging="284"/>
      </w:pPr>
      <w:rPr>
        <w:rFonts w:hint="default"/>
      </w:rPr>
    </w:lvl>
    <w:lvl w:ilvl="5" w:tplc="FFFFFFFF">
      <w:numFmt w:val="bullet"/>
      <w:lvlText w:val="•"/>
      <w:lvlJc w:val="left"/>
      <w:pPr>
        <w:ind w:left="5247" w:hanging="284"/>
      </w:pPr>
      <w:rPr>
        <w:rFonts w:hint="default"/>
      </w:rPr>
    </w:lvl>
    <w:lvl w:ilvl="6" w:tplc="FFFFFFFF">
      <w:numFmt w:val="bullet"/>
      <w:lvlText w:val="•"/>
      <w:lvlJc w:val="left"/>
      <w:pPr>
        <w:ind w:left="6299" w:hanging="284"/>
      </w:pPr>
      <w:rPr>
        <w:rFonts w:hint="default"/>
      </w:rPr>
    </w:lvl>
    <w:lvl w:ilvl="7" w:tplc="FFFFFFFF">
      <w:numFmt w:val="bullet"/>
      <w:lvlText w:val="•"/>
      <w:lvlJc w:val="left"/>
      <w:pPr>
        <w:ind w:left="7350" w:hanging="284"/>
      </w:pPr>
      <w:rPr>
        <w:rFonts w:hint="default"/>
      </w:rPr>
    </w:lvl>
    <w:lvl w:ilvl="8" w:tplc="FFFFFFFF">
      <w:numFmt w:val="bullet"/>
      <w:lvlText w:val="•"/>
      <w:lvlJc w:val="left"/>
      <w:pPr>
        <w:ind w:left="8402" w:hanging="284"/>
      </w:pPr>
      <w:rPr>
        <w:rFonts w:hint="default"/>
      </w:rPr>
    </w:lvl>
  </w:abstractNum>
  <w:abstractNum w:abstractNumId="100" w15:restartNumberingAfterBreak="0">
    <w:nsid w:val="4F12318F"/>
    <w:multiLevelType w:val="multilevel"/>
    <w:tmpl w:val="533ED310"/>
    <w:name w:val="WW8Num39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01" w15:restartNumberingAfterBreak="0">
    <w:nsid w:val="4F7623CB"/>
    <w:multiLevelType w:val="hybridMultilevel"/>
    <w:tmpl w:val="AE8A7914"/>
    <w:name w:val="WW8Num672"/>
    <w:lvl w:ilvl="0" w:tplc="92FA07D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05336DD"/>
    <w:multiLevelType w:val="hybridMultilevel"/>
    <w:tmpl w:val="F7366EFE"/>
    <w:name w:val="WW8Num7722"/>
    <w:lvl w:ilvl="0" w:tplc="EA28A864">
      <w:start w:val="1"/>
      <w:numFmt w:val="decimal"/>
      <w:lvlText w:val="%1."/>
      <w:lvlJc w:val="left"/>
      <w:pPr>
        <w:tabs>
          <w:tab w:val="num" w:pos="0"/>
        </w:tabs>
        <w:ind w:left="360" w:hanging="360"/>
      </w:pPr>
      <w:rPr>
        <w:rFonts w:ascii="Tahoma" w:hAnsi="Tahoma" w:cs="Tahoma"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6E23B7"/>
    <w:multiLevelType w:val="hybridMultilevel"/>
    <w:tmpl w:val="BA6AE856"/>
    <w:name w:val="WW8Num792232223"/>
    <w:lvl w:ilvl="0" w:tplc="53F67D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4" w15:restartNumberingAfterBreak="0">
    <w:nsid w:val="52C3390A"/>
    <w:multiLevelType w:val="hybridMultilevel"/>
    <w:tmpl w:val="07245EA2"/>
    <w:name w:val="WW8Num4122"/>
    <w:lvl w:ilvl="0" w:tplc="370C2BCC">
      <w:start w:val="1"/>
      <w:numFmt w:val="lowerLetter"/>
      <w:lvlText w:val="%1)"/>
      <w:lvlJc w:val="left"/>
      <w:pPr>
        <w:tabs>
          <w:tab w:val="num" w:pos="0"/>
        </w:tabs>
        <w:ind w:left="720" w:hanging="360"/>
      </w:pPr>
      <w:rPr>
        <w:rFonts w:hint="default"/>
        <w:b w:val="0"/>
      </w:rPr>
    </w:lvl>
    <w:lvl w:ilvl="1" w:tplc="04150019" w:tentative="1">
      <w:start w:val="1"/>
      <w:numFmt w:val="lowerLetter"/>
      <w:lvlText w:val="%2."/>
      <w:lvlJc w:val="left"/>
      <w:pPr>
        <w:ind w:left="382" w:hanging="360"/>
      </w:pPr>
    </w:lvl>
    <w:lvl w:ilvl="2" w:tplc="0415001B" w:tentative="1">
      <w:start w:val="1"/>
      <w:numFmt w:val="lowerRoman"/>
      <w:lvlText w:val="%3."/>
      <w:lvlJc w:val="right"/>
      <w:pPr>
        <w:ind w:left="1102" w:hanging="180"/>
      </w:pPr>
    </w:lvl>
    <w:lvl w:ilvl="3" w:tplc="0415000F" w:tentative="1">
      <w:start w:val="1"/>
      <w:numFmt w:val="decimal"/>
      <w:lvlText w:val="%4."/>
      <w:lvlJc w:val="left"/>
      <w:pPr>
        <w:ind w:left="1822" w:hanging="360"/>
      </w:pPr>
    </w:lvl>
    <w:lvl w:ilvl="4" w:tplc="04150019" w:tentative="1">
      <w:start w:val="1"/>
      <w:numFmt w:val="lowerLetter"/>
      <w:lvlText w:val="%5."/>
      <w:lvlJc w:val="left"/>
      <w:pPr>
        <w:ind w:left="2542" w:hanging="360"/>
      </w:pPr>
    </w:lvl>
    <w:lvl w:ilvl="5" w:tplc="0415001B" w:tentative="1">
      <w:start w:val="1"/>
      <w:numFmt w:val="lowerRoman"/>
      <w:lvlText w:val="%6."/>
      <w:lvlJc w:val="right"/>
      <w:pPr>
        <w:ind w:left="3262" w:hanging="180"/>
      </w:pPr>
    </w:lvl>
    <w:lvl w:ilvl="6" w:tplc="0415000F" w:tentative="1">
      <w:start w:val="1"/>
      <w:numFmt w:val="decimal"/>
      <w:lvlText w:val="%7."/>
      <w:lvlJc w:val="left"/>
      <w:pPr>
        <w:ind w:left="3982" w:hanging="360"/>
      </w:pPr>
    </w:lvl>
    <w:lvl w:ilvl="7" w:tplc="04150019" w:tentative="1">
      <w:start w:val="1"/>
      <w:numFmt w:val="lowerLetter"/>
      <w:lvlText w:val="%8."/>
      <w:lvlJc w:val="left"/>
      <w:pPr>
        <w:ind w:left="4702" w:hanging="360"/>
      </w:pPr>
    </w:lvl>
    <w:lvl w:ilvl="8" w:tplc="0415001B" w:tentative="1">
      <w:start w:val="1"/>
      <w:numFmt w:val="lowerRoman"/>
      <w:lvlText w:val="%9."/>
      <w:lvlJc w:val="right"/>
      <w:pPr>
        <w:ind w:left="5422" w:hanging="180"/>
      </w:pPr>
    </w:lvl>
  </w:abstractNum>
  <w:abstractNum w:abstractNumId="105" w15:restartNumberingAfterBreak="0">
    <w:nsid w:val="530B245B"/>
    <w:multiLevelType w:val="multilevel"/>
    <w:tmpl w:val="0EDED32A"/>
    <w:styleLink w:val="Biecalista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6" w15:restartNumberingAfterBreak="0">
    <w:nsid w:val="557C30A4"/>
    <w:multiLevelType w:val="multilevel"/>
    <w:tmpl w:val="E4205574"/>
    <w:name w:val="WW8Num3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56C57D6C"/>
    <w:multiLevelType w:val="hybridMultilevel"/>
    <w:tmpl w:val="EE803908"/>
    <w:name w:val="WW8Num822222"/>
    <w:lvl w:ilvl="0" w:tplc="0000000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AAB08B7"/>
    <w:multiLevelType w:val="hybridMultilevel"/>
    <w:tmpl w:val="FF10D0AA"/>
    <w:name w:val="WW8Num82222"/>
    <w:lvl w:ilvl="0" w:tplc="393288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C56DF8"/>
    <w:multiLevelType w:val="hybridMultilevel"/>
    <w:tmpl w:val="05FC0D38"/>
    <w:name w:val="WW8Num8322"/>
    <w:lvl w:ilvl="0" w:tplc="197E8054">
      <w:start w:val="1"/>
      <w:numFmt w:val="decimal"/>
      <w:lvlText w:val="%1."/>
      <w:lvlJc w:val="left"/>
      <w:pPr>
        <w:tabs>
          <w:tab w:val="num" w:pos="0"/>
        </w:tabs>
        <w:ind w:left="360" w:hanging="360"/>
      </w:pPr>
      <w:rPr>
        <w:rFonts w:ascii="Tahoma" w:eastAsia="Lucida Sans Unicode"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D3042F"/>
    <w:multiLevelType w:val="hybridMultilevel"/>
    <w:tmpl w:val="13D2E404"/>
    <w:lvl w:ilvl="0" w:tplc="07CA534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5F5506A4"/>
    <w:multiLevelType w:val="hybridMultilevel"/>
    <w:tmpl w:val="F79A90E0"/>
    <w:lvl w:ilvl="0" w:tplc="43125D60">
      <w:start w:val="1"/>
      <w:numFmt w:val="decimal"/>
      <w:lvlText w:val="%1."/>
      <w:lvlJc w:val="left"/>
      <w:pPr>
        <w:ind w:left="360" w:hanging="360"/>
      </w:pPr>
      <w:rPr>
        <w:rFonts w:hint="default"/>
        <w:b/>
        <w:bCs/>
        <w:sz w:val="22"/>
        <w:szCs w:val="22"/>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12" w15:restartNumberingAfterBreak="0">
    <w:nsid w:val="60100B0D"/>
    <w:multiLevelType w:val="hybridMultilevel"/>
    <w:tmpl w:val="C630A9DE"/>
    <w:lvl w:ilvl="0" w:tplc="23CEDA6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61134E59"/>
    <w:multiLevelType w:val="hybridMultilevel"/>
    <w:tmpl w:val="E6B8CB82"/>
    <w:name w:val="WW8Num382"/>
    <w:lvl w:ilvl="0" w:tplc="C8FC114A">
      <w:start w:val="1"/>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32F4C29"/>
    <w:multiLevelType w:val="hybridMultilevel"/>
    <w:tmpl w:val="2654BAC0"/>
    <w:name w:val="WW8Num7922322"/>
    <w:lvl w:ilvl="0" w:tplc="F1DE9746">
      <w:start w:val="7"/>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5B586D"/>
    <w:multiLevelType w:val="hybridMultilevel"/>
    <w:tmpl w:val="279CED1A"/>
    <w:name w:val="WW8Num8222"/>
    <w:lvl w:ilvl="0" w:tplc="307C909E">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7864D79"/>
    <w:multiLevelType w:val="hybridMultilevel"/>
    <w:tmpl w:val="6C243994"/>
    <w:lvl w:ilvl="0" w:tplc="4A96DC1C">
      <w:start w:val="1"/>
      <w:numFmt w:val="decimal"/>
      <w:lvlText w:val="%1)"/>
      <w:lvlJc w:val="left"/>
      <w:pPr>
        <w:ind w:left="720" w:hanging="360"/>
      </w:pPr>
      <w:rPr>
        <w:rFonts w:hint="default"/>
        <w:b/>
        <w:bCs/>
        <w:color w:val="231F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7C00C73"/>
    <w:multiLevelType w:val="hybridMultilevel"/>
    <w:tmpl w:val="9DB83BC0"/>
    <w:name w:val="WW8Num6722"/>
    <w:lvl w:ilvl="0" w:tplc="40D6C62A">
      <w:start w:val="3"/>
      <w:numFmt w:val="decimal"/>
      <w:lvlText w:val="%1."/>
      <w:lvlJc w:val="left"/>
      <w:pPr>
        <w:tabs>
          <w:tab w:val="num" w:pos="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1E14FB"/>
    <w:multiLevelType w:val="hybridMultilevel"/>
    <w:tmpl w:val="3AA4F640"/>
    <w:lvl w:ilvl="0" w:tplc="9580C2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2B60CA"/>
    <w:multiLevelType w:val="hybridMultilevel"/>
    <w:tmpl w:val="DD46627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6AF90EBD"/>
    <w:multiLevelType w:val="hybridMultilevel"/>
    <w:tmpl w:val="3A288DF2"/>
    <w:name w:val="WW8Num9923"/>
    <w:lvl w:ilvl="0" w:tplc="10D2AE72">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E86A35"/>
    <w:multiLevelType w:val="hybridMultilevel"/>
    <w:tmpl w:val="A5AC1F7C"/>
    <w:name w:val="WW8Num792233222"/>
    <w:lvl w:ilvl="0" w:tplc="BF1059DC">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C9B33F1"/>
    <w:multiLevelType w:val="hybridMultilevel"/>
    <w:tmpl w:val="B442BC16"/>
    <w:name w:val="WW8Num822224"/>
    <w:lvl w:ilvl="0" w:tplc="D95061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474CFB"/>
    <w:multiLevelType w:val="hybridMultilevel"/>
    <w:tmpl w:val="EBB07E96"/>
    <w:name w:val="WW8Num99225"/>
    <w:lvl w:ilvl="0" w:tplc="29724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3961A5B"/>
    <w:multiLevelType w:val="hybridMultilevel"/>
    <w:tmpl w:val="AD700F80"/>
    <w:name w:val="WW8Num9922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C62834"/>
    <w:multiLevelType w:val="hybridMultilevel"/>
    <w:tmpl w:val="9C7834E0"/>
    <w:lvl w:ilvl="0" w:tplc="3F96E078">
      <w:start w:val="1"/>
      <w:numFmt w:val="decimal"/>
      <w:lvlText w:val="%1."/>
      <w:lvlJc w:val="left"/>
      <w:pPr>
        <w:ind w:left="360" w:hanging="360"/>
      </w:pPr>
      <w:rPr>
        <w:b w:val="0"/>
      </w:rPr>
    </w:lvl>
    <w:lvl w:ilvl="1" w:tplc="EBA251EE">
      <w:start w:val="1"/>
      <w:numFmt w:val="lowerLetter"/>
      <w:lvlText w:val="%2)"/>
      <w:lvlJc w:val="left"/>
      <w:pPr>
        <w:ind w:left="1080" w:hanging="360"/>
      </w:pPr>
      <w:rPr>
        <w:rFonts w:ascii="Times New Roman" w:eastAsia="Times New Roman" w:hAnsi="Times New Roman" w:cs="Times New Roman"/>
      </w:rPr>
    </w:lvl>
    <w:lvl w:ilvl="2" w:tplc="DD466F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74E71A62"/>
    <w:multiLevelType w:val="hybridMultilevel"/>
    <w:tmpl w:val="48A09EDE"/>
    <w:lvl w:ilvl="0" w:tplc="1A32691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371AEE"/>
    <w:multiLevelType w:val="hybridMultilevel"/>
    <w:tmpl w:val="B8BA6232"/>
    <w:name w:val="WW8Num79223322"/>
    <w:lvl w:ilvl="0" w:tplc="673CED16">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75B0286E"/>
    <w:multiLevelType w:val="hybridMultilevel"/>
    <w:tmpl w:val="3B940F84"/>
    <w:name w:val="WW8Num79223222"/>
    <w:lvl w:ilvl="0" w:tplc="2DDA4D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7A6CD7"/>
    <w:multiLevelType w:val="hybridMultilevel"/>
    <w:tmpl w:val="7B1C40DC"/>
    <w:lvl w:ilvl="0" w:tplc="C0528F8E">
      <w:start w:val="1"/>
      <w:numFmt w:val="decimal"/>
      <w:lvlText w:val="%1."/>
      <w:lvlJc w:val="left"/>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B037AB8"/>
    <w:multiLevelType w:val="multilevel"/>
    <w:tmpl w:val="F964F4AA"/>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1" w15:restartNumberingAfterBreak="0">
    <w:nsid w:val="7BFE1EC8"/>
    <w:multiLevelType w:val="multilevel"/>
    <w:tmpl w:val="D10402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132" w15:restartNumberingAfterBreak="0">
    <w:nsid w:val="7D4F0C38"/>
    <w:multiLevelType w:val="multilevel"/>
    <w:tmpl w:val="D7D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412216">
    <w:abstractNumId w:val="0"/>
  </w:num>
  <w:num w:numId="2" w16cid:durableId="1212762511">
    <w:abstractNumId w:val="51"/>
  </w:num>
  <w:num w:numId="3" w16cid:durableId="1026641944">
    <w:abstractNumId w:val="81"/>
  </w:num>
  <w:num w:numId="4" w16cid:durableId="1547525400">
    <w:abstractNumId w:val="49"/>
  </w:num>
  <w:num w:numId="5" w16cid:durableId="981155159">
    <w:abstractNumId w:val="44"/>
  </w:num>
  <w:num w:numId="6" w16cid:durableId="89736951">
    <w:abstractNumId w:val="125"/>
  </w:num>
  <w:num w:numId="7" w16cid:durableId="1029380688">
    <w:abstractNumId w:val="46"/>
  </w:num>
  <w:num w:numId="8" w16cid:durableId="608850667">
    <w:abstractNumId w:val="71"/>
  </w:num>
  <w:num w:numId="9" w16cid:durableId="1126192924">
    <w:abstractNumId w:val="79"/>
  </w:num>
  <w:num w:numId="10" w16cid:durableId="1210340741">
    <w:abstractNumId w:val="90"/>
  </w:num>
  <w:num w:numId="11" w16cid:durableId="583540225">
    <w:abstractNumId w:val="98"/>
  </w:num>
  <w:num w:numId="12" w16cid:durableId="976951800">
    <w:abstractNumId w:val="126"/>
  </w:num>
  <w:num w:numId="13" w16cid:durableId="106121364">
    <w:abstractNumId w:val="116"/>
  </w:num>
  <w:num w:numId="14" w16cid:durableId="1173691194">
    <w:abstractNumId w:val="78"/>
  </w:num>
  <w:num w:numId="15" w16cid:durableId="1014384586">
    <w:abstractNumId w:val="110"/>
  </w:num>
  <w:num w:numId="16" w16cid:durableId="1130250721">
    <w:abstractNumId w:val="12"/>
  </w:num>
  <w:num w:numId="17" w16cid:durableId="512768575">
    <w:abstractNumId w:val="58"/>
  </w:num>
  <w:num w:numId="18" w16cid:durableId="1152527482">
    <w:abstractNumId w:val="82"/>
  </w:num>
  <w:num w:numId="19" w16cid:durableId="75827836">
    <w:abstractNumId w:val="131"/>
  </w:num>
  <w:num w:numId="20" w16cid:durableId="1655455154">
    <w:abstractNumId w:val="87"/>
  </w:num>
  <w:num w:numId="21" w16cid:durableId="105001394">
    <w:abstractNumId w:val="74"/>
  </w:num>
  <w:num w:numId="22" w16cid:durableId="656304684">
    <w:abstractNumId w:val="92"/>
  </w:num>
  <w:num w:numId="23" w16cid:durableId="1629313934">
    <w:abstractNumId w:val="93"/>
  </w:num>
  <w:num w:numId="24" w16cid:durableId="835923475">
    <w:abstractNumId w:val="119"/>
  </w:num>
  <w:num w:numId="25" w16cid:durableId="25300380">
    <w:abstractNumId w:val="129"/>
  </w:num>
  <w:num w:numId="26" w16cid:durableId="1891458267">
    <w:abstractNumId w:val="105"/>
  </w:num>
  <w:num w:numId="27" w16cid:durableId="1201015258">
    <w:abstractNumId w:val="112"/>
  </w:num>
  <w:num w:numId="28" w16cid:durableId="148132927">
    <w:abstractNumId w:val="130"/>
  </w:num>
  <w:num w:numId="29" w16cid:durableId="1381325401">
    <w:abstractNumId w:val="84"/>
  </w:num>
  <w:num w:numId="30" w16cid:durableId="151604048">
    <w:abstractNumId w:val="111"/>
  </w:num>
  <w:num w:numId="31" w16cid:durableId="1387292410">
    <w:abstractNumId w:val="91"/>
  </w:num>
  <w:num w:numId="32" w16cid:durableId="709652708">
    <w:abstractNumId w:val="69"/>
  </w:num>
  <w:num w:numId="33" w16cid:durableId="998264774">
    <w:abstractNumId w:val="72"/>
  </w:num>
  <w:num w:numId="34" w16cid:durableId="1456408526">
    <w:abstractNumId w:val="118"/>
  </w:num>
  <w:num w:numId="35" w16cid:durableId="1917545223">
    <w:abstractNumId w:val="62"/>
  </w:num>
  <w:num w:numId="36" w16cid:durableId="958757977">
    <w:abstractNumId w:val="52"/>
  </w:num>
  <w:num w:numId="37" w16cid:durableId="964309694">
    <w:abstractNumId w:val="41"/>
  </w:num>
  <w:num w:numId="38" w16cid:durableId="1662198946">
    <w:abstractNumId w:val="64"/>
  </w:num>
  <w:num w:numId="39" w16cid:durableId="1850363338">
    <w:abstractNumId w:val="53"/>
  </w:num>
  <w:num w:numId="40" w16cid:durableId="88934356">
    <w:abstractNumId w:val="59"/>
  </w:num>
  <w:num w:numId="41" w16cid:durableId="384065529">
    <w:abstractNumId w:val="99"/>
  </w:num>
  <w:num w:numId="42" w16cid:durableId="534005405">
    <w:abstractNumId w:val="76"/>
  </w:num>
  <w:num w:numId="43" w16cid:durableId="874197877">
    <w:abstractNumId w:val="97"/>
  </w:num>
  <w:num w:numId="44" w16cid:durableId="1176850367">
    <w:abstractNumId w:val="85"/>
  </w:num>
  <w:num w:numId="45" w16cid:durableId="659848934">
    <w:abstractNumId w:val="1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91"/>
    <w:rsid w:val="0000177A"/>
    <w:rsid w:val="00001BE8"/>
    <w:rsid w:val="0000220E"/>
    <w:rsid w:val="00002C51"/>
    <w:rsid w:val="0000575B"/>
    <w:rsid w:val="000071AF"/>
    <w:rsid w:val="000071F5"/>
    <w:rsid w:val="00010A3E"/>
    <w:rsid w:val="00011FDF"/>
    <w:rsid w:val="00013A6F"/>
    <w:rsid w:val="00015F19"/>
    <w:rsid w:val="00016662"/>
    <w:rsid w:val="000176DD"/>
    <w:rsid w:val="0002073F"/>
    <w:rsid w:val="000219A9"/>
    <w:rsid w:val="00022DA6"/>
    <w:rsid w:val="00023768"/>
    <w:rsid w:val="00024A39"/>
    <w:rsid w:val="00024FB7"/>
    <w:rsid w:val="00025B7E"/>
    <w:rsid w:val="00025E97"/>
    <w:rsid w:val="00026E60"/>
    <w:rsid w:val="00027635"/>
    <w:rsid w:val="000279D8"/>
    <w:rsid w:val="00027F0C"/>
    <w:rsid w:val="00030E04"/>
    <w:rsid w:val="0003170E"/>
    <w:rsid w:val="00032FE2"/>
    <w:rsid w:val="00033C15"/>
    <w:rsid w:val="00033CF6"/>
    <w:rsid w:val="000361E9"/>
    <w:rsid w:val="000369B1"/>
    <w:rsid w:val="00036DF4"/>
    <w:rsid w:val="00037A9E"/>
    <w:rsid w:val="00040597"/>
    <w:rsid w:val="00040D70"/>
    <w:rsid w:val="000417BC"/>
    <w:rsid w:val="00042B03"/>
    <w:rsid w:val="00044686"/>
    <w:rsid w:val="00047076"/>
    <w:rsid w:val="000470D3"/>
    <w:rsid w:val="00047E80"/>
    <w:rsid w:val="00051C5B"/>
    <w:rsid w:val="0005322A"/>
    <w:rsid w:val="00053855"/>
    <w:rsid w:val="00053ACF"/>
    <w:rsid w:val="00055863"/>
    <w:rsid w:val="000562EE"/>
    <w:rsid w:val="00056DD0"/>
    <w:rsid w:val="00056E4F"/>
    <w:rsid w:val="0006025D"/>
    <w:rsid w:val="00060525"/>
    <w:rsid w:val="000607D5"/>
    <w:rsid w:val="00062C6C"/>
    <w:rsid w:val="00066821"/>
    <w:rsid w:val="00066B67"/>
    <w:rsid w:val="0006701D"/>
    <w:rsid w:val="00067BA2"/>
    <w:rsid w:val="00067BB0"/>
    <w:rsid w:val="0007118D"/>
    <w:rsid w:val="00071F28"/>
    <w:rsid w:val="0007225F"/>
    <w:rsid w:val="00075224"/>
    <w:rsid w:val="00075663"/>
    <w:rsid w:val="00080B51"/>
    <w:rsid w:val="00080DE0"/>
    <w:rsid w:val="00082290"/>
    <w:rsid w:val="00083438"/>
    <w:rsid w:val="00084105"/>
    <w:rsid w:val="0008485D"/>
    <w:rsid w:val="00085713"/>
    <w:rsid w:val="00086AFE"/>
    <w:rsid w:val="0008791D"/>
    <w:rsid w:val="000911D2"/>
    <w:rsid w:val="00091386"/>
    <w:rsid w:val="00091D02"/>
    <w:rsid w:val="00091F21"/>
    <w:rsid w:val="0009263D"/>
    <w:rsid w:val="00093C4D"/>
    <w:rsid w:val="00093C5B"/>
    <w:rsid w:val="00094D08"/>
    <w:rsid w:val="0009585B"/>
    <w:rsid w:val="00095A18"/>
    <w:rsid w:val="00095F7D"/>
    <w:rsid w:val="00096176"/>
    <w:rsid w:val="00096362"/>
    <w:rsid w:val="00096CAE"/>
    <w:rsid w:val="000A066A"/>
    <w:rsid w:val="000A0D0D"/>
    <w:rsid w:val="000A103D"/>
    <w:rsid w:val="000A1383"/>
    <w:rsid w:val="000A1655"/>
    <w:rsid w:val="000A20BF"/>
    <w:rsid w:val="000A2F0F"/>
    <w:rsid w:val="000A3C88"/>
    <w:rsid w:val="000A5521"/>
    <w:rsid w:val="000A6299"/>
    <w:rsid w:val="000A765F"/>
    <w:rsid w:val="000A7BD4"/>
    <w:rsid w:val="000A7CAB"/>
    <w:rsid w:val="000B04C7"/>
    <w:rsid w:val="000B0A9A"/>
    <w:rsid w:val="000B2AA6"/>
    <w:rsid w:val="000B5B5C"/>
    <w:rsid w:val="000B7BA3"/>
    <w:rsid w:val="000C0E16"/>
    <w:rsid w:val="000C30B4"/>
    <w:rsid w:val="000C4069"/>
    <w:rsid w:val="000C529C"/>
    <w:rsid w:val="000C5B31"/>
    <w:rsid w:val="000D0020"/>
    <w:rsid w:val="000D1323"/>
    <w:rsid w:val="000D1682"/>
    <w:rsid w:val="000D2C77"/>
    <w:rsid w:val="000D595B"/>
    <w:rsid w:val="000D6871"/>
    <w:rsid w:val="000D7708"/>
    <w:rsid w:val="000D7E7C"/>
    <w:rsid w:val="000E0716"/>
    <w:rsid w:val="000E1A48"/>
    <w:rsid w:val="000E1BB4"/>
    <w:rsid w:val="000E40CF"/>
    <w:rsid w:val="000E4AED"/>
    <w:rsid w:val="000E537E"/>
    <w:rsid w:val="000E6D4E"/>
    <w:rsid w:val="000E74F8"/>
    <w:rsid w:val="000F44C9"/>
    <w:rsid w:val="000F4AD9"/>
    <w:rsid w:val="000F5763"/>
    <w:rsid w:val="000F6845"/>
    <w:rsid w:val="000F699E"/>
    <w:rsid w:val="00100213"/>
    <w:rsid w:val="00101993"/>
    <w:rsid w:val="00101CEE"/>
    <w:rsid w:val="00103072"/>
    <w:rsid w:val="001053E0"/>
    <w:rsid w:val="001100C4"/>
    <w:rsid w:val="00110577"/>
    <w:rsid w:val="00110590"/>
    <w:rsid w:val="00111728"/>
    <w:rsid w:val="00111D56"/>
    <w:rsid w:val="00112C98"/>
    <w:rsid w:val="00113B97"/>
    <w:rsid w:val="00114C03"/>
    <w:rsid w:val="00117B2B"/>
    <w:rsid w:val="00122389"/>
    <w:rsid w:val="00124A15"/>
    <w:rsid w:val="00127A1B"/>
    <w:rsid w:val="00130189"/>
    <w:rsid w:val="001305EF"/>
    <w:rsid w:val="001367B2"/>
    <w:rsid w:val="001370C7"/>
    <w:rsid w:val="00137391"/>
    <w:rsid w:val="00137B56"/>
    <w:rsid w:val="00137D2D"/>
    <w:rsid w:val="00141F57"/>
    <w:rsid w:val="0014333F"/>
    <w:rsid w:val="001435AA"/>
    <w:rsid w:val="00146000"/>
    <w:rsid w:val="001469E3"/>
    <w:rsid w:val="00151919"/>
    <w:rsid w:val="00152CD3"/>
    <w:rsid w:val="001548B0"/>
    <w:rsid w:val="0015513C"/>
    <w:rsid w:val="001554D2"/>
    <w:rsid w:val="00155919"/>
    <w:rsid w:val="00157B20"/>
    <w:rsid w:val="001602CE"/>
    <w:rsid w:val="0016120E"/>
    <w:rsid w:val="00163C1B"/>
    <w:rsid w:val="001723DB"/>
    <w:rsid w:val="00172A92"/>
    <w:rsid w:val="00172B09"/>
    <w:rsid w:val="00172E18"/>
    <w:rsid w:val="00173D81"/>
    <w:rsid w:val="00174FFB"/>
    <w:rsid w:val="001767D3"/>
    <w:rsid w:val="00176977"/>
    <w:rsid w:val="00176C79"/>
    <w:rsid w:val="001772CD"/>
    <w:rsid w:val="0017736E"/>
    <w:rsid w:val="001777FC"/>
    <w:rsid w:val="00180F12"/>
    <w:rsid w:val="001813CF"/>
    <w:rsid w:val="00181533"/>
    <w:rsid w:val="00184DC3"/>
    <w:rsid w:val="00185D15"/>
    <w:rsid w:val="0018647E"/>
    <w:rsid w:val="001868DF"/>
    <w:rsid w:val="001901AF"/>
    <w:rsid w:val="0019298A"/>
    <w:rsid w:val="00193A71"/>
    <w:rsid w:val="00194115"/>
    <w:rsid w:val="00196B0F"/>
    <w:rsid w:val="00196B1F"/>
    <w:rsid w:val="001978B0"/>
    <w:rsid w:val="001A5C85"/>
    <w:rsid w:val="001A7908"/>
    <w:rsid w:val="001A7D47"/>
    <w:rsid w:val="001B1120"/>
    <w:rsid w:val="001B1670"/>
    <w:rsid w:val="001B16D5"/>
    <w:rsid w:val="001B2B0D"/>
    <w:rsid w:val="001B30D6"/>
    <w:rsid w:val="001B31FB"/>
    <w:rsid w:val="001B5635"/>
    <w:rsid w:val="001B7C8E"/>
    <w:rsid w:val="001C17B3"/>
    <w:rsid w:val="001C1C56"/>
    <w:rsid w:val="001C1CFF"/>
    <w:rsid w:val="001C254B"/>
    <w:rsid w:val="001C2926"/>
    <w:rsid w:val="001C4376"/>
    <w:rsid w:val="001C4D69"/>
    <w:rsid w:val="001C6019"/>
    <w:rsid w:val="001D0BA1"/>
    <w:rsid w:val="001D15CF"/>
    <w:rsid w:val="001D1FDB"/>
    <w:rsid w:val="001D334F"/>
    <w:rsid w:val="001D3400"/>
    <w:rsid w:val="001D5AC1"/>
    <w:rsid w:val="001D78A5"/>
    <w:rsid w:val="001D79A4"/>
    <w:rsid w:val="001D7D1B"/>
    <w:rsid w:val="001E0089"/>
    <w:rsid w:val="001E268F"/>
    <w:rsid w:val="001E2CE9"/>
    <w:rsid w:val="001E4469"/>
    <w:rsid w:val="001E5568"/>
    <w:rsid w:val="001E57D1"/>
    <w:rsid w:val="001E588A"/>
    <w:rsid w:val="001E6F35"/>
    <w:rsid w:val="001E7A42"/>
    <w:rsid w:val="001E7E4B"/>
    <w:rsid w:val="001F07B5"/>
    <w:rsid w:val="001F10EC"/>
    <w:rsid w:val="001F4236"/>
    <w:rsid w:val="001F6114"/>
    <w:rsid w:val="001F670B"/>
    <w:rsid w:val="00201A80"/>
    <w:rsid w:val="00201EEB"/>
    <w:rsid w:val="00201F3D"/>
    <w:rsid w:val="00204AEA"/>
    <w:rsid w:val="0021093B"/>
    <w:rsid w:val="00211703"/>
    <w:rsid w:val="002127AB"/>
    <w:rsid w:val="00212C33"/>
    <w:rsid w:val="0021319C"/>
    <w:rsid w:val="0021443B"/>
    <w:rsid w:val="0021492B"/>
    <w:rsid w:val="00217157"/>
    <w:rsid w:val="00217890"/>
    <w:rsid w:val="00217EE8"/>
    <w:rsid w:val="00220728"/>
    <w:rsid w:val="00220EE2"/>
    <w:rsid w:val="002218FB"/>
    <w:rsid w:val="00221C3F"/>
    <w:rsid w:val="00222110"/>
    <w:rsid w:val="00222FF2"/>
    <w:rsid w:val="00223C9F"/>
    <w:rsid w:val="00225AC9"/>
    <w:rsid w:val="0022651E"/>
    <w:rsid w:val="00227DBE"/>
    <w:rsid w:val="00232AE5"/>
    <w:rsid w:val="00233010"/>
    <w:rsid w:val="002367E0"/>
    <w:rsid w:val="00237FA9"/>
    <w:rsid w:val="0024028F"/>
    <w:rsid w:val="0024241D"/>
    <w:rsid w:val="00243F1F"/>
    <w:rsid w:val="00246AE3"/>
    <w:rsid w:val="0025094A"/>
    <w:rsid w:val="00251204"/>
    <w:rsid w:val="00253F68"/>
    <w:rsid w:val="00253FDB"/>
    <w:rsid w:val="00254158"/>
    <w:rsid w:val="002555EA"/>
    <w:rsid w:val="00255652"/>
    <w:rsid w:val="00255D00"/>
    <w:rsid w:val="002563AF"/>
    <w:rsid w:val="00256589"/>
    <w:rsid w:val="002575AB"/>
    <w:rsid w:val="00257BB5"/>
    <w:rsid w:val="002614FA"/>
    <w:rsid w:val="002617AB"/>
    <w:rsid w:val="00262377"/>
    <w:rsid w:val="00262418"/>
    <w:rsid w:val="0026301D"/>
    <w:rsid w:val="0026520F"/>
    <w:rsid w:val="00266715"/>
    <w:rsid w:val="00267FE8"/>
    <w:rsid w:val="00270B47"/>
    <w:rsid w:val="002723A6"/>
    <w:rsid w:val="00272BDB"/>
    <w:rsid w:val="00272DB8"/>
    <w:rsid w:val="00274131"/>
    <w:rsid w:val="002745E7"/>
    <w:rsid w:val="00274F2E"/>
    <w:rsid w:val="00276917"/>
    <w:rsid w:val="002775D9"/>
    <w:rsid w:val="002778E0"/>
    <w:rsid w:val="00281083"/>
    <w:rsid w:val="002817FA"/>
    <w:rsid w:val="00282043"/>
    <w:rsid w:val="00285DC1"/>
    <w:rsid w:val="002876DD"/>
    <w:rsid w:val="00290CFE"/>
    <w:rsid w:val="00291DD5"/>
    <w:rsid w:val="00292D68"/>
    <w:rsid w:val="002945F8"/>
    <w:rsid w:val="00294C2C"/>
    <w:rsid w:val="00294D12"/>
    <w:rsid w:val="00295868"/>
    <w:rsid w:val="002974AF"/>
    <w:rsid w:val="002A05F4"/>
    <w:rsid w:val="002A0E6C"/>
    <w:rsid w:val="002A3F64"/>
    <w:rsid w:val="002A4B06"/>
    <w:rsid w:val="002A4DCA"/>
    <w:rsid w:val="002A4DF4"/>
    <w:rsid w:val="002A72AB"/>
    <w:rsid w:val="002A7901"/>
    <w:rsid w:val="002A7F1A"/>
    <w:rsid w:val="002B23C8"/>
    <w:rsid w:val="002B72A4"/>
    <w:rsid w:val="002B7F9E"/>
    <w:rsid w:val="002C1426"/>
    <w:rsid w:val="002C1FE9"/>
    <w:rsid w:val="002C52BA"/>
    <w:rsid w:val="002C5660"/>
    <w:rsid w:val="002C5B39"/>
    <w:rsid w:val="002C6964"/>
    <w:rsid w:val="002C712A"/>
    <w:rsid w:val="002C7445"/>
    <w:rsid w:val="002C7CB0"/>
    <w:rsid w:val="002D30D8"/>
    <w:rsid w:val="002D4463"/>
    <w:rsid w:val="002D6231"/>
    <w:rsid w:val="002D628A"/>
    <w:rsid w:val="002D71E5"/>
    <w:rsid w:val="002D779C"/>
    <w:rsid w:val="002E3D01"/>
    <w:rsid w:val="002E3FF1"/>
    <w:rsid w:val="002E43BA"/>
    <w:rsid w:val="002E4DA0"/>
    <w:rsid w:val="002E538D"/>
    <w:rsid w:val="002E5D18"/>
    <w:rsid w:val="002E7408"/>
    <w:rsid w:val="002F0782"/>
    <w:rsid w:val="002F19EF"/>
    <w:rsid w:val="002F1ECE"/>
    <w:rsid w:val="002F2772"/>
    <w:rsid w:val="002F2FD5"/>
    <w:rsid w:val="002F517B"/>
    <w:rsid w:val="0030388D"/>
    <w:rsid w:val="003045D3"/>
    <w:rsid w:val="003048CD"/>
    <w:rsid w:val="00304C8C"/>
    <w:rsid w:val="0030558A"/>
    <w:rsid w:val="00306AAC"/>
    <w:rsid w:val="0030773C"/>
    <w:rsid w:val="003102E0"/>
    <w:rsid w:val="00310F1F"/>
    <w:rsid w:val="0031352A"/>
    <w:rsid w:val="00313619"/>
    <w:rsid w:val="0031519D"/>
    <w:rsid w:val="0031728B"/>
    <w:rsid w:val="00317963"/>
    <w:rsid w:val="00317D0F"/>
    <w:rsid w:val="00320546"/>
    <w:rsid w:val="003245F8"/>
    <w:rsid w:val="00324EEA"/>
    <w:rsid w:val="00325B70"/>
    <w:rsid w:val="00325E32"/>
    <w:rsid w:val="00327867"/>
    <w:rsid w:val="00327920"/>
    <w:rsid w:val="00327E54"/>
    <w:rsid w:val="00331CCD"/>
    <w:rsid w:val="00333974"/>
    <w:rsid w:val="00333B9F"/>
    <w:rsid w:val="0033421E"/>
    <w:rsid w:val="00334D6C"/>
    <w:rsid w:val="00334FCB"/>
    <w:rsid w:val="00335045"/>
    <w:rsid w:val="00335B3E"/>
    <w:rsid w:val="003363AC"/>
    <w:rsid w:val="003372CD"/>
    <w:rsid w:val="00337FA2"/>
    <w:rsid w:val="003407D1"/>
    <w:rsid w:val="00341414"/>
    <w:rsid w:val="003415D4"/>
    <w:rsid w:val="0034428D"/>
    <w:rsid w:val="003459A3"/>
    <w:rsid w:val="00345B60"/>
    <w:rsid w:val="0034723D"/>
    <w:rsid w:val="00347753"/>
    <w:rsid w:val="00351036"/>
    <w:rsid w:val="00351250"/>
    <w:rsid w:val="003522E7"/>
    <w:rsid w:val="00352E5B"/>
    <w:rsid w:val="003530FD"/>
    <w:rsid w:val="00355350"/>
    <w:rsid w:val="00355C45"/>
    <w:rsid w:val="00356A78"/>
    <w:rsid w:val="00356E72"/>
    <w:rsid w:val="003577C2"/>
    <w:rsid w:val="0036139C"/>
    <w:rsid w:val="0036301D"/>
    <w:rsid w:val="00365FE7"/>
    <w:rsid w:val="00366219"/>
    <w:rsid w:val="003673FF"/>
    <w:rsid w:val="00372274"/>
    <w:rsid w:val="00372685"/>
    <w:rsid w:val="00372E06"/>
    <w:rsid w:val="00373056"/>
    <w:rsid w:val="0037319E"/>
    <w:rsid w:val="003741DA"/>
    <w:rsid w:val="00374467"/>
    <w:rsid w:val="00375762"/>
    <w:rsid w:val="00377E04"/>
    <w:rsid w:val="003806C9"/>
    <w:rsid w:val="00380FE7"/>
    <w:rsid w:val="00381AF0"/>
    <w:rsid w:val="00382F30"/>
    <w:rsid w:val="00383C1B"/>
    <w:rsid w:val="0038466B"/>
    <w:rsid w:val="003851FD"/>
    <w:rsid w:val="00385293"/>
    <w:rsid w:val="003853FE"/>
    <w:rsid w:val="00387E78"/>
    <w:rsid w:val="0039060A"/>
    <w:rsid w:val="00390AFE"/>
    <w:rsid w:val="00390D5A"/>
    <w:rsid w:val="00391A44"/>
    <w:rsid w:val="003928D2"/>
    <w:rsid w:val="00395577"/>
    <w:rsid w:val="00396AB0"/>
    <w:rsid w:val="00396BA1"/>
    <w:rsid w:val="00397090"/>
    <w:rsid w:val="003973F0"/>
    <w:rsid w:val="003A012F"/>
    <w:rsid w:val="003A0DD5"/>
    <w:rsid w:val="003A10CA"/>
    <w:rsid w:val="003A13CC"/>
    <w:rsid w:val="003A1AC0"/>
    <w:rsid w:val="003A1DC1"/>
    <w:rsid w:val="003A3771"/>
    <w:rsid w:val="003A4B66"/>
    <w:rsid w:val="003A4E34"/>
    <w:rsid w:val="003A5895"/>
    <w:rsid w:val="003A5E94"/>
    <w:rsid w:val="003A6538"/>
    <w:rsid w:val="003B097F"/>
    <w:rsid w:val="003B0FFB"/>
    <w:rsid w:val="003B2359"/>
    <w:rsid w:val="003B5191"/>
    <w:rsid w:val="003B5F1F"/>
    <w:rsid w:val="003B6D21"/>
    <w:rsid w:val="003C0875"/>
    <w:rsid w:val="003C0C91"/>
    <w:rsid w:val="003C16B2"/>
    <w:rsid w:val="003C186A"/>
    <w:rsid w:val="003C1992"/>
    <w:rsid w:val="003C2586"/>
    <w:rsid w:val="003C2A80"/>
    <w:rsid w:val="003C31BF"/>
    <w:rsid w:val="003C3AC3"/>
    <w:rsid w:val="003C4214"/>
    <w:rsid w:val="003C4362"/>
    <w:rsid w:val="003C50CC"/>
    <w:rsid w:val="003C7696"/>
    <w:rsid w:val="003D09D4"/>
    <w:rsid w:val="003D17B1"/>
    <w:rsid w:val="003D1F2D"/>
    <w:rsid w:val="003D217A"/>
    <w:rsid w:val="003D2259"/>
    <w:rsid w:val="003D25CC"/>
    <w:rsid w:val="003D2C78"/>
    <w:rsid w:val="003D31B6"/>
    <w:rsid w:val="003D4834"/>
    <w:rsid w:val="003D4924"/>
    <w:rsid w:val="003D6D35"/>
    <w:rsid w:val="003E01C1"/>
    <w:rsid w:val="003E099D"/>
    <w:rsid w:val="003E0DF8"/>
    <w:rsid w:val="003E2017"/>
    <w:rsid w:val="003E2E10"/>
    <w:rsid w:val="003E36A2"/>
    <w:rsid w:val="003E36DF"/>
    <w:rsid w:val="003E3961"/>
    <w:rsid w:val="003E3B8B"/>
    <w:rsid w:val="003E4CFA"/>
    <w:rsid w:val="003E58E7"/>
    <w:rsid w:val="003E650D"/>
    <w:rsid w:val="003E77B0"/>
    <w:rsid w:val="003F1B16"/>
    <w:rsid w:val="003F2251"/>
    <w:rsid w:val="003F34F5"/>
    <w:rsid w:val="003F3C99"/>
    <w:rsid w:val="003F5177"/>
    <w:rsid w:val="003F52F4"/>
    <w:rsid w:val="003F5EE2"/>
    <w:rsid w:val="00401DE7"/>
    <w:rsid w:val="00402A9D"/>
    <w:rsid w:val="00404FE5"/>
    <w:rsid w:val="0040553D"/>
    <w:rsid w:val="00405703"/>
    <w:rsid w:val="00405762"/>
    <w:rsid w:val="0040697C"/>
    <w:rsid w:val="00406A8C"/>
    <w:rsid w:val="00407019"/>
    <w:rsid w:val="0041059E"/>
    <w:rsid w:val="00412E6F"/>
    <w:rsid w:val="00415E13"/>
    <w:rsid w:val="00416021"/>
    <w:rsid w:val="00416A7C"/>
    <w:rsid w:val="00422403"/>
    <w:rsid w:val="00422A80"/>
    <w:rsid w:val="00426F02"/>
    <w:rsid w:val="00430243"/>
    <w:rsid w:val="004305C7"/>
    <w:rsid w:val="00430D7B"/>
    <w:rsid w:val="00432DBB"/>
    <w:rsid w:val="004339FD"/>
    <w:rsid w:val="004345DC"/>
    <w:rsid w:val="00434BF3"/>
    <w:rsid w:val="00436048"/>
    <w:rsid w:val="00436F5E"/>
    <w:rsid w:val="00437011"/>
    <w:rsid w:val="00443031"/>
    <w:rsid w:val="004438B7"/>
    <w:rsid w:val="00446617"/>
    <w:rsid w:val="004468B2"/>
    <w:rsid w:val="00447804"/>
    <w:rsid w:val="004500F0"/>
    <w:rsid w:val="004506F0"/>
    <w:rsid w:val="00450EE3"/>
    <w:rsid w:val="004535C9"/>
    <w:rsid w:val="00454120"/>
    <w:rsid w:val="004542AC"/>
    <w:rsid w:val="004574A9"/>
    <w:rsid w:val="004603B7"/>
    <w:rsid w:val="00460566"/>
    <w:rsid w:val="00460932"/>
    <w:rsid w:val="00461F5B"/>
    <w:rsid w:val="00462E49"/>
    <w:rsid w:val="00463883"/>
    <w:rsid w:val="00465688"/>
    <w:rsid w:val="00465E67"/>
    <w:rsid w:val="00467D36"/>
    <w:rsid w:val="004717D4"/>
    <w:rsid w:val="0047257D"/>
    <w:rsid w:val="00474FCD"/>
    <w:rsid w:val="004754AF"/>
    <w:rsid w:val="004759B7"/>
    <w:rsid w:val="00477CB9"/>
    <w:rsid w:val="00477D61"/>
    <w:rsid w:val="00480715"/>
    <w:rsid w:val="0048189A"/>
    <w:rsid w:val="00483408"/>
    <w:rsid w:val="00485B14"/>
    <w:rsid w:val="00486079"/>
    <w:rsid w:val="00486848"/>
    <w:rsid w:val="00490416"/>
    <w:rsid w:val="00490E19"/>
    <w:rsid w:val="004917B9"/>
    <w:rsid w:val="00491CCF"/>
    <w:rsid w:val="004939E7"/>
    <w:rsid w:val="004941BF"/>
    <w:rsid w:val="0049435E"/>
    <w:rsid w:val="004950BC"/>
    <w:rsid w:val="00496091"/>
    <w:rsid w:val="0049624A"/>
    <w:rsid w:val="004968A0"/>
    <w:rsid w:val="00497860"/>
    <w:rsid w:val="004A08FF"/>
    <w:rsid w:val="004A1C5B"/>
    <w:rsid w:val="004A2106"/>
    <w:rsid w:val="004A2822"/>
    <w:rsid w:val="004A4C6B"/>
    <w:rsid w:val="004A4E56"/>
    <w:rsid w:val="004A5312"/>
    <w:rsid w:val="004A5AB7"/>
    <w:rsid w:val="004B036E"/>
    <w:rsid w:val="004B0B33"/>
    <w:rsid w:val="004B1444"/>
    <w:rsid w:val="004B336D"/>
    <w:rsid w:val="004B4A49"/>
    <w:rsid w:val="004B4DAB"/>
    <w:rsid w:val="004B5773"/>
    <w:rsid w:val="004B58A1"/>
    <w:rsid w:val="004B5C0C"/>
    <w:rsid w:val="004B620C"/>
    <w:rsid w:val="004B662D"/>
    <w:rsid w:val="004B6667"/>
    <w:rsid w:val="004B7C0B"/>
    <w:rsid w:val="004C100F"/>
    <w:rsid w:val="004C24E2"/>
    <w:rsid w:val="004C3379"/>
    <w:rsid w:val="004C3730"/>
    <w:rsid w:val="004C7DC9"/>
    <w:rsid w:val="004D1408"/>
    <w:rsid w:val="004D1F67"/>
    <w:rsid w:val="004D33BA"/>
    <w:rsid w:val="004D36F6"/>
    <w:rsid w:val="004D6E70"/>
    <w:rsid w:val="004D6F59"/>
    <w:rsid w:val="004D777E"/>
    <w:rsid w:val="004E2A30"/>
    <w:rsid w:val="004E2C6F"/>
    <w:rsid w:val="004E2F36"/>
    <w:rsid w:val="004E2F64"/>
    <w:rsid w:val="004E3CAA"/>
    <w:rsid w:val="004E644A"/>
    <w:rsid w:val="004E6676"/>
    <w:rsid w:val="004E7AD9"/>
    <w:rsid w:val="004F0079"/>
    <w:rsid w:val="004F30ED"/>
    <w:rsid w:val="004F4713"/>
    <w:rsid w:val="004F48D5"/>
    <w:rsid w:val="004F4F40"/>
    <w:rsid w:val="004F65EC"/>
    <w:rsid w:val="004F6A31"/>
    <w:rsid w:val="004F6A9F"/>
    <w:rsid w:val="004F7D71"/>
    <w:rsid w:val="005008D2"/>
    <w:rsid w:val="0050123E"/>
    <w:rsid w:val="0050267A"/>
    <w:rsid w:val="005026FA"/>
    <w:rsid w:val="00502ADC"/>
    <w:rsid w:val="005041DF"/>
    <w:rsid w:val="0050494C"/>
    <w:rsid w:val="0050496A"/>
    <w:rsid w:val="00504CD0"/>
    <w:rsid w:val="00505877"/>
    <w:rsid w:val="005060FA"/>
    <w:rsid w:val="00506432"/>
    <w:rsid w:val="00506CD4"/>
    <w:rsid w:val="00506D30"/>
    <w:rsid w:val="005128C9"/>
    <w:rsid w:val="005138AC"/>
    <w:rsid w:val="00513D56"/>
    <w:rsid w:val="00514397"/>
    <w:rsid w:val="00515D40"/>
    <w:rsid w:val="005163AD"/>
    <w:rsid w:val="00516A14"/>
    <w:rsid w:val="00517A8E"/>
    <w:rsid w:val="00520370"/>
    <w:rsid w:val="00521CE3"/>
    <w:rsid w:val="0052273D"/>
    <w:rsid w:val="0052427F"/>
    <w:rsid w:val="00526B93"/>
    <w:rsid w:val="00526FB9"/>
    <w:rsid w:val="00530774"/>
    <w:rsid w:val="005316DD"/>
    <w:rsid w:val="00532D1D"/>
    <w:rsid w:val="0053505A"/>
    <w:rsid w:val="0053584E"/>
    <w:rsid w:val="00540F1D"/>
    <w:rsid w:val="0054252E"/>
    <w:rsid w:val="005450B7"/>
    <w:rsid w:val="005453DB"/>
    <w:rsid w:val="00550782"/>
    <w:rsid w:val="0055224F"/>
    <w:rsid w:val="0055336C"/>
    <w:rsid w:val="005538CF"/>
    <w:rsid w:val="00553DE4"/>
    <w:rsid w:val="00553E4F"/>
    <w:rsid w:val="00554519"/>
    <w:rsid w:val="00556BE8"/>
    <w:rsid w:val="0055736C"/>
    <w:rsid w:val="00557640"/>
    <w:rsid w:val="005578F1"/>
    <w:rsid w:val="00560400"/>
    <w:rsid w:val="00560668"/>
    <w:rsid w:val="00562C8C"/>
    <w:rsid w:val="00570993"/>
    <w:rsid w:val="00570F8D"/>
    <w:rsid w:val="00571CA6"/>
    <w:rsid w:val="00571DD0"/>
    <w:rsid w:val="005724E6"/>
    <w:rsid w:val="005749FD"/>
    <w:rsid w:val="005755A2"/>
    <w:rsid w:val="005757E5"/>
    <w:rsid w:val="00575B8C"/>
    <w:rsid w:val="00575BA9"/>
    <w:rsid w:val="00576E6A"/>
    <w:rsid w:val="00577A73"/>
    <w:rsid w:val="00580007"/>
    <w:rsid w:val="00581144"/>
    <w:rsid w:val="0058136F"/>
    <w:rsid w:val="00582095"/>
    <w:rsid w:val="005839E7"/>
    <w:rsid w:val="0058428E"/>
    <w:rsid w:val="0058582A"/>
    <w:rsid w:val="005869C0"/>
    <w:rsid w:val="00587A57"/>
    <w:rsid w:val="005914F1"/>
    <w:rsid w:val="00591681"/>
    <w:rsid w:val="00592051"/>
    <w:rsid w:val="00592891"/>
    <w:rsid w:val="00592BE1"/>
    <w:rsid w:val="005964AC"/>
    <w:rsid w:val="00596E87"/>
    <w:rsid w:val="005970EE"/>
    <w:rsid w:val="005A03F2"/>
    <w:rsid w:val="005A1495"/>
    <w:rsid w:val="005A36EC"/>
    <w:rsid w:val="005A3E14"/>
    <w:rsid w:val="005A4253"/>
    <w:rsid w:val="005A5042"/>
    <w:rsid w:val="005A6432"/>
    <w:rsid w:val="005A77A8"/>
    <w:rsid w:val="005A7962"/>
    <w:rsid w:val="005A7F82"/>
    <w:rsid w:val="005A7FC3"/>
    <w:rsid w:val="005B35EC"/>
    <w:rsid w:val="005B47D7"/>
    <w:rsid w:val="005B71F6"/>
    <w:rsid w:val="005B79C0"/>
    <w:rsid w:val="005C16C3"/>
    <w:rsid w:val="005C1BDF"/>
    <w:rsid w:val="005C2615"/>
    <w:rsid w:val="005C31B8"/>
    <w:rsid w:val="005C4DDB"/>
    <w:rsid w:val="005C63B5"/>
    <w:rsid w:val="005C6B03"/>
    <w:rsid w:val="005C7461"/>
    <w:rsid w:val="005C7C14"/>
    <w:rsid w:val="005D2F44"/>
    <w:rsid w:val="005D3021"/>
    <w:rsid w:val="005D326C"/>
    <w:rsid w:val="005D4D6D"/>
    <w:rsid w:val="005D5CBF"/>
    <w:rsid w:val="005D76FA"/>
    <w:rsid w:val="005D7D44"/>
    <w:rsid w:val="005E0584"/>
    <w:rsid w:val="005E074A"/>
    <w:rsid w:val="005E0983"/>
    <w:rsid w:val="005E09BB"/>
    <w:rsid w:val="005E1C79"/>
    <w:rsid w:val="005E2009"/>
    <w:rsid w:val="005E4635"/>
    <w:rsid w:val="005E52EF"/>
    <w:rsid w:val="005E5876"/>
    <w:rsid w:val="005E5C7E"/>
    <w:rsid w:val="005E61FB"/>
    <w:rsid w:val="005E695F"/>
    <w:rsid w:val="005E7B9F"/>
    <w:rsid w:val="005F0051"/>
    <w:rsid w:val="005F141B"/>
    <w:rsid w:val="005F5047"/>
    <w:rsid w:val="005F5F38"/>
    <w:rsid w:val="005F7230"/>
    <w:rsid w:val="005F7339"/>
    <w:rsid w:val="005F78A2"/>
    <w:rsid w:val="00600B9C"/>
    <w:rsid w:val="0060174D"/>
    <w:rsid w:val="00602BEA"/>
    <w:rsid w:val="00604406"/>
    <w:rsid w:val="0060446F"/>
    <w:rsid w:val="00605227"/>
    <w:rsid w:val="00605B77"/>
    <w:rsid w:val="00605B9C"/>
    <w:rsid w:val="00607D02"/>
    <w:rsid w:val="006101F4"/>
    <w:rsid w:val="00610EF7"/>
    <w:rsid w:val="00612B17"/>
    <w:rsid w:val="00612BA8"/>
    <w:rsid w:val="006135E0"/>
    <w:rsid w:val="0061472F"/>
    <w:rsid w:val="00614D4A"/>
    <w:rsid w:val="00616A31"/>
    <w:rsid w:val="00616EA6"/>
    <w:rsid w:val="0062066F"/>
    <w:rsid w:val="00622283"/>
    <w:rsid w:val="00622B6A"/>
    <w:rsid w:val="00622F68"/>
    <w:rsid w:val="006240C1"/>
    <w:rsid w:val="006269D3"/>
    <w:rsid w:val="00626DE6"/>
    <w:rsid w:val="00627A0E"/>
    <w:rsid w:val="00627ECF"/>
    <w:rsid w:val="006300CC"/>
    <w:rsid w:val="0063027F"/>
    <w:rsid w:val="00631E64"/>
    <w:rsid w:val="006321D7"/>
    <w:rsid w:val="00634414"/>
    <w:rsid w:val="00634B8A"/>
    <w:rsid w:val="00636774"/>
    <w:rsid w:val="006416DF"/>
    <w:rsid w:val="006417D9"/>
    <w:rsid w:val="00641DFB"/>
    <w:rsid w:val="00646033"/>
    <w:rsid w:val="00647638"/>
    <w:rsid w:val="00650CB6"/>
    <w:rsid w:val="00652708"/>
    <w:rsid w:val="00652994"/>
    <w:rsid w:val="00652AB7"/>
    <w:rsid w:val="00654BEF"/>
    <w:rsid w:val="00654F64"/>
    <w:rsid w:val="00655CD4"/>
    <w:rsid w:val="00655DE3"/>
    <w:rsid w:val="0065672D"/>
    <w:rsid w:val="00656BBA"/>
    <w:rsid w:val="00656E1C"/>
    <w:rsid w:val="00656E71"/>
    <w:rsid w:val="006609BA"/>
    <w:rsid w:val="00662687"/>
    <w:rsid w:val="00662B5D"/>
    <w:rsid w:val="00663DD7"/>
    <w:rsid w:val="00664B47"/>
    <w:rsid w:val="00664D80"/>
    <w:rsid w:val="0066526D"/>
    <w:rsid w:val="00665B39"/>
    <w:rsid w:val="00665DB2"/>
    <w:rsid w:val="00665FC7"/>
    <w:rsid w:val="00666875"/>
    <w:rsid w:val="00667B89"/>
    <w:rsid w:val="006701A9"/>
    <w:rsid w:val="006711DA"/>
    <w:rsid w:val="00674EB7"/>
    <w:rsid w:val="006757C4"/>
    <w:rsid w:val="0067717C"/>
    <w:rsid w:val="00677B97"/>
    <w:rsid w:val="00681353"/>
    <w:rsid w:val="006838E0"/>
    <w:rsid w:val="00685098"/>
    <w:rsid w:val="0068566F"/>
    <w:rsid w:val="006857A3"/>
    <w:rsid w:val="00685DF4"/>
    <w:rsid w:val="00686E0E"/>
    <w:rsid w:val="00686FE6"/>
    <w:rsid w:val="0068778B"/>
    <w:rsid w:val="00687F84"/>
    <w:rsid w:val="006907D3"/>
    <w:rsid w:val="00694495"/>
    <w:rsid w:val="006957C9"/>
    <w:rsid w:val="0069624C"/>
    <w:rsid w:val="00696BD3"/>
    <w:rsid w:val="006978EF"/>
    <w:rsid w:val="00697FF1"/>
    <w:rsid w:val="006A0550"/>
    <w:rsid w:val="006A1FC2"/>
    <w:rsid w:val="006A294E"/>
    <w:rsid w:val="006A458D"/>
    <w:rsid w:val="006A5B6F"/>
    <w:rsid w:val="006B017D"/>
    <w:rsid w:val="006B04DB"/>
    <w:rsid w:val="006B2A17"/>
    <w:rsid w:val="006B2C7D"/>
    <w:rsid w:val="006B355D"/>
    <w:rsid w:val="006B3BC3"/>
    <w:rsid w:val="006B3EC9"/>
    <w:rsid w:val="006B3ECE"/>
    <w:rsid w:val="006C15C5"/>
    <w:rsid w:val="006C3D9D"/>
    <w:rsid w:val="006C605C"/>
    <w:rsid w:val="006C68D7"/>
    <w:rsid w:val="006D0825"/>
    <w:rsid w:val="006D139F"/>
    <w:rsid w:val="006D6FB8"/>
    <w:rsid w:val="006D742D"/>
    <w:rsid w:val="006D7E86"/>
    <w:rsid w:val="006E054A"/>
    <w:rsid w:val="006E0566"/>
    <w:rsid w:val="006E143B"/>
    <w:rsid w:val="006E1CDC"/>
    <w:rsid w:val="006E363E"/>
    <w:rsid w:val="006E55B6"/>
    <w:rsid w:val="006E65D4"/>
    <w:rsid w:val="006E73C8"/>
    <w:rsid w:val="006E7CE2"/>
    <w:rsid w:val="006F08AA"/>
    <w:rsid w:val="006F0CA6"/>
    <w:rsid w:val="006F0EDB"/>
    <w:rsid w:val="006F27F6"/>
    <w:rsid w:val="006F347F"/>
    <w:rsid w:val="006F5D42"/>
    <w:rsid w:val="006F6E75"/>
    <w:rsid w:val="0070085E"/>
    <w:rsid w:val="0070175D"/>
    <w:rsid w:val="0070430E"/>
    <w:rsid w:val="007050AF"/>
    <w:rsid w:val="007062A3"/>
    <w:rsid w:val="00710142"/>
    <w:rsid w:val="00712F07"/>
    <w:rsid w:val="007143BB"/>
    <w:rsid w:val="007155DC"/>
    <w:rsid w:val="00716190"/>
    <w:rsid w:val="007170D0"/>
    <w:rsid w:val="00717642"/>
    <w:rsid w:val="00717D1B"/>
    <w:rsid w:val="0072142A"/>
    <w:rsid w:val="0072146F"/>
    <w:rsid w:val="007227BD"/>
    <w:rsid w:val="00723302"/>
    <w:rsid w:val="00723C1C"/>
    <w:rsid w:val="0072449C"/>
    <w:rsid w:val="00724D9F"/>
    <w:rsid w:val="00725021"/>
    <w:rsid w:val="0072541F"/>
    <w:rsid w:val="00726AB3"/>
    <w:rsid w:val="0073002F"/>
    <w:rsid w:val="00730052"/>
    <w:rsid w:val="00730AB4"/>
    <w:rsid w:val="00730BA9"/>
    <w:rsid w:val="007313AE"/>
    <w:rsid w:val="007339DE"/>
    <w:rsid w:val="00733E93"/>
    <w:rsid w:val="0073472A"/>
    <w:rsid w:val="0073487A"/>
    <w:rsid w:val="00734F5C"/>
    <w:rsid w:val="00736C40"/>
    <w:rsid w:val="00740BC2"/>
    <w:rsid w:val="00741A80"/>
    <w:rsid w:val="007425D1"/>
    <w:rsid w:val="0074449C"/>
    <w:rsid w:val="0074463A"/>
    <w:rsid w:val="00746105"/>
    <w:rsid w:val="0074787C"/>
    <w:rsid w:val="00750DD2"/>
    <w:rsid w:val="00752139"/>
    <w:rsid w:val="00752413"/>
    <w:rsid w:val="0075316C"/>
    <w:rsid w:val="00753D7D"/>
    <w:rsid w:val="00755663"/>
    <w:rsid w:val="007559FC"/>
    <w:rsid w:val="00755A49"/>
    <w:rsid w:val="00756BA7"/>
    <w:rsid w:val="00757A99"/>
    <w:rsid w:val="0076177B"/>
    <w:rsid w:val="007643E2"/>
    <w:rsid w:val="007653F3"/>
    <w:rsid w:val="00766226"/>
    <w:rsid w:val="00773C3D"/>
    <w:rsid w:val="0077412C"/>
    <w:rsid w:val="007750D7"/>
    <w:rsid w:val="007761A8"/>
    <w:rsid w:val="00776B22"/>
    <w:rsid w:val="007807B9"/>
    <w:rsid w:val="00780960"/>
    <w:rsid w:val="00780B38"/>
    <w:rsid w:val="00780E33"/>
    <w:rsid w:val="00782232"/>
    <w:rsid w:val="0078404F"/>
    <w:rsid w:val="00784699"/>
    <w:rsid w:val="007860DA"/>
    <w:rsid w:val="00787B9F"/>
    <w:rsid w:val="00787BFA"/>
    <w:rsid w:val="00790021"/>
    <w:rsid w:val="00790885"/>
    <w:rsid w:val="0079194A"/>
    <w:rsid w:val="00795889"/>
    <w:rsid w:val="007964A2"/>
    <w:rsid w:val="00796C2A"/>
    <w:rsid w:val="007978FB"/>
    <w:rsid w:val="007979AB"/>
    <w:rsid w:val="007A0AA1"/>
    <w:rsid w:val="007A10AB"/>
    <w:rsid w:val="007A5B43"/>
    <w:rsid w:val="007B050C"/>
    <w:rsid w:val="007B15D1"/>
    <w:rsid w:val="007B1E58"/>
    <w:rsid w:val="007B25F1"/>
    <w:rsid w:val="007B44B2"/>
    <w:rsid w:val="007B47AD"/>
    <w:rsid w:val="007B567C"/>
    <w:rsid w:val="007B673F"/>
    <w:rsid w:val="007B7BD8"/>
    <w:rsid w:val="007C05BD"/>
    <w:rsid w:val="007C084B"/>
    <w:rsid w:val="007C1080"/>
    <w:rsid w:val="007C1F5B"/>
    <w:rsid w:val="007C764C"/>
    <w:rsid w:val="007C790B"/>
    <w:rsid w:val="007D03B9"/>
    <w:rsid w:val="007D11FB"/>
    <w:rsid w:val="007D3F53"/>
    <w:rsid w:val="007D55BF"/>
    <w:rsid w:val="007D5D47"/>
    <w:rsid w:val="007D71D0"/>
    <w:rsid w:val="007D730A"/>
    <w:rsid w:val="007E0A77"/>
    <w:rsid w:val="007E202D"/>
    <w:rsid w:val="007E2489"/>
    <w:rsid w:val="007E4C58"/>
    <w:rsid w:val="007E5005"/>
    <w:rsid w:val="007E5CAB"/>
    <w:rsid w:val="007E61BA"/>
    <w:rsid w:val="007F26F2"/>
    <w:rsid w:val="007F315E"/>
    <w:rsid w:val="007F3DCF"/>
    <w:rsid w:val="007F48E8"/>
    <w:rsid w:val="007F4C1B"/>
    <w:rsid w:val="007F5475"/>
    <w:rsid w:val="007F54D1"/>
    <w:rsid w:val="007F6FFB"/>
    <w:rsid w:val="007F707F"/>
    <w:rsid w:val="00800634"/>
    <w:rsid w:val="008011E6"/>
    <w:rsid w:val="00805D79"/>
    <w:rsid w:val="00806019"/>
    <w:rsid w:val="00806B5D"/>
    <w:rsid w:val="008079FF"/>
    <w:rsid w:val="00811192"/>
    <w:rsid w:val="0081165D"/>
    <w:rsid w:val="0081215F"/>
    <w:rsid w:val="00812421"/>
    <w:rsid w:val="00813299"/>
    <w:rsid w:val="008166F2"/>
    <w:rsid w:val="00820302"/>
    <w:rsid w:val="00821E1A"/>
    <w:rsid w:val="008266CC"/>
    <w:rsid w:val="008313F6"/>
    <w:rsid w:val="008318A3"/>
    <w:rsid w:val="00832487"/>
    <w:rsid w:val="00832F92"/>
    <w:rsid w:val="00834EDA"/>
    <w:rsid w:val="008355EF"/>
    <w:rsid w:val="008370A3"/>
    <w:rsid w:val="008371C3"/>
    <w:rsid w:val="00837A3C"/>
    <w:rsid w:val="00840BD1"/>
    <w:rsid w:val="00841BA1"/>
    <w:rsid w:val="008426CC"/>
    <w:rsid w:val="00842EC1"/>
    <w:rsid w:val="00843BE8"/>
    <w:rsid w:val="00843C77"/>
    <w:rsid w:val="00845C35"/>
    <w:rsid w:val="008472F5"/>
    <w:rsid w:val="0084784D"/>
    <w:rsid w:val="00850352"/>
    <w:rsid w:val="00851B34"/>
    <w:rsid w:val="00851FB2"/>
    <w:rsid w:val="00853830"/>
    <w:rsid w:val="0085452C"/>
    <w:rsid w:val="0085526D"/>
    <w:rsid w:val="008552C1"/>
    <w:rsid w:val="0085543F"/>
    <w:rsid w:val="008563BE"/>
    <w:rsid w:val="00856514"/>
    <w:rsid w:val="00857B42"/>
    <w:rsid w:val="00857BE6"/>
    <w:rsid w:val="00857F68"/>
    <w:rsid w:val="008600B2"/>
    <w:rsid w:val="00864B45"/>
    <w:rsid w:val="00867CCF"/>
    <w:rsid w:val="00870123"/>
    <w:rsid w:val="0087347F"/>
    <w:rsid w:val="00873B00"/>
    <w:rsid w:val="00873B52"/>
    <w:rsid w:val="00877D13"/>
    <w:rsid w:val="00877D53"/>
    <w:rsid w:val="00880395"/>
    <w:rsid w:val="00881504"/>
    <w:rsid w:val="00881F4B"/>
    <w:rsid w:val="00882074"/>
    <w:rsid w:val="00882E9E"/>
    <w:rsid w:val="008836E7"/>
    <w:rsid w:val="008843C8"/>
    <w:rsid w:val="0088484E"/>
    <w:rsid w:val="008849F4"/>
    <w:rsid w:val="00885FFF"/>
    <w:rsid w:val="00887365"/>
    <w:rsid w:val="008900A0"/>
    <w:rsid w:val="0089099B"/>
    <w:rsid w:val="00892C15"/>
    <w:rsid w:val="008935E0"/>
    <w:rsid w:val="00894D8B"/>
    <w:rsid w:val="008952E6"/>
    <w:rsid w:val="008A59E9"/>
    <w:rsid w:val="008A5F98"/>
    <w:rsid w:val="008B46A3"/>
    <w:rsid w:val="008B6A15"/>
    <w:rsid w:val="008B6EF7"/>
    <w:rsid w:val="008B7058"/>
    <w:rsid w:val="008B783E"/>
    <w:rsid w:val="008C00BE"/>
    <w:rsid w:val="008C04D6"/>
    <w:rsid w:val="008C30D8"/>
    <w:rsid w:val="008C3877"/>
    <w:rsid w:val="008C46C0"/>
    <w:rsid w:val="008C7A0F"/>
    <w:rsid w:val="008C7F0A"/>
    <w:rsid w:val="008D0852"/>
    <w:rsid w:val="008D124A"/>
    <w:rsid w:val="008D1BFD"/>
    <w:rsid w:val="008D62FB"/>
    <w:rsid w:val="008D67D7"/>
    <w:rsid w:val="008E0B73"/>
    <w:rsid w:val="008E15E6"/>
    <w:rsid w:val="008E1842"/>
    <w:rsid w:val="008E2F9C"/>
    <w:rsid w:val="008E4ACC"/>
    <w:rsid w:val="008E4BCB"/>
    <w:rsid w:val="008E4F05"/>
    <w:rsid w:val="008E7E65"/>
    <w:rsid w:val="008F1E0A"/>
    <w:rsid w:val="008F4D0C"/>
    <w:rsid w:val="008F51A5"/>
    <w:rsid w:val="008F5A4C"/>
    <w:rsid w:val="008F7F5E"/>
    <w:rsid w:val="00901C1A"/>
    <w:rsid w:val="0090207F"/>
    <w:rsid w:val="0090215F"/>
    <w:rsid w:val="009067C2"/>
    <w:rsid w:val="00906A62"/>
    <w:rsid w:val="00907603"/>
    <w:rsid w:val="0090774B"/>
    <w:rsid w:val="009100B6"/>
    <w:rsid w:val="009106B2"/>
    <w:rsid w:val="00910BD5"/>
    <w:rsid w:val="00911180"/>
    <w:rsid w:val="009122E6"/>
    <w:rsid w:val="009130B8"/>
    <w:rsid w:val="00914116"/>
    <w:rsid w:val="00914A77"/>
    <w:rsid w:val="00914C88"/>
    <w:rsid w:val="0091506D"/>
    <w:rsid w:val="00916B53"/>
    <w:rsid w:val="009214C4"/>
    <w:rsid w:val="00922DBB"/>
    <w:rsid w:val="0092334E"/>
    <w:rsid w:val="0092419C"/>
    <w:rsid w:val="00924377"/>
    <w:rsid w:val="009246E9"/>
    <w:rsid w:val="009255CE"/>
    <w:rsid w:val="00925D4D"/>
    <w:rsid w:val="00926CB4"/>
    <w:rsid w:val="00930029"/>
    <w:rsid w:val="0093246B"/>
    <w:rsid w:val="009324F1"/>
    <w:rsid w:val="00934069"/>
    <w:rsid w:val="009352A7"/>
    <w:rsid w:val="00935FC1"/>
    <w:rsid w:val="00936294"/>
    <w:rsid w:val="0093753C"/>
    <w:rsid w:val="00937BE2"/>
    <w:rsid w:val="00940308"/>
    <w:rsid w:val="00941E9F"/>
    <w:rsid w:val="00942613"/>
    <w:rsid w:val="00942B6E"/>
    <w:rsid w:val="009450B5"/>
    <w:rsid w:val="00945F94"/>
    <w:rsid w:val="009477F7"/>
    <w:rsid w:val="00947DB0"/>
    <w:rsid w:val="00950486"/>
    <w:rsid w:val="0095095A"/>
    <w:rsid w:val="00950B4C"/>
    <w:rsid w:val="009519B5"/>
    <w:rsid w:val="00952245"/>
    <w:rsid w:val="00952500"/>
    <w:rsid w:val="00953AC3"/>
    <w:rsid w:val="00953BF6"/>
    <w:rsid w:val="009551AB"/>
    <w:rsid w:val="009552B8"/>
    <w:rsid w:val="00956EB9"/>
    <w:rsid w:val="00957711"/>
    <w:rsid w:val="00960185"/>
    <w:rsid w:val="00966891"/>
    <w:rsid w:val="009673D0"/>
    <w:rsid w:val="009674E2"/>
    <w:rsid w:val="009678EF"/>
    <w:rsid w:val="009700F4"/>
    <w:rsid w:val="00970920"/>
    <w:rsid w:val="00972C79"/>
    <w:rsid w:val="009730C6"/>
    <w:rsid w:val="0097376B"/>
    <w:rsid w:val="00975CE2"/>
    <w:rsid w:val="00976408"/>
    <w:rsid w:val="00980213"/>
    <w:rsid w:val="00982D10"/>
    <w:rsid w:val="0098375C"/>
    <w:rsid w:val="00983AF7"/>
    <w:rsid w:val="00984FE2"/>
    <w:rsid w:val="009856C0"/>
    <w:rsid w:val="00985AA6"/>
    <w:rsid w:val="00986ADF"/>
    <w:rsid w:val="00990622"/>
    <w:rsid w:val="009915C3"/>
    <w:rsid w:val="00992CAE"/>
    <w:rsid w:val="00995B9F"/>
    <w:rsid w:val="009A0D8B"/>
    <w:rsid w:val="009A168B"/>
    <w:rsid w:val="009A453E"/>
    <w:rsid w:val="009A4E9B"/>
    <w:rsid w:val="009A6B25"/>
    <w:rsid w:val="009A7422"/>
    <w:rsid w:val="009A7B89"/>
    <w:rsid w:val="009A7C4C"/>
    <w:rsid w:val="009B122E"/>
    <w:rsid w:val="009B137B"/>
    <w:rsid w:val="009B27D4"/>
    <w:rsid w:val="009B326E"/>
    <w:rsid w:val="009B32D4"/>
    <w:rsid w:val="009B3339"/>
    <w:rsid w:val="009B4933"/>
    <w:rsid w:val="009B70DD"/>
    <w:rsid w:val="009B71EE"/>
    <w:rsid w:val="009B7949"/>
    <w:rsid w:val="009C2805"/>
    <w:rsid w:val="009C36C6"/>
    <w:rsid w:val="009C5228"/>
    <w:rsid w:val="009C5EAD"/>
    <w:rsid w:val="009C6DB3"/>
    <w:rsid w:val="009C6FE3"/>
    <w:rsid w:val="009D075D"/>
    <w:rsid w:val="009D20EF"/>
    <w:rsid w:val="009D2484"/>
    <w:rsid w:val="009D4F03"/>
    <w:rsid w:val="009D4FE3"/>
    <w:rsid w:val="009D5F90"/>
    <w:rsid w:val="009E02F6"/>
    <w:rsid w:val="009E14BC"/>
    <w:rsid w:val="009E1CAE"/>
    <w:rsid w:val="009E261C"/>
    <w:rsid w:val="009E265B"/>
    <w:rsid w:val="009E3D44"/>
    <w:rsid w:val="009E40A8"/>
    <w:rsid w:val="009E7AE3"/>
    <w:rsid w:val="009F1DCE"/>
    <w:rsid w:val="009F2314"/>
    <w:rsid w:val="009F3A04"/>
    <w:rsid w:val="009F4EF4"/>
    <w:rsid w:val="009F7706"/>
    <w:rsid w:val="00A00334"/>
    <w:rsid w:val="00A00676"/>
    <w:rsid w:val="00A00823"/>
    <w:rsid w:val="00A01CE8"/>
    <w:rsid w:val="00A01E3F"/>
    <w:rsid w:val="00A0215A"/>
    <w:rsid w:val="00A02A60"/>
    <w:rsid w:val="00A02BC5"/>
    <w:rsid w:val="00A03161"/>
    <w:rsid w:val="00A0375B"/>
    <w:rsid w:val="00A05248"/>
    <w:rsid w:val="00A05942"/>
    <w:rsid w:val="00A05A14"/>
    <w:rsid w:val="00A0712D"/>
    <w:rsid w:val="00A07A43"/>
    <w:rsid w:val="00A105D8"/>
    <w:rsid w:val="00A120B5"/>
    <w:rsid w:val="00A14AAF"/>
    <w:rsid w:val="00A14E54"/>
    <w:rsid w:val="00A1589F"/>
    <w:rsid w:val="00A1772E"/>
    <w:rsid w:val="00A21509"/>
    <w:rsid w:val="00A21CC0"/>
    <w:rsid w:val="00A22075"/>
    <w:rsid w:val="00A23875"/>
    <w:rsid w:val="00A25AE9"/>
    <w:rsid w:val="00A26854"/>
    <w:rsid w:val="00A27ABA"/>
    <w:rsid w:val="00A27EB1"/>
    <w:rsid w:val="00A31A76"/>
    <w:rsid w:val="00A31E79"/>
    <w:rsid w:val="00A32CD8"/>
    <w:rsid w:val="00A33198"/>
    <w:rsid w:val="00A33460"/>
    <w:rsid w:val="00A355B4"/>
    <w:rsid w:val="00A35E85"/>
    <w:rsid w:val="00A40176"/>
    <w:rsid w:val="00A4054A"/>
    <w:rsid w:val="00A428A9"/>
    <w:rsid w:val="00A43C72"/>
    <w:rsid w:val="00A43D85"/>
    <w:rsid w:val="00A444E4"/>
    <w:rsid w:val="00A448A9"/>
    <w:rsid w:val="00A4520B"/>
    <w:rsid w:val="00A46E98"/>
    <w:rsid w:val="00A46F81"/>
    <w:rsid w:val="00A529F7"/>
    <w:rsid w:val="00A53132"/>
    <w:rsid w:val="00A55063"/>
    <w:rsid w:val="00A55BCA"/>
    <w:rsid w:val="00A56AB3"/>
    <w:rsid w:val="00A57746"/>
    <w:rsid w:val="00A600A4"/>
    <w:rsid w:val="00A627C0"/>
    <w:rsid w:val="00A63021"/>
    <w:rsid w:val="00A633A9"/>
    <w:rsid w:val="00A65481"/>
    <w:rsid w:val="00A660B5"/>
    <w:rsid w:val="00A6732A"/>
    <w:rsid w:val="00A70570"/>
    <w:rsid w:val="00A70B0D"/>
    <w:rsid w:val="00A71857"/>
    <w:rsid w:val="00A73401"/>
    <w:rsid w:val="00A763CD"/>
    <w:rsid w:val="00A779D2"/>
    <w:rsid w:val="00A8128D"/>
    <w:rsid w:val="00A82140"/>
    <w:rsid w:val="00A828A4"/>
    <w:rsid w:val="00A83226"/>
    <w:rsid w:val="00A8340B"/>
    <w:rsid w:val="00A83FB6"/>
    <w:rsid w:val="00A8550D"/>
    <w:rsid w:val="00A85C7E"/>
    <w:rsid w:val="00A864B2"/>
    <w:rsid w:val="00A86E10"/>
    <w:rsid w:val="00A95FFF"/>
    <w:rsid w:val="00A96550"/>
    <w:rsid w:val="00A967EE"/>
    <w:rsid w:val="00A96C70"/>
    <w:rsid w:val="00A96FC9"/>
    <w:rsid w:val="00A970CD"/>
    <w:rsid w:val="00A97E5A"/>
    <w:rsid w:val="00A97EDF"/>
    <w:rsid w:val="00AA10EC"/>
    <w:rsid w:val="00AA2A66"/>
    <w:rsid w:val="00AA3D04"/>
    <w:rsid w:val="00AA5AC5"/>
    <w:rsid w:val="00AA6B87"/>
    <w:rsid w:val="00AA6DAC"/>
    <w:rsid w:val="00AA72BA"/>
    <w:rsid w:val="00AA730E"/>
    <w:rsid w:val="00AB23CC"/>
    <w:rsid w:val="00AB34F5"/>
    <w:rsid w:val="00AB4036"/>
    <w:rsid w:val="00AB41A5"/>
    <w:rsid w:val="00AC0EF7"/>
    <w:rsid w:val="00AC50E1"/>
    <w:rsid w:val="00AC5858"/>
    <w:rsid w:val="00AC5929"/>
    <w:rsid w:val="00AC5B20"/>
    <w:rsid w:val="00AC5DD5"/>
    <w:rsid w:val="00AC6429"/>
    <w:rsid w:val="00AC779A"/>
    <w:rsid w:val="00AC7B62"/>
    <w:rsid w:val="00AC7DDB"/>
    <w:rsid w:val="00AD07C2"/>
    <w:rsid w:val="00AD08D3"/>
    <w:rsid w:val="00AD2685"/>
    <w:rsid w:val="00AD276A"/>
    <w:rsid w:val="00AD6360"/>
    <w:rsid w:val="00AD7E95"/>
    <w:rsid w:val="00AE0E12"/>
    <w:rsid w:val="00AE25E5"/>
    <w:rsid w:val="00AE2786"/>
    <w:rsid w:val="00AE29BF"/>
    <w:rsid w:val="00AE427F"/>
    <w:rsid w:val="00AE4614"/>
    <w:rsid w:val="00AE51E7"/>
    <w:rsid w:val="00AE56B2"/>
    <w:rsid w:val="00AE5FD9"/>
    <w:rsid w:val="00AE648C"/>
    <w:rsid w:val="00AE6BB1"/>
    <w:rsid w:val="00AF1034"/>
    <w:rsid w:val="00AF13A0"/>
    <w:rsid w:val="00AF2D6B"/>
    <w:rsid w:val="00AF2FCD"/>
    <w:rsid w:val="00AF35B0"/>
    <w:rsid w:val="00AF41C9"/>
    <w:rsid w:val="00AF5127"/>
    <w:rsid w:val="00AF5F63"/>
    <w:rsid w:val="00AF646D"/>
    <w:rsid w:val="00AF6F0E"/>
    <w:rsid w:val="00AF79FB"/>
    <w:rsid w:val="00AF7A0E"/>
    <w:rsid w:val="00B030E1"/>
    <w:rsid w:val="00B03EE7"/>
    <w:rsid w:val="00B04532"/>
    <w:rsid w:val="00B06388"/>
    <w:rsid w:val="00B06E32"/>
    <w:rsid w:val="00B075D6"/>
    <w:rsid w:val="00B07BDE"/>
    <w:rsid w:val="00B10719"/>
    <w:rsid w:val="00B10C9D"/>
    <w:rsid w:val="00B111BD"/>
    <w:rsid w:val="00B11C6B"/>
    <w:rsid w:val="00B12A6F"/>
    <w:rsid w:val="00B12D80"/>
    <w:rsid w:val="00B12F27"/>
    <w:rsid w:val="00B137F3"/>
    <w:rsid w:val="00B14FA6"/>
    <w:rsid w:val="00B1566E"/>
    <w:rsid w:val="00B15FE2"/>
    <w:rsid w:val="00B16A34"/>
    <w:rsid w:val="00B23033"/>
    <w:rsid w:val="00B2379C"/>
    <w:rsid w:val="00B23A8D"/>
    <w:rsid w:val="00B23FBA"/>
    <w:rsid w:val="00B2412E"/>
    <w:rsid w:val="00B25441"/>
    <w:rsid w:val="00B25FA6"/>
    <w:rsid w:val="00B2732D"/>
    <w:rsid w:val="00B303D2"/>
    <w:rsid w:val="00B3146D"/>
    <w:rsid w:val="00B322F2"/>
    <w:rsid w:val="00B32FA7"/>
    <w:rsid w:val="00B33364"/>
    <w:rsid w:val="00B33454"/>
    <w:rsid w:val="00B345B7"/>
    <w:rsid w:val="00B35759"/>
    <w:rsid w:val="00B36048"/>
    <w:rsid w:val="00B366F9"/>
    <w:rsid w:val="00B36DB1"/>
    <w:rsid w:val="00B4033C"/>
    <w:rsid w:val="00B406FD"/>
    <w:rsid w:val="00B40B34"/>
    <w:rsid w:val="00B42CE8"/>
    <w:rsid w:val="00B430BD"/>
    <w:rsid w:val="00B435FB"/>
    <w:rsid w:val="00B44622"/>
    <w:rsid w:val="00B45190"/>
    <w:rsid w:val="00B45D5D"/>
    <w:rsid w:val="00B45EA8"/>
    <w:rsid w:val="00B50CD6"/>
    <w:rsid w:val="00B52051"/>
    <w:rsid w:val="00B525B9"/>
    <w:rsid w:val="00B52969"/>
    <w:rsid w:val="00B53E96"/>
    <w:rsid w:val="00B55797"/>
    <w:rsid w:val="00B56971"/>
    <w:rsid w:val="00B61B3F"/>
    <w:rsid w:val="00B61EBB"/>
    <w:rsid w:val="00B61F18"/>
    <w:rsid w:val="00B61F81"/>
    <w:rsid w:val="00B6232E"/>
    <w:rsid w:val="00B626C6"/>
    <w:rsid w:val="00B62BAF"/>
    <w:rsid w:val="00B6324C"/>
    <w:rsid w:val="00B6416E"/>
    <w:rsid w:val="00B6450C"/>
    <w:rsid w:val="00B64C60"/>
    <w:rsid w:val="00B664EB"/>
    <w:rsid w:val="00B66DC5"/>
    <w:rsid w:val="00B6742E"/>
    <w:rsid w:val="00B677D1"/>
    <w:rsid w:val="00B70978"/>
    <w:rsid w:val="00B71396"/>
    <w:rsid w:val="00B72021"/>
    <w:rsid w:val="00B72326"/>
    <w:rsid w:val="00B7466E"/>
    <w:rsid w:val="00B77501"/>
    <w:rsid w:val="00B77AF1"/>
    <w:rsid w:val="00B80DE1"/>
    <w:rsid w:val="00B81DD3"/>
    <w:rsid w:val="00B8301D"/>
    <w:rsid w:val="00B8307A"/>
    <w:rsid w:val="00B835ED"/>
    <w:rsid w:val="00B83E23"/>
    <w:rsid w:val="00B8420E"/>
    <w:rsid w:val="00B876A5"/>
    <w:rsid w:val="00B92758"/>
    <w:rsid w:val="00B93585"/>
    <w:rsid w:val="00B9445A"/>
    <w:rsid w:val="00B94905"/>
    <w:rsid w:val="00B95AAB"/>
    <w:rsid w:val="00B95ECF"/>
    <w:rsid w:val="00B96821"/>
    <w:rsid w:val="00B96CD0"/>
    <w:rsid w:val="00B96D70"/>
    <w:rsid w:val="00B972A3"/>
    <w:rsid w:val="00B97E79"/>
    <w:rsid w:val="00BA0D37"/>
    <w:rsid w:val="00BA136C"/>
    <w:rsid w:val="00BA1788"/>
    <w:rsid w:val="00BA1D5D"/>
    <w:rsid w:val="00BA224B"/>
    <w:rsid w:val="00BA2B5C"/>
    <w:rsid w:val="00BA3AC1"/>
    <w:rsid w:val="00BA4390"/>
    <w:rsid w:val="00BA4801"/>
    <w:rsid w:val="00BA600D"/>
    <w:rsid w:val="00BA6704"/>
    <w:rsid w:val="00BA70FD"/>
    <w:rsid w:val="00BB002D"/>
    <w:rsid w:val="00BB019F"/>
    <w:rsid w:val="00BB05EB"/>
    <w:rsid w:val="00BB0E34"/>
    <w:rsid w:val="00BB149A"/>
    <w:rsid w:val="00BB5067"/>
    <w:rsid w:val="00BB61A5"/>
    <w:rsid w:val="00BB6F9B"/>
    <w:rsid w:val="00BC04A2"/>
    <w:rsid w:val="00BC2526"/>
    <w:rsid w:val="00BC2A31"/>
    <w:rsid w:val="00BC3683"/>
    <w:rsid w:val="00BC4603"/>
    <w:rsid w:val="00BC695D"/>
    <w:rsid w:val="00BC70AE"/>
    <w:rsid w:val="00BC7A1A"/>
    <w:rsid w:val="00BD038E"/>
    <w:rsid w:val="00BD04A5"/>
    <w:rsid w:val="00BD089C"/>
    <w:rsid w:val="00BD24D8"/>
    <w:rsid w:val="00BD412B"/>
    <w:rsid w:val="00BD43BB"/>
    <w:rsid w:val="00BD55BC"/>
    <w:rsid w:val="00BD5BB7"/>
    <w:rsid w:val="00BD603B"/>
    <w:rsid w:val="00BD6AAF"/>
    <w:rsid w:val="00BE142C"/>
    <w:rsid w:val="00BE1E3B"/>
    <w:rsid w:val="00BE32F5"/>
    <w:rsid w:val="00BE38B8"/>
    <w:rsid w:val="00BE4181"/>
    <w:rsid w:val="00BE4A8D"/>
    <w:rsid w:val="00BE62F3"/>
    <w:rsid w:val="00BE7D76"/>
    <w:rsid w:val="00BF2029"/>
    <w:rsid w:val="00BF23B6"/>
    <w:rsid w:val="00BF3799"/>
    <w:rsid w:val="00BF4805"/>
    <w:rsid w:val="00BF5C9A"/>
    <w:rsid w:val="00C00008"/>
    <w:rsid w:val="00C002F5"/>
    <w:rsid w:val="00C01901"/>
    <w:rsid w:val="00C019D3"/>
    <w:rsid w:val="00C02E08"/>
    <w:rsid w:val="00C0468A"/>
    <w:rsid w:val="00C05C2D"/>
    <w:rsid w:val="00C05E04"/>
    <w:rsid w:val="00C0664D"/>
    <w:rsid w:val="00C07560"/>
    <w:rsid w:val="00C10008"/>
    <w:rsid w:val="00C11888"/>
    <w:rsid w:val="00C14D75"/>
    <w:rsid w:val="00C1683D"/>
    <w:rsid w:val="00C205FC"/>
    <w:rsid w:val="00C20621"/>
    <w:rsid w:val="00C20BED"/>
    <w:rsid w:val="00C20C44"/>
    <w:rsid w:val="00C2205B"/>
    <w:rsid w:val="00C22B86"/>
    <w:rsid w:val="00C22D01"/>
    <w:rsid w:val="00C2317F"/>
    <w:rsid w:val="00C24E06"/>
    <w:rsid w:val="00C251FC"/>
    <w:rsid w:val="00C26C29"/>
    <w:rsid w:val="00C279CB"/>
    <w:rsid w:val="00C304CF"/>
    <w:rsid w:val="00C322DB"/>
    <w:rsid w:val="00C324C0"/>
    <w:rsid w:val="00C326FB"/>
    <w:rsid w:val="00C33264"/>
    <w:rsid w:val="00C340AC"/>
    <w:rsid w:val="00C3469F"/>
    <w:rsid w:val="00C34F16"/>
    <w:rsid w:val="00C40789"/>
    <w:rsid w:val="00C413C8"/>
    <w:rsid w:val="00C41C5D"/>
    <w:rsid w:val="00C4242D"/>
    <w:rsid w:val="00C426CD"/>
    <w:rsid w:val="00C43011"/>
    <w:rsid w:val="00C43E90"/>
    <w:rsid w:val="00C445A8"/>
    <w:rsid w:val="00C45191"/>
    <w:rsid w:val="00C46E9A"/>
    <w:rsid w:val="00C50F08"/>
    <w:rsid w:val="00C513A7"/>
    <w:rsid w:val="00C52982"/>
    <w:rsid w:val="00C5380A"/>
    <w:rsid w:val="00C54667"/>
    <w:rsid w:val="00C569FF"/>
    <w:rsid w:val="00C570E6"/>
    <w:rsid w:val="00C57489"/>
    <w:rsid w:val="00C57B0C"/>
    <w:rsid w:val="00C60B21"/>
    <w:rsid w:val="00C6294B"/>
    <w:rsid w:val="00C643C4"/>
    <w:rsid w:val="00C64E18"/>
    <w:rsid w:val="00C65ADA"/>
    <w:rsid w:val="00C65CD3"/>
    <w:rsid w:val="00C67482"/>
    <w:rsid w:val="00C70261"/>
    <w:rsid w:val="00C7039B"/>
    <w:rsid w:val="00C730D3"/>
    <w:rsid w:val="00C74DD0"/>
    <w:rsid w:val="00C75B40"/>
    <w:rsid w:val="00C778E8"/>
    <w:rsid w:val="00C80390"/>
    <w:rsid w:val="00C82AED"/>
    <w:rsid w:val="00C832B8"/>
    <w:rsid w:val="00C8535C"/>
    <w:rsid w:val="00C867E2"/>
    <w:rsid w:val="00C86904"/>
    <w:rsid w:val="00C917A7"/>
    <w:rsid w:val="00C92203"/>
    <w:rsid w:val="00C95010"/>
    <w:rsid w:val="00C96B73"/>
    <w:rsid w:val="00C97066"/>
    <w:rsid w:val="00CA0B4F"/>
    <w:rsid w:val="00CA0D4D"/>
    <w:rsid w:val="00CA1355"/>
    <w:rsid w:val="00CA336E"/>
    <w:rsid w:val="00CA3A10"/>
    <w:rsid w:val="00CA6DF3"/>
    <w:rsid w:val="00CA6EBD"/>
    <w:rsid w:val="00CA7091"/>
    <w:rsid w:val="00CA75B8"/>
    <w:rsid w:val="00CB0F07"/>
    <w:rsid w:val="00CB5192"/>
    <w:rsid w:val="00CB586D"/>
    <w:rsid w:val="00CB6654"/>
    <w:rsid w:val="00CC0516"/>
    <w:rsid w:val="00CC06EC"/>
    <w:rsid w:val="00CC0D59"/>
    <w:rsid w:val="00CC12BF"/>
    <w:rsid w:val="00CC146D"/>
    <w:rsid w:val="00CC1BAD"/>
    <w:rsid w:val="00CC1D7F"/>
    <w:rsid w:val="00CC245A"/>
    <w:rsid w:val="00CC2A0B"/>
    <w:rsid w:val="00CC4801"/>
    <w:rsid w:val="00CC5633"/>
    <w:rsid w:val="00CC6BCC"/>
    <w:rsid w:val="00CC6D57"/>
    <w:rsid w:val="00CD0A0D"/>
    <w:rsid w:val="00CD194C"/>
    <w:rsid w:val="00CD24DB"/>
    <w:rsid w:val="00CD2A31"/>
    <w:rsid w:val="00CD38F3"/>
    <w:rsid w:val="00CD4B9A"/>
    <w:rsid w:val="00CD5AEE"/>
    <w:rsid w:val="00CE1B4F"/>
    <w:rsid w:val="00CE39F7"/>
    <w:rsid w:val="00CE52B2"/>
    <w:rsid w:val="00CE64A7"/>
    <w:rsid w:val="00CE68A5"/>
    <w:rsid w:val="00CF0047"/>
    <w:rsid w:val="00CF1057"/>
    <w:rsid w:val="00CF28E6"/>
    <w:rsid w:val="00CF32BE"/>
    <w:rsid w:val="00CF4D81"/>
    <w:rsid w:val="00CF544C"/>
    <w:rsid w:val="00CF5AF3"/>
    <w:rsid w:val="00CF5BBC"/>
    <w:rsid w:val="00CF5C01"/>
    <w:rsid w:val="00CF6BEF"/>
    <w:rsid w:val="00D00FDC"/>
    <w:rsid w:val="00D01F1F"/>
    <w:rsid w:val="00D02A5F"/>
    <w:rsid w:val="00D035D7"/>
    <w:rsid w:val="00D04191"/>
    <w:rsid w:val="00D04618"/>
    <w:rsid w:val="00D04D25"/>
    <w:rsid w:val="00D0701A"/>
    <w:rsid w:val="00D0732F"/>
    <w:rsid w:val="00D07620"/>
    <w:rsid w:val="00D10E23"/>
    <w:rsid w:val="00D131CE"/>
    <w:rsid w:val="00D1414A"/>
    <w:rsid w:val="00D14BC9"/>
    <w:rsid w:val="00D14D7C"/>
    <w:rsid w:val="00D157C2"/>
    <w:rsid w:val="00D15913"/>
    <w:rsid w:val="00D16FCB"/>
    <w:rsid w:val="00D171E9"/>
    <w:rsid w:val="00D203FA"/>
    <w:rsid w:val="00D21C2E"/>
    <w:rsid w:val="00D22391"/>
    <w:rsid w:val="00D251C6"/>
    <w:rsid w:val="00D26972"/>
    <w:rsid w:val="00D26E46"/>
    <w:rsid w:val="00D26F60"/>
    <w:rsid w:val="00D275B5"/>
    <w:rsid w:val="00D31359"/>
    <w:rsid w:val="00D329EC"/>
    <w:rsid w:val="00D34A20"/>
    <w:rsid w:val="00D3589B"/>
    <w:rsid w:val="00D368EA"/>
    <w:rsid w:val="00D37A11"/>
    <w:rsid w:val="00D37E45"/>
    <w:rsid w:val="00D4077E"/>
    <w:rsid w:val="00D41106"/>
    <w:rsid w:val="00D43099"/>
    <w:rsid w:val="00D43F8A"/>
    <w:rsid w:val="00D440BC"/>
    <w:rsid w:val="00D44FE9"/>
    <w:rsid w:val="00D46CB1"/>
    <w:rsid w:val="00D47A2D"/>
    <w:rsid w:val="00D505CD"/>
    <w:rsid w:val="00D51935"/>
    <w:rsid w:val="00D51E84"/>
    <w:rsid w:val="00D52648"/>
    <w:rsid w:val="00D52B95"/>
    <w:rsid w:val="00D5553C"/>
    <w:rsid w:val="00D56C45"/>
    <w:rsid w:val="00D5773D"/>
    <w:rsid w:val="00D578F2"/>
    <w:rsid w:val="00D612B9"/>
    <w:rsid w:val="00D6264A"/>
    <w:rsid w:val="00D66E56"/>
    <w:rsid w:val="00D671E1"/>
    <w:rsid w:val="00D71662"/>
    <w:rsid w:val="00D71B87"/>
    <w:rsid w:val="00D71CAA"/>
    <w:rsid w:val="00D7245F"/>
    <w:rsid w:val="00D72936"/>
    <w:rsid w:val="00D72DAF"/>
    <w:rsid w:val="00D73984"/>
    <w:rsid w:val="00D745AD"/>
    <w:rsid w:val="00D74813"/>
    <w:rsid w:val="00D74917"/>
    <w:rsid w:val="00D77964"/>
    <w:rsid w:val="00D80853"/>
    <w:rsid w:val="00D823A1"/>
    <w:rsid w:val="00D827B9"/>
    <w:rsid w:val="00D868E4"/>
    <w:rsid w:val="00D86CE6"/>
    <w:rsid w:val="00D8704A"/>
    <w:rsid w:val="00D93628"/>
    <w:rsid w:val="00D947BB"/>
    <w:rsid w:val="00D94EB3"/>
    <w:rsid w:val="00DA14A3"/>
    <w:rsid w:val="00DA1AE0"/>
    <w:rsid w:val="00DA40B3"/>
    <w:rsid w:val="00DA569D"/>
    <w:rsid w:val="00DA6440"/>
    <w:rsid w:val="00DA70DB"/>
    <w:rsid w:val="00DA72EF"/>
    <w:rsid w:val="00DB05AE"/>
    <w:rsid w:val="00DB1222"/>
    <w:rsid w:val="00DB133A"/>
    <w:rsid w:val="00DB15AD"/>
    <w:rsid w:val="00DB17F2"/>
    <w:rsid w:val="00DB2C67"/>
    <w:rsid w:val="00DB3BDF"/>
    <w:rsid w:val="00DB55D3"/>
    <w:rsid w:val="00DB629A"/>
    <w:rsid w:val="00DB685D"/>
    <w:rsid w:val="00DB6A2E"/>
    <w:rsid w:val="00DC1A02"/>
    <w:rsid w:val="00DC6935"/>
    <w:rsid w:val="00DD05BE"/>
    <w:rsid w:val="00DD0D9C"/>
    <w:rsid w:val="00DD1183"/>
    <w:rsid w:val="00DD1797"/>
    <w:rsid w:val="00DD33B5"/>
    <w:rsid w:val="00DD35CE"/>
    <w:rsid w:val="00DD37B9"/>
    <w:rsid w:val="00DD3C55"/>
    <w:rsid w:val="00DD59D6"/>
    <w:rsid w:val="00DE1543"/>
    <w:rsid w:val="00DE1A6A"/>
    <w:rsid w:val="00DE2D23"/>
    <w:rsid w:val="00DE43F1"/>
    <w:rsid w:val="00DE5A77"/>
    <w:rsid w:val="00DE6EAE"/>
    <w:rsid w:val="00DE709B"/>
    <w:rsid w:val="00DF0405"/>
    <w:rsid w:val="00DF1225"/>
    <w:rsid w:val="00DF1CD4"/>
    <w:rsid w:val="00DF2229"/>
    <w:rsid w:val="00DF22CF"/>
    <w:rsid w:val="00DF34CF"/>
    <w:rsid w:val="00DF3CD6"/>
    <w:rsid w:val="00DF3D3B"/>
    <w:rsid w:val="00DF4091"/>
    <w:rsid w:val="00DF50BE"/>
    <w:rsid w:val="00DF6628"/>
    <w:rsid w:val="00DF6E87"/>
    <w:rsid w:val="00DF7C89"/>
    <w:rsid w:val="00E00424"/>
    <w:rsid w:val="00E015AE"/>
    <w:rsid w:val="00E02A7E"/>
    <w:rsid w:val="00E04906"/>
    <w:rsid w:val="00E04A59"/>
    <w:rsid w:val="00E06839"/>
    <w:rsid w:val="00E06A9C"/>
    <w:rsid w:val="00E078B6"/>
    <w:rsid w:val="00E1049E"/>
    <w:rsid w:val="00E10F57"/>
    <w:rsid w:val="00E165CB"/>
    <w:rsid w:val="00E167DF"/>
    <w:rsid w:val="00E16AFA"/>
    <w:rsid w:val="00E21644"/>
    <w:rsid w:val="00E22BAA"/>
    <w:rsid w:val="00E231D7"/>
    <w:rsid w:val="00E25961"/>
    <w:rsid w:val="00E25AB0"/>
    <w:rsid w:val="00E2732A"/>
    <w:rsid w:val="00E30662"/>
    <w:rsid w:val="00E31751"/>
    <w:rsid w:val="00E32C5A"/>
    <w:rsid w:val="00E3302C"/>
    <w:rsid w:val="00E33CF7"/>
    <w:rsid w:val="00E358D4"/>
    <w:rsid w:val="00E359AB"/>
    <w:rsid w:val="00E35B6A"/>
    <w:rsid w:val="00E35BFE"/>
    <w:rsid w:val="00E36675"/>
    <w:rsid w:val="00E37146"/>
    <w:rsid w:val="00E43CB3"/>
    <w:rsid w:val="00E43DBE"/>
    <w:rsid w:val="00E443EA"/>
    <w:rsid w:val="00E454F0"/>
    <w:rsid w:val="00E52310"/>
    <w:rsid w:val="00E5332C"/>
    <w:rsid w:val="00E55183"/>
    <w:rsid w:val="00E55513"/>
    <w:rsid w:val="00E5601E"/>
    <w:rsid w:val="00E5630D"/>
    <w:rsid w:val="00E57170"/>
    <w:rsid w:val="00E60592"/>
    <w:rsid w:val="00E61C98"/>
    <w:rsid w:val="00E62625"/>
    <w:rsid w:val="00E6303D"/>
    <w:rsid w:val="00E6513F"/>
    <w:rsid w:val="00E67208"/>
    <w:rsid w:val="00E67653"/>
    <w:rsid w:val="00E6778A"/>
    <w:rsid w:val="00E70285"/>
    <w:rsid w:val="00E70629"/>
    <w:rsid w:val="00E70A20"/>
    <w:rsid w:val="00E70AE2"/>
    <w:rsid w:val="00E71F0F"/>
    <w:rsid w:val="00E72904"/>
    <w:rsid w:val="00E73169"/>
    <w:rsid w:val="00E756F5"/>
    <w:rsid w:val="00E75C36"/>
    <w:rsid w:val="00E7696E"/>
    <w:rsid w:val="00E80DF3"/>
    <w:rsid w:val="00E81F67"/>
    <w:rsid w:val="00E84CA4"/>
    <w:rsid w:val="00E85609"/>
    <w:rsid w:val="00E866A8"/>
    <w:rsid w:val="00E87049"/>
    <w:rsid w:val="00E910DB"/>
    <w:rsid w:val="00E93FC8"/>
    <w:rsid w:val="00E95A76"/>
    <w:rsid w:val="00E97D0B"/>
    <w:rsid w:val="00E97DC6"/>
    <w:rsid w:val="00EA0C46"/>
    <w:rsid w:val="00EA3307"/>
    <w:rsid w:val="00EA489B"/>
    <w:rsid w:val="00EA49BC"/>
    <w:rsid w:val="00EA7370"/>
    <w:rsid w:val="00EB03B2"/>
    <w:rsid w:val="00EB0C61"/>
    <w:rsid w:val="00EB176E"/>
    <w:rsid w:val="00EB1929"/>
    <w:rsid w:val="00EB1B7A"/>
    <w:rsid w:val="00EB2905"/>
    <w:rsid w:val="00EB3C99"/>
    <w:rsid w:val="00EB49E7"/>
    <w:rsid w:val="00EB5146"/>
    <w:rsid w:val="00EB52ED"/>
    <w:rsid w:val="00EB59D0"/>
    <w:rsid w:val="00EB6810"/>
    <w:rsid w:val="00EC3389"/>
    <w:rsid w:val="00EC43D4"/>
    <w:rsid w:val="00EC6D5E"/>
    <w:rsid w:val="00EC7616"/>
    <w:rsid w:val="00ED030C"/>
    <w:rsid w:val="00ED1E5D"/>
    <w:rsid w:val="00ED2134"/>
    <w:rsid w:val="00ED2FB6"/>
    <w:rsid w:val="00ED4186"/>
    <w:rsid w:val="00ED44FC"/>
    <w:rsid w:val="00ED459A"/>
    <w:rsid w:val="00ED60D5"/>
    <w:rsid w:val="00ED62A5"/>
    <w:rsid w:val="00ED63B1"/>
    <w:rsid w:val="00EE1570"/>
    <w:rsid w:val="00EE18F2"/>
    <w:rsid w:val="00EE1EB2"/>
    <w:rsid w:val="00EE22FA"/>
    <w:rsid w:val="00EE4494"/>
    <w:rsid w:val="00EE44CE"/>
    <w:rsid w:val="00EE4749"/>
    <w:rsid w:val="00EE4F79"/>
    <w:rsid w:val="00EE5595"/>
    <w:rsid w:val="00EE5613"/>
    <w:rsid w:val="00EE5BEA"/>
    <w:rsid w:val="00EE5F1B"/>
    <w:rsid w:val="00EE633A"/>
    <w:rsid w:val="00EE6945"/>
    <w:rsid w:val="00EF22ED"/>
    <w:rsid w:val="00EF2388"/>
    <w:rsid w:val="00EF303C"/>
    <w:rsid w:val="00EF31DB"/>
    <w:rsid w:val="00EF502B"/>
    <w:rsid w:val="00F012D4"/>
    <w:rsid w:val="00F021E3"/>
    <w:rsid w:val="00F022FF"/>
    <w:rsid w:val="00F038D4"/>
    <w:rsid w:val="00F045DA"/>
    <w:rsid w:val="00F0480A"/>
    <w:rsid w:val="00F04AB1"/>
    <w:rsid w:val="00F05DF9"/>
    <w:rsid w:val="00F114A0"/>
    <w:rsid w:val="00F13A56"/>
    <w:rsid w:val="00F14A8F"/>
    <w:rsid w:val="00F153C0"/>
    <w:rsid w:val="00F16149"/>
    <w:rsid w:val="00F16A46"/>
    <w:rsid w:val="00F173B7"/>
    <w:rsid w:val="00F22ECE"/>
    <w:rsid w:val="00F234F4"/>
    <w:rsid w:val="00F2479B"/>
    <w:rsid w:val="00F256C9"/>
    <w:rsid w:val="00F25B1E"/>
    <w:rsid w:val="00F27845"/>
    <w:rsid w:val="00F30733"/>
    <w:rsid w:val="00F3128C"/>
    <w:rsid w:val="00F32A35"/>
    <w:rsid w:val="00F32ACE"/>
    <w:rsid w:val="00F347C5"/>
    <w:rsid w:val="00F34924"/>
    <w:rsid w:val="00F35092"/>
    <w:rsid w:val="00F407E4"/>
    <w:rsid w:val="00F425A0"/>
    <w:rsid w:val="00F42E86"/>
    <w:rsid w:val="00F45BE2"/>
    <w:rsid w:val="00F51DAE"/>
    <w:rsid w:val="00F53C2E"/>
    <w:rsid w:val="00F53C3C"/>
    <w:rsid w:val="00F53C42"/>
    <w:rsid w:val="00F5551C"/>
    <w:rsid w:val="00F60B2F"/>
    <w:rsid w:val="00F61F90"/>
    <w:rsid w:val="00F643A9"/>
    <w:rsid w:val="00F65EA7"/>
    <w:rsid w:val="00F66D6D"/>
    <w:rsid w:val="00F676C2"/>
    <w:rsid w:val="00F725BD"/>
    <w:rsid w:val="00F731CE"/>
    <w:rsid w:val="00F7527A"/>
    <w:rsid w:val="00F7542F"/>
    <w:rsid w:val="00F75E2F"/>
    <w:rsid w:val="00F77211"/>
    <w:rsid w:val="00F77513"/>
    <w:rsid w:val="00F80348"/>
    <w:rsid w:val="00F80FB8"/>
    <w:rsid w:val="00F8153D"/>
    <w:rsid w:val="00F81AFE"/>
    <w:rsid w:val="00F82AE5"/>
    <w:rsid w:val="00F83764"/>
    <w:rsid w:val="00F83931"/>
    <w:rsid w:val="00F83D75"/>
    <w:rsid w:val="00F8420C"/>
    <w:rsid w:val="00F86A0E"/>
    <w:rsid w:val="00F86FFD"/>
    <w:rsid w:val="00F8711F"/>
    <w:rsid w:val="00F87254"/>
    <w:rsid w:val="00F87B54"/>
    <w:rsid w:val="00F908AB"/>
    <w:rsid w:val="00F91DAE"/>
    <w:rsid w:val="00F9324C"/>
    <w:rsid w:val="00F932E9"/>
    <w:rsid w:val="00F939A1"/>
    <w:rsid w:val="00F94022"/>
    <w:rsid w:val="00F94460"/>
    <w:rsid w:val="00F95353"/>
    <w:rsid w:val="00F95A18"/>
    <w:rsid w:val="00F96795"/>
    <w:rsid w:val="00F97A16"/>
    <w:rsid w:val="00FA0CC5"/>
    <w:rsid w:val="00FA2661"/>
    <w:rsid w:val="00FA27C3"/>
    <w:rsid w:val="00FA3863"/>
    <w:rsid w:val="00FA3FBE"/>
    <w:rsid w:val="00FA74B5"/>
    <w:rsid w:val="00FA7E4E"/>
    <w:rsid w:val="00FB10D3"/>
    <w:rsid w:val="00FB14BA"/>
    <w:rsid w:val="00FB30C4"/>
    <w:rsid w:val="00FB3A3E"/>
    <w:rsid w:val="00FB4720"/>
    <w:rsid w:val="00FB4CA2"/>
    <w:rsid w:val="00FB5BCA"/>
    <w:rsid w:val="00FB5D15"/>
    <w:rsid w:val="00FB77BA"/>
    <w:rsid w:val="00FB7CB7"/>
    <w:rsid w:val="00FC15D0"/>
    <w:rsid w:val="00FC1696"/>
    <w:rsid w:val="00FC3341"/>
    <w:rsid w:val="00FC40E2"/>
    <w:rsid w:val="00FC4D4A"/>
    <w:rsid w:val="00FC71B6"/>
    <w:rsid w:val="00FD0B37"/>
    <w:rsid w:val="00FD0F9E"/>
    <w:rsid w:val="00FD10DC"/>
    <w:rsid w:val="00FD3381"/>
    <w:rsid w:val="00FD3C1A"/>
    <w:rsid w:val="00FD4038"/>
    <w:rsid w:val="00FD5898"/>
    <w:rsid w:val="00FD6377"/>
    <w:rsid w:val="00FE0452"/>
    <w:rsid w:val="00FE0602"/>
    <w:rsid w:val="00FE2B2B"/>
    <w:rsid w:val="00FE2D69"/>
    <w:rsid w:val="00FE38F6"/>
    <w:rsid w:val="00FE5689"/>
    <w:rsid w:val="00FE64DD"/>
    <w:rsid w:val="00FE6597"/>
    <w:rsid w:val="00FE7110"/>
    <w:rsid w:val="00FF09C2"/>
    <w:rsid w:val="00FF21ED"/>
    <w:rsid w:val="00FF2B28"/>
    <w:rsid w:val="00FF5E0D"/>
    <w:rsid w:val="00FF6075"/>
    <w:rsid w:val="00FF78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434ECE"/>
  <w15:chartTrackingRefBased/>
  <w15:docId w15:val="{A6E4C55E-C9D0-7C48-B361-F4582F5C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4FB7"/>
    <w:pPr>
      <w:suppressAutoHyphens/>
    </w:pPr>
    <w:rPr>
      <w:lang w:eastAsia="ar-SA"/>
    </w:rPr>
  </w:style>
  <w:style w:type="paragraph" w:styleId="Nagwek1">
    <w:name w:val="heading 1"/>
    <w:basedOn w:val="Normalny"/>
    <w:next w:val="Normalny"/>
    <w:qFormat/>
    <w:pPr>
      <w:keepNext/>
      <w:numPr>
        <w:numId w:val="1"/>
      </w:numPr>
      <w:outlineLvl w:val="0"/>
    </w:pPr>
    <w:rPr>
      <w:rFonts w:ascii="Arial" w:hAnsi="Arial" w:cs="Arial"/>
      <w:b/>
    </w:rPr>
  </w:style>
  <w:style w:type="paragraph" w:styleId="Nagwek2">
    <w:name w:val="heading 2"/>
    <w:basedOn w:val="Normalny"/>
    <w:next w:val="Normalny"/>
    <w:qFormat/>
    <w:pPr>
      <w:keepNext/>
      <w:numPr>
        <w:ilvl w:val="1"/>
        <w:numId w:val="1"/>
      </w:numPr>
      <w:outlineLvl w:val="1"/>
    </w:pPr>
    <w:rPr>
      <w:rFonts w:ascii="Tahoma" w:hAnsi="Tahoma" w:cs="Tahoma"/>
      <w:b/>
      <w:sz w:val="22"/>
    </w:rPr>
  </w:style>
  <w:style w:type="paragraph" w:styleId="Nagwek3">
    <w:name w:val="heading 3"/>
    <w:basedOn w:val="Normalny"/>
    <w:next w:val="Normalny"/>
    <w:qFormat/>
    <w:pPr>
      <w:keepNext/>
      <w:numPr>
        <w:ilvl w:val="2"/>
        <w:numId w:val="1"/>
      </w:numPr>
      <w:spacing w:before="240" w:after="60"/>
      <w:outlineLvl w:val="2"/>
    </w:pPr>
    <w:rPr>
      <w:rFonts w:ascii="Arial" w:hAnsi="Arial" w:cs="Arial"/>
      <w:sz w:val="24"/>
    </w:rPr>
  </w:style>
  <w:style w:type="paragraph" w:styleId="Nagwek4">
    <w:name w:val="heading 4"/>
    <w:basedOn w:val="Normalny"/>
    <w:next w:val="Normalny"/>
    <w:qFormat/>
    <w:pPr>
      <w:keepNext/>
      <w:numPr>
        <w:ilvl w:val="3"/>
        <w:numId w:val="1"/>
      </w:numPr>
      <w:spacing w:line="360" w:lineRule="auto"/>
      <w:jc w:val="both"/>
      <w:outlineLvl w:val="3"/>
    </w:pPr>
    <w:rPr>
      <w:rFonts w:ascii="Arial" w:hAnsi="Arial" w:cs="Arial"/>
      <w:b/>
    </w:rPr>
  </w:style>
  <w:style w:type="paragraph" w:styleId="Nagwek6">
    <w:name w:val="heading 6"/>
    <w:basedOn w:val="Normalny"/>
    <w:next w:val="Normalny"/>
    <w:link w:val="Nagwek6Znak"/>
    <w:uiPriority w:val="9"/>
    <w:semiHidden/>
    <w:unhideWhenUsed/>
    <w:qFormat/>
    <w:rsid w:val="0041059E"/>
    <w:pPr>
      <w:spacing w:before="240" w:after="60"/>
      <w:outlineLvl w:val="5"/>
    </w:pPr>
    <w:rPr>
      <w:rFonts w:ascii="Calibri" w:hAnsi="Calibri"/>
      <w:b/>
      <w:bCs/>
      <w:sz w:val="22"/>
      <w:szCs w:val="22"/>
    </w:rPr>
  </w:style>
  <w:style w:type="paragraph" w:styleId="Nagwek8">
    <w:name w:val="heading 8"/>
    <w:basedOn w:val="Normalny"/>
    <w:next w:val="Normalny"/>
    <w:qFormat/>
    <w:pPr>
      <w:numPr>
        <w:ilvl w:val="7"/>
        <w:numId w:val="1"/>
      </w:num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ahoma" w:hAnsi="Tahoma" w:cs="Tahom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b w:val="0"/>
    </w:rPr>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8z1">
    <w:name w:val="WW8Num8z1"/>
    <w:rPr>
      <w:color w:val="0000FF"/>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cs="Symbol"/>
    </w:rPr>
  </w:style>
  <w:style w:type="character" w:customStyle="1" w:styleId="WW8Num18z0">
    <w:name w:val="WW8Num18z0"/>
  </w:style>
  <w:style w:type="character" w:customStyle="1" w:styleId="WW8Num18z1">
    <w:name w:val="WW8Num18z1"/>
    <w:rPr>
      <w:rFonts w:ascii="Tahoma" w:hAnsi="Tahoma" w:cs="Tahoma"/>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5z0">
    <w:name w:val="WW8Num25z0"/>
    <w:rPr>
      <w:color w:val="auto"/>
    </w:rPr>
  </w:style>
  <w:style w:type="character" w:customStyle="1" w:styleId="WW8Num25z2">
    <w:name w:val="WW8Num25z2"/>
    <w:rPr>
      <w:color w:val="FF0000"/>
    </w:rPr>
  </w:style>
  <w:style w:type="character" w:customStyle="1" w:styleId="WW8Num26z0">
    <w:name w:val="WW8Num26z0"/>
  </w:style>
  <w:style w:type="character" w:customStyle="1" w:styleId="WW8Num27z0">
    <w:name w:val="WW8Num27z0"/>
    <w:rPr>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rPr>
      <w:color w:val="auto"/>
    </w:rPr>
  </w:style>
  <w:style w:type="character" w:customStyle="1" w:styleId="WW8Num32z0">
    <w:name w:val="WW8Num32z0"/>
    <w:rPr>
      <w:strike w:val="0"/>
      <w:dstrike w:val="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color w:val="auto"/>
    </w:rPr>
  </w:style>
  <w:style w:type="character" w:customStyle="1" w:styleId="WW8Num34z0">
    <w:name w:val="WW8Num34z0"/>
    <w:rPr>
      <w:strike w:val="0"/>
      <w:dstrike w:val="0"/>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40z0">
    <w:name w:val="WW8Num40z0"/>
    <w:rPr>
      <w:color w:val="auto"/>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trike w:val="0"/>
      <w:dstrike w:val="0"/>
    </w:rPr>
  </w:style>
  <w:style w:type="character" w:customStyle="1" w:styleId="WW8Num42z0">
    <w:name w:val="WW8Num42z0"/>
  </w:style>
  <w:style w:type="character" w:customStyle="1" w:styleId="WW8Num43z0">
    <w:name w:val="WW8Num43z0"/>
    <w:rPr>
      <w:rFonts w:ascii="Symbol" w:hAnsi="Symbol" w:cs="Symbol"/>
    </w:rPr>
  </w:style>
  <w:style w:type="character" w:customStyle="1" w:styleId="WW8Num44z0">
    <w:name w:val="WW8Num44z0"/>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8z0">
    <w:name w:val="WW8Num48z0"/>
  </w:style>
  <w:style w:type="character" w:customStyle="1" w:styleId="WW8Num49z0">
    <w:name w:val="WW8Num49z0"/>
    <w:rPr>
      <w:b w:val="0"/>
      <w:color w:val="000000"/>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b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b w:val="0"/>
    </w:rPr>
  </w:style>
  <w:style w:type="character" w:customStyle="1" w:styleId="WW8Num52z1">
    <w:name w:val="WW8Num52z1"/>
    <w:rPr>
      <w:sz w:val="20"/>
      <w:szCs w:val="2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4z0">
    <w:name w:val="WW8Num54z0"/>
    <w:rPr>
      <w:b w:val="0"/>
    </w:rPr>
  </w:style>
  <w:style w:type="character" w:customStyle="1" w:styleId="WW8Num55z0">
    <w:name w:val="WW8Num55z0"/>
  </w:style>
  <w:style w:type="character" w:customStyle="1" w:styleId="WW8Num56z0">
    <w:name w:val="WW8Num56z0"/>
    <w:rPr>
      <w:rFonts w:ascii="Symbol" w:hAnsi="Symbol" w:cs="Symbol"/>
    </w:rPr>
  </w:style>
  <w:style w:type="character" w:customStyle="1" w:styleId="WW8Num57z0">
    <w:name w:val="WW8Num57z0"/>
    <w:rPr>
      <w:i w:val="0"/>
      <w:color w:val="auto"/>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b w:val="0"/>
    </w:rPr>
  </w:style>
  <w:style w:type="character" w:customStyle="1" w:styleId="WW8Num59z0">
    <w:name w:val="WW8Num59z0"/>
    <w:rPr>
      <w:rFonts w:ascii="Symbol" w:hAnsi="Symbol" w:cs="Symbol"/>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b w:val="0"/>
    </w:rPr>
  </w:style>
  <w:style w:type="character" w:customStyle="1" w:styleId="WW8Num61z0">
    <w:name w:val="WW8Num61z0"/>
    <w:rPr>
      <w:b w:val="0"/>
    </w:rPr>
  </w:style>
  <w:style w:type="character" w:customStyle="1" w:styleId="WW8Num61z1">
    <w:name w:val="WW8Num61z1"/>
    <w:rPr>
      <w:sz w:val="20"/>
      <w:szCs w:val="20"/>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5z0">
    <w:name w:val="WW8Num65z0"/>
    <w:rPr>
      <w:b w:val="0"/>
    </w:rPr>
  </w:style>
  <w:style w:type="character" w:customStyle="1" w:styleId="WW8Num66z0">
    <w:name w:val="WW8Num66z0"/>
    <w:rPr>
      <w:rFonts w:ascii="Symbol" w:hAnsi="Symbol" w:cs="Symbol"/>
    </w:rPr>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Times New Roman" w:eastAsia="Times New Roman" w:hAnsi="Times New Roman" w:cs="Times New Roman"/>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70z0">
    <w:name w:val="WW8Num70z0"/>
    <w:rPr>
      <w:b w:val="0"/>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ahoma" w:hAnsi="Tahoma" w:cs="Tahoma"/>
      <w:color w:val="00000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strike w:val="0"/>
      <w:dstrike w:val="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rPr>
      <w:rFonts w:hint="default"/>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hint="default"/>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7z0">
    <w:name w:val="WW8Num77z0"/>
    <w:rPr>
      <w:rFonts w:ascii="Tahoma" w:hAnsi="Tahoma" w:cs="Tahoma"/>
      <w:b w:val="0"/>
      <w:bCs/>
      <w:color w:val="000000"/>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Tahoma" w:hAnsi="Tahoma" w:cs="Tahoma"/>
      <w:color w:val="00000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bCs/>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ahoma" w:hAnsi="Tahoma" w:cs="Tahoma"/>
      <w:color w:val="000000"/>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ahoma" w:eastAsia="Lucida Sans Unicode" w:hAnsi="Tahoma" w:cs="Tahoma"/>
      <w:shd w:val="clear" w:color="auto" w:fill="FFFFFF"/>
      <w:lang w:eastAsia="hi-IN" w:bidi="hi-I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ahoma" w:hAnsi="Tahoma" w:cs="Tahoma"/>
      <w:color w:val="000000"/>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ahoma" w:hAnsi="Tahoma" w:cs="Tahoma"/>
      <w:color w:val="000000"/>
      <w:shd w:val="clear" w:color="auto" w:fill="FFFFFF"/>
    </w:rPr>
  </w:style>
  <w:style w:type="character" w:customStyle="1" w:styleId="WW8Num85z1">
    <w:name w:val="WW8Num85z1"/>
  </w:style>
  <w:style w:type="character" w:customStyle="1" w:styleId="WW8Num85z2">
    <w:name w:val="WW8Num85z2"/>
    <w:rPr>
      <w:rFonts w:hint="default"/>
    </w:rPr>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ahoma" w:hAnsi="Tahoma" w:cs="Tahoma"/>
      <w:color w:val="000000"/>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ahoma" w:hAnsi="Tahoma" w:cs="Tahoma" w:hint="default"/>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ahoma" w:hAnsi="Tahoma" w:cs="Tahoma"/>
      <w:color w:val="000000"/>
      <w:shd w:val="clear" w:color="auto" w:fill="FFFFFF"/>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ahoma" w:hAnsi="Tahoma" w:cs="Tahoma" w:hint="default"/>
      <w:b w:val="0"/>
      <w:bCs/>
      <w:color w:val="00000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color w:val="auto"/>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ahoma" w:hAnsi="Tahoma" w:cs="Tahoma"/>
      <w:color w:val="FF000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Tahoma" w:hAnsi="Tahoma" w:cs="Tahoma"/>
      <w:b/>
      <w:color w:val="00000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Tahoma" w:hAnsi="Tahoma" w:cs="Tahoma"/>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ymbol" w:hAnsi="Symbol" w:cs="Symbol" w:hint="default"/>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1z0">
    <w:name w:val="WW8Num101z0"/>
    <w:rPr>
      <w:rFonts w:ascii="Tahoma" w:hAnsi="Tahoma" w:cs="Tahoma"/>
      <w:shd w:val="clear" w:color="auto" w:fill="FFFFFF"/>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Domylnaczcionkaakapitu2">
    <w:name w:val="Domyślna czcionka akapitu2"/>
  </w:style>
  <w:style w:type="character" w:customStyle="1" w:styleId="WW8Num10z1">
    <w:name w:val="WW8Num10z1"/>
    <w:rPr>
      <w:color w:val="0000FF"/>
    </w:rPr>
  </w:style>
  <w:style w:type="character" w:customStyle="1" w:styleId="WW8Num20z1">
    <w:name w:val="WW8Num20z1"/>
    <w:rPr>
      <w:rFonts w:ascii="Tahoma" w:hAnsi="Tahoma" w:cs="Tahoma"/>
    </w:rPr>
  </w:style>
  <w:style w:type="character" w:customStyle="1" w:styleId="WW8Num54z1">
    <w:name w:val="WW8Num54z1"/>
    <w:rPr>
      <w:sz w:val="20"/>
      <w:szCs w:val="2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4z1">
    <w:name w:val="WW8Num14z1"/>
    <w:rPr>
      <w:color w:val="0000FF"/>
    </w:rPr>
  </w:style>
  <w:style w:type="character" w:customStyle="1" w:styleId="WW8Num24z1">
    <w:name w:val="WW8Num24z1"/>
    <w:rPr>
      <w:rFonts w:ascii="Tahoma" w:eastAsia="Times New Roman" w:hAnsi="Tahoma" w:cs="Tahoma"/>
    </w:rPr>
  </w:style>
  <w:style w:type="character" w:customStyle="1" w:styleId="WW8Num24z2">
    <w:name w:val="WW8Num24z2"/>
    <w:rPr>
      <w:rFonts w:ascii="Wingdings" w:hAnsi="Wingdings" w:cs="Wingdings"/>
    </w:rPr>
  </w:style>
  <w:style w:type="character" w:customStyle="1" w:styleId="WW8Num24z4">
    <w:name w:val="WW8Num24z4"/>
    <w:rPr>
      <w:rFonts w:ascii="Courier New" w:hAnsi="Courier New" w:cs="Courier New"/>
    </w:rPr>
  </w:style>
  <w:style w:type="character" w:customStyle="1" w:styleId="WW8Num25z1">
    <w:name w:val="WW8Num25z1"/>
    <w:rPr>
      <w:rFonts w:ascii="Tahoma" w:hAnsi="Tahoma" w:cs="Tahoma"/>
    </w:rPr>
  </w:style>
  <w:style w:type="character" w:customStyle="1" w:styleId="WW8Num43z2">
    <w:name w:val="WW8Num43z2"/>
    <w:rPr>
      <w:rFonts w:ascii="Wingdings" w:hAnsi="Wingdings" w:cs="Wingdings"/>
    </w:rPr>
  </w:style>
  <w:style w:type="character" w:customStyle="1" w:styleId="WW8Num43z4">
    <w:name w:val="WW8Num43z4"/>
    <w:rPr>
      <w:rFonts w:ascii="Courier New" w:hAnsi="Courier New" w:cs="Courier New"/>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cs="Wingdings"/>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customStyle="1" w:styleId="TekstpodstawowyZnak">
    <w:name w:val="Tekst podstawowy Znak"/>
    <w:rPr>
      <w:rFonts w:ascii="Arial" w:hAnsi="Arial" w:cs="Arial"/>
      <w:b/>
    </w:rPr>
  </w:style>
  <w:style w:type="character" w:customStyle="1" w:styleId="Tekstpodstawowy2Znak">
    <w:name w:val="Tekst podstawowy 2 Znak"/>
    <w:rPr>
      <w:rFonts w:ascii="Arial" w:hAnsi="Arial" w:cs="Arial"/>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NagwekZnak">
    <w:name w:val="Nagłówek Znak"/>
    <w:uiPriority w:val="99"/>
    <w:rPr>
      <w:rFonts w:ascii="Calibri" w:eastAsia="Calibri" w:hAnsi="Calibri" w:cs="Calibri"/>
      <w:sz w:val="22"/>
      <w:szCs w:val="22"/>
    </w:rPr>
  </w:style>
  <w:style w:type="character" w:customStyle="1" w:styleId="StopkaZnak">
    <w:name w:val="Stopka Znak"/>
    <w:basedOn w:val="Domylnaczcionkaakapitu1"/>
    <w:uiPriority w:val="99"/>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rFonts w:ascii="Tahoma" w:hAnsi="Tahoma"/>
      <w:b w:val="0"/>
      <w:bCs w:val="0"/>
      <w:sz w:val="18"/>
      <w:szCs w:val="18"/>
    </w:rPr>
  </w:style>
  <w:style w:type="character" w:styleId="Pogrubienie">
    <w:name w:val="Strong"/>
    <w:uiPriority w:val="22"/>
    <w:qFormat/>
    <w:rPr>
      <w:b/>
      <w:b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line="360" w:lineRule="auto"/>
      <w:jc w:val="both"/>
    </w:pPr>
    <w:rPr>
      <w:rFonts w:ascii="Arial" w:hAnsi="Arial" w:cs="Arial"/>
      <w:b/>
    </w:r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pPr>
      <w:jc w:val="both"/>
    </w:pPr>
    <w:rPr>
      <w:rFonts w:ascii="Arial" w:hAnsi="Arial" w:cs="Arial"/>
    </w:rPr>
  </w:style>
  <w:style w:type="paragraph" w:styleId="Tekstpodstawowywcity">
    <w:name w:val="Body Text Indent"/>
    <w:basedOn w:val="Normalny"/>
    <w:pPr>
      <w:spacing w:line="360" w:lineRule="auto"/>
      <w:jc w:val="both"/>
    </w:pPr>
    <w:rPr>
      <w:rFonts w:ascii="Arial" w:hAnsi="Arial" w:cs="Arial"/>
    </w:rPr>
  </w:style>
  <w:style w:type="paragraph" w:customStyle="1" w:styleId="TekstpodstawowyTekstTomek">
    <w:name w:val="Tekst podstawowy.Tekst Tomek"/>
    <w:basedOn w:val="Normalny"/>
    <w:pPr>
      <w:jc w:val="both"/>
    </w:pPr>
    <w:rPr>
      <w:sz w:val="24"/>
    </w:r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spacing w:line="360" w:lineRule="auto"/>
      <w:ind w:left="360"/>
      <w:jc w:val="both"/>
    </w:pPr>
    <w:rPr>
      <w:rFonts w:ascii="Arial" w:hAnsi="Arial" w:cs="Arial"/>
      <w:color w:val="0000FF"/>
    </w:rPr>
  </w:style>
  <w:style w:type="paragraph" w:styleId="Nagwek">
    <w:name w:val="header"/>
    <w:basedOn w:val="Normalny"/>
    <w:uiPriority w:val="99"/>
    <w:pPr>
      <w:tabs>
        <w:tab w:val="center" w:pos="4536"/>
        <w:tab w:val="right" w:pos="9072"/>
      </w:tabs>
      <w:spacing w:after="200" w:line="276" w:lineRule="auto"/>
    </w:pPr>
    <w:rPr>
      <w:rFonts w:ascii="Calibri" w:eastAsia="Calibri" w:hAnsi="Calibri" w:cs="Calibri"/>
      <w:sz w:val="22"/>
      <w:szCs w:val="22"/>
    </w:rPr>
  </w:style>
  <w:style w:type="paragraph" w:customStyle="1" w:styleId="Tekstpodstawowywcity31">
    <w:name w:val="Tekst podstawowy wcięty 31"/>
    <w:basedOn w:val="Normalny"/>
    <w:pPr>
      <w:autoSpaceDE w:val="0"/>
      <w:ind w:left="574" w:hanging="574"/>
      <w:jc w:val="both"/>
    </w:pPr>
    <w:rPr>
      <w:rFonts w:ascii="Tahoma" w:hAnsi="Tahoma" w:cs="Tahoma"/>
      <w:b/>
      <w:bCs/>
    </w:rPr>
  </w:style>
  <w:style w:type="paragraph" w:customStyle="1" w:styleId="Standard">
    <w:name w:val="Standard"/>
    <w:pPr>
      <w:suppressAutoHyphens/>
      <w:autoSpaceDE w:val="0"/>
    </w:pPr>
    <w:rPr>
      <w:rFonts w:eastAsia="Arial"/>
      <w:sz w:val="24"/>
      <w:szCs w:val="24"/>
      <w:lang w:eastAsia="ar-SA"/>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Poprawka">
    <w:name w:val="Revision"/>
    <w:pPr>
      <w:suppressAutoHyphens/>
    </w:pPr>
    <w:rPr>
      <w:rFonts w:eastAsia="Arial"/>
      <w:lang w:eastAsia="ar-SA"/>
    </w:rPr>
  </w:style>
  <w:style w:type="paragraph" w:styleId="Tekstdymka">
    <w:name w:val="Balloon Text"/>
    <w:basedOn w:val="Normalny"/>
    <w:rPr>
      <w:rFonts w:ascii="Tahoma" w:hAnsi="Tahoma" w:cs="Tahoma"/>
      <w:sz w:val="16"/>
      <w:szCs w:val="16"/>
    </w:rPr>
  </w:style>
  <w:style w:type="paragraph" w:customStyle="1" w:styleId="Zawartoramki">
    <w:name w:val="Zawartość ramki"/>
    <w:basedOn w:val="Tekstpodstawowy"/>
    <w:pPr>
      <w:widowControl w:val="0"/>
      <w:spacing w:line="240" w:lineRule="auto"/>
      <w:jc w:val="left"/>
    </w:pPr>
    <w:rPr>
      <w:rFonts w:ascii="Times New Roman" w:eastAsia="Tahoma" w:hAnsi="Times New Roman" w:cs="Times New Roman"/>
      <w:i/>
      <w:kern w:val="1"/>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Nagłowek 3,Preambu"/>
    <w:basedOn w:val="Normalny"/>
    <w:link w:val="AkapitzlistZnak"/>
    <w:uiPriority w:val="34"/>
    <w:qFormat/>
    <w:pPr>
      <w:suppressAutoHyphens w:val="0"/>
      <w:spacing w:line="220" w:lineRule="atLeast"/>
      <w:ind w:left="720" w:hanging="357"/>
      <w:jc w:val="both"/>
    </w:pPr>
    <w:rPr>
      <w:rFonts w:ascii="Calibri" w:eastAsia="Calibri" w:hAnsi="Calibri" w:cs="Calibri"/>
      <w:sz w:val="22"/>
      <w:szCs w:val="22"/>
    </w:rPr>
  </w:style>
  <w:style w:type="paragraph" w:customStyle="1" w:styleId="ZALACZNIKTEKST">
    <w:name w:val="ZALACZNIK_TEKST"/>
    <w:pPr>
      <w:widowControl w:val="0"/>
      <w:tabs>
        <w:tab w:val="right" w:leader="dot" w:pos="9072"/>
      </w:tabs>
      <w:suppressAutoHyphens/>
      <w:autoSpaceDE w:val="0"/>
      <w:spacing w:line="220" w:lineRule="atLeast"/>
      <w:jc w:val="both"/>
    </w:pPr>
    <w:rPr>
      <w:rFonts w:ascii="Arial" w:hAnsi="Arial" w:cs="Arial"/>
      <w:szCs w:val="16"/>
      <w:lang w:eastAsia="ar-SA"/>
    </w:rPr>
  </w:style>
  <w:style w:type="paragraph" w:customStyle="1" w:styleId="WW-Tekstpodstawowy3">
    <w:name w:val="WW-Tekst podstawowy 3"/>
    <w:basedOn w:val="Normalny"/>
    <w:pPr>
      <w:spacing w:line="360" w:lineRule="auto"/>
      <w:jc w:val="both"/>
    </w:pPr>
    <w:rPr>
      <w:rFonts w:ascii="Arial" w:hAnsi="Arial" w:cs="Arial"/>
      <w:kern w:val="1"/>
    </w:rPr>
  </w:style>
  <w:style w:type="paragraph" w:customStyle="1" w:styleId="Tekstpodstawowy31">
    <w:name w:val="Tekst podstawowy 31"/>
    <w:basedOn w:val="Normalny"/>
    <w:pPr>
      <w:spacing w:line="360" w:lineRule="auto"/>
      <w:jc w:val="both"/>
    </w:pPr>
    <w:rPr>
      <w:rFonts w:ascii="Arial" w:hAnsi="Arial" w:cs="Arial"/>
      <w:kern w:val="1"/>
    </w:rPr>
  </w:style>
  <w:style w:type="paragraph" w:customStyle="1" w:styleId="Akapitzlist1">
    <w:name w:val="Akapit z listą1"/>
    <w:basedOn w:val="Normalny"/>
    <w:pPr>
      <w:ind w:left="708"/>
    </w:pPr>
    <w:rPr>
      <w:rFonts w:ascii="Arial" w:hAnsi="Arial" w:cs="Arial"/>
      <w:kern w:val="1"/>
    </w:rPr>
  </w:style>
  <w:style w:type="paragraph" w:customStyle="1" w:styleId="pkt1">
    <w:name w:val="pkt1"/>
    <w:basedOn w:val="Normalny"/>
    <w:pPr>
      <w:spacing w:before="60" w:after="60"/>
      <w:ind w:left="850" w:hanging="425"/>
      <w:jc w:val="both"/>
    </w:pPr>
    <w:rPr>
      <w:rFonts w:ascii="Arial" w:hAnsi="Arial" w:cs="Arial"/>
      <w:kern w:val="1"/>
    </w:rPr>
  </w:style>
  <w:style w:type="paragraph" w:styleId="Podtytu">
    <w:name w:val="Subtitle"/>
    <w:basedOn w:val="Normalny"/>
    <w:next w:val="Tekstpodstawowy"/>
    <w:link w:val="PodtytuZnak"/>
    <w:qFormat/>
    <w:rsid w:val="00C82AED"/>
    <w:pPr>
      <w:widowControl w:val="0"/>
      <w:spacing w:after="120"/>
      <w:jc w:val="center"/>
    </w:pPr>
    <w:rPr>
      <w:rFonts w:eastAsia="Lucida Sans Unicode"/>
      <w:b/>
      <w:kern w:val="1"/>
      <w:sz w:val="28"/>
      <w:szCs w:val="24"/>
    </w:rPr>
  </w:style>
  <w:style w:type="character" w:customStyle="1" w:styleId="PodtytuZnak">
    <w:name w:val="Podtytuł Znak"/>
    <w:link w:val="Podtytu"/>
    <w:rsid w:val="00C82AED"/>
    <w:rPr>
      <w:rFonts w:eastAsia="Lucida Sans Unicode"/>
      <w:b/>
      <w:kern w:val="1"/>
      <w:sz w:val="28"/>
      <w:szCs w:val="24"/>
    </w:rPr>
  </w:style>
  <w:style w:type="numbering" w:customStyle="1" w:styleId="WW8Num2">
    <w:name w:val="WW8Num2"/>
    <w:basedOn w:val="Bezlisty"/>
    <w:rsid w:val="009E3D44"/>
    <w:pPr>
      <w:numPr>
        <w:numId w:val="2"/>
      </w:numPr>
    </w:pPr>
  </w:style>
  <w:style w:type="character" w:customStyle="1" w:styleId="Nagwek6Znak">
    <w:name w:val="Nagłówek 6 Znak"/>
    <w:link w:val="Nagwek6"/>
    <w:uiPriority w:val="9"/>
    <w:semiHidden/>
    <w:rsid w:val="0041059E"/>
    <w:rPr>
      <w:rFonts w:ascii="Calibri" w:eastAsia="Times New Roman" w:hAnsi="Calibri" w:cs="Times New Roman"/>
      <w:b/>
      <w:bCs/>
      <w:sz w:val="22"/>
      <w:szCs w:val="22"/>
      <w:lang w:eastAsia="ar-SA"/>
    </w:rPr>
  </w:style>
  <w:style w:type="paragraph" w:styleId="Tekstpodstawowy2">
    <w:name w:val="Body Text 2"/>
    <w:basedOn w:val="Normalny"/>
    <w:link w:val="Tekstpodstawowy2Znak1"/>
    <w:uiPriority w:val="99"/>
    <w:semiHidden/>
    <w:unhideWhenUsed/>
    <w:rsid w:val="0053505A"/>
    <w:pPr>
      <w:spacing w:after="120" w:line="480" w:lineRule="auto"/>
    </w:pPr>
  </w:style>
  <w:style w:type="character" w:customStyle="1" w:styleId="Tekstpodstawowy2Znak1">
    <w:name w:val="Tekst podstawowy 2 Znak1"/>
    <w:link w:val="Tekstpodstawowy2"/>
    <w:uiPriority w:val="99"/>
    <w:semiHidden/>
    <w:rsid w:val="0053505A"/>
    <w:rPr>
      <w:lang w:eastAsia="ar-SA"/>
    </w:rPr>
  </w:style>
  <w:style w:type="paragraph" w:customStyle="1" w:styleId="tekstost">
    <w:name w:val="tekst ost"/>
    <w:basedOn w:val="Normalny"/>
    <w:rsid w:val="0053505A"/>
    <w:pPr>
      <w:suppressAutoHyphens w:val="0"/>
      <w:overflowPunct w:val="0"/>
      <w:autoSpaceDE w:val="0"/>
      <w:autoSpaceDN w:val="0"/>
      <w:adjustRightInd w:val="0"/>
      <w:jc w:val="both"/>
      <w:textAlignment w:val="baseline"/>
    </w:pPr>
    <w:rPr>
      <w:lang w:eastAsia="pl-PL"/>
    </w:rPr>
  </w:style>
  <w:style w:type="paragraph" w:styleId="NormalnyWeb">
    <w:name w:val="Normal (Web)"/>
    <w:basedOn w:val="Normalny"/>
    <w:qFormat/>
    <w:rsid w:val="0053505A"/>
    <w:pPr>
      <w:suppressAutoHyphens w:val="0"/>
      <w:spacing w:before="100" w:beforeAutospacing="1" w:after="100" w:afterAutospacing="1"/>
    </w:pPr>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rsid w:val="0053505A"/>
    <w:pPr>
      <w:suppressAutoHyphens w:val="0"/>
    </w:pPr>
    <w:rPr>
      <w:lang w:eastAsia="pl-PL"/>
    </w:rPr>
  </w:style>
  <w:style w:type="character" w:customStyle="1" w:styleId="TekstprzypisudolnegoZnak">
    <w:name w:val="Tekst przypisu dolnego Znak"/>
    <w:basedOn w:val="Domylnaczcionkaakapitu"/>
    <w:link w:val="Tekstprzypisudolnego"/>
    <w:uiPriority w:val="99"/>
    <w:rsid w:val="0053505A"/>
  </w:style>
  <w:style w:type="character" w:styleId="Odwoanieprzypisudolnego">
    <w:name w:val="footnote reference"/>
    <w:uiPriority w:val="99"/>
    <w:semiHidden/>
    <w:rsid w:val="0053505A"/>
    <w:rPr>
      <w:vertAlign w:val="superscript"/>
    </w:rPr>
  </w:style>
  <w:style w:type="paragraph" w:customStyle="1" w:styleId="Default">
    <w:name w:val="Default"/>
    <w:rsid w:val="009450B5"/>
    <w:pPr>
      <w:autoSpaceDE w:val="0"/>
      <w:autoSpaceDN w:val="0"/>
      <w:adjustRightInd w:val="0"/>
    </w:pPr>
    <w:rPr>
      <w:color w:val="000000"/>
      <w:sz w:val="24"/>
      <w:szCs w:val="24"/>
    </w:rPr>
  </w:style>
  <w:style w:type="paragraph" w:customStyle="1" w:styleId="gwpa266e51emsonormal">
    <w:name w:val="gwpa266e51e_msonormal"/>
    <w:basedOn w:val="Normalny"/>
    <w:rsid w:val="00F25B1E"/>
    <w:pPr>
      <w:suppressAutoHyphens w:val="0"/>
      <w:spacing w:before="100" w:beforeAutospacing="1" w:after="100" w:afterAutospacing="1"/>
    </w:pPr>
    <w:rPr>
      <w:sz w:val="24"/>
      <w:szCs w:val="24"/>
      <w:lang w:eastAsia="pl-PL"/>
    </w:rPr>
  </w:style>
  <w:style w:type="table" w:styleId="Tabela-Siatka">
    <w:name w:val="Table Grid"/>
    <w:basedOn w:val="Standardowy"/>
    <w:uiPriority w:val="39"/>
    <w:rsid w:val="00D3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AD7E95"/>
    <w:rPr>
      <w:color w:val="605E5C"/>
      <w:shd w:val="clear" w:color="auto" w:fill="E1DFDD"/>
    </w:rPr>
  </w:style>
  <w:style w:type="character" w:customStyle="1" w:styleId="Mocnowyrniony">
    <w:name w:val="Mocno wyró¿niony"/>
    <w:rsid w:val="007339DE"/>
    <w:rPr>
      <w:b/>
      <w:bCs/>
    </w:rPr>
  </w:style>
  <w:style w:type="paragraph" w:customStyle="1" w:styleId="Text">
    <w:name w:val="Text"/>
    <w:rsid w:val="00837A3C"/>
    <w:pPr>
      <w:suppressAutoHyphens/>
      <w:spacing w:line="240" w:lineRule="atLeast"/>
      <w:jc w:val="both"/>
    </w:pPr>
    <w:rPr>
      <w:rFonts w:ascii="Open Sans" w:eastAsia="ArialMT" w:hAnsi="Open Sans" w:cs="Open Sans"/>
      <w:color w:val="231F20"/>
      <w:kern w:val="1"/>
      <w:lang w:val="en-GB" w:eastAsia="ar-SA"/>
    </w:rPr>
  </w:style>
  <w:style w:type="character" w:styleId="Uwydatnienie">
    <w:name w:val="Emphasis"/>
    <w:uiPriority w:val="20"/>
    <w:qFormat/>
    <w:rsid w:val="00806019"/>
    <w:rPr>
      <w:i/>
      <w:iCs/>
    </w:rPr>
  </w:style>
  <w:style w:type="character" w:customStyle="1" w:styleId="alb">
    <w:name w:val="a_lb"/>
    <w:basedOn w:val="Domylnaczcionkaakapitu"/>
    <w:rsid w:val="00806019"/>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49624A"/>
    <w:rPr>
      <w:rFonts w:ascii="Calibri" w:eastAsia="Calibri" w:hAnsi="Calibri" w:cs="Calibri"/>
      <w:sz w:val="22"/>
      <w:szCs w:val="22"/>
      <w:lang w:eastAsia="ar-SA"/>
    </w:rPr>
  </w:style>
  <w:style w:type="character" w:styleId="Odwoaniedokomentarza">
    <w:name w:val="annotation reference"/>
    <w:uiPriority w:val="99"/>
    <w:semiHidden/>
    <w:unhideWhenUsed/>
    <w:rsid w:val="00BA224B"/>
    <w:rPr>
      <w:sz w:val="16"/>
      <w:szCs w:val="16"/>
    </w:rPr>
  </w:style>
  <w:style w:type="paragraph" w:styleId="Tekstkomentarza">
    <w:name w:val="annotation text"/>
    <w:basedOn w:val="Normalny"/>
    <w:link w:val="TekstkomentarzaZnak1"/>
    <w:uiPriority w:val="99"/>
    <w:semiHidden/>
    <w:unhideWhenUsed/>
    <w:rsid w:val="00BA224B"/>
  </w:style>
  <w:style w:type="character" w:customStyle="1" w:styleId="TekstkomentarzaZnak1">
    <w:name w:val="Tekst komentarza Znak1"/>
    <w:link w:val="Tekstkomentarza"/>
    <w:uiPriority w:val="99"/>
    <w:semiHidden/>
    <w:rsid w:val="00BA224B"/>
    <w:rPr>
      <w:lang w:eastAsia="ar-SA"/>
    </w:rPr>
  </w:style>
  <w:style w:type="paragraph" w:customStyle="1" w:styleId="Rub4">
    <w:name w:val="Rub4"/>
    <w:basedOn w:val="Standard"/>
    <w:next w:val="Standard"/>
    <w:rsid w:val="00746105"/>
    <w:pPr>
      <w:tabs>
        <w:tab w:val="left" w:pos="709"/>
      </w:tabs>
      <w:autoSpaceDE/>
      <w:autoSpaceDN w:val="0"/>
      <w:jc w:val="both"/>
      <w:textAlignment w:val="baseline"/>
    </w:pPr>
    <w:rPr>
      <w:rFonts w:ascii="Arial" w:eastAsia="Times New Roman" w:hAnsi="Arial"/>
      <w:i/>
      <w:kern w:val="3"/>
      <w:sz w:val="20"/>
      <w:szCs w:val="20"/>
      <w:lang w:val="fr-FR" w:eastAsia="zh-CN"/>
    </w:rPr>
  </w:style>
  <w:style w:type="paragraph" w:styleId="Zwykytekst">
    <w:name w:val="Plain Text"/>
    <w:basedOn w:val="Normalny"/>
    <w:link w:val="ZwykytekstZnak"/>
    <w:rsid w:val="00F95353"/>
    <w:pPr>
      <w:suppressAutoHyphens w:val="0"/>
    </w:pPr>
    <w:rPr>
      <w:rFonts w:ascii="Courier New" w:hAnsi="Courier New" w:cs="Courier New"/>
      <w:lang w:eastAsia="pl-PL"/>
    </w:rPr>
  </w:style>
  <w:style w:type="character" w:customStyle="1" w:styleId="ZwykytekstZnak">
    <w:name w:val="Zwykły tekst Znak"/>
    <w:link w:val="Zwykytekst"/>
    <w:rsid w:val="00F95353"/>
    <w:rPr>
      <w:rFonts w:ascii="Courier New" w:hAnsi="Courier New" w:cs="Courier New"/>
    </w:rPr>
  </w:style>
  <w:style w:type="character" w:customStyle="1" w:styleId="markedcontent">
    <w:name w:val="markedcontent"/>
    <w:basedOn w:val="Domylnaczcionkaakapitu"/>
    <w:rsid w:val="00F95353"/>
  </w:style>
  <w:style w:type="paragraph" w:styleId="Bezodstpw">
    <w:name w:val="No Spacing"/>
    <w:uiPriority w:val="1"/>
    <w:qFormat/>
    <w:rsid w:val="00F021E3"/>
    <w:rPr>
      <w:rFonts w:ascii="Calibri" w:eastAsia="Calibri" w:hAnsi="Calibri"/>
      <w:sz w:val="22"/>
      <w:szCs w:val="22"/>
      <w:lang w:eastAsia="en-US"/>
    </w:rPr>
  </w:style>
  <w:style w:type="numbering" w:customStyle="1" w:styleId="Biecalista1">
    <w:name w:val="Bieżąca lista1"/>
    <w:uiPriority w:val="99"/>
    <w:rsid w:val="00E32C5A"/>
    <w:pPr>
      <w:numPr>
        <w:numId w:val="26"/>
      </w:numPr>
    </w:pPr>
  </w:style>
  <w:style w:type="character" w:customStyle="1" w:styleId="Domylnaczcionkaakapitu5">
    <w:name w:val="Domyślna czcionka akapitu5"/>
    <w:rsid w:val="00E62625"/>
  </w:style>
  <w:style w:type="paragraph" w:customStyle="1" w:styleId="Normalny2">
    <w:name w:val="Normalny2"/>
    <w:rsid w:val="00E62625"/>
    <w:pPr>
      <w:widowControl w:val="0"/>
      <w:suppressAutoHyphens/>
    </w:pPr>
    <w:rPr>
      <w:rFonts w:eastAsia="SimSun" w:cs="Mangal"/>
      <w:kern w:val="1"/>
      <w:sz w:val="24"/>
      <w:szCs w:val="24"/>
      <w:lang w:eastAsia="hi-IN" w:bidi="hi-IN"/>
    </w:rPr>
  </w:style>
  <w:style w:type="table" w:styleId="Tabelasiatki1jasnaakcent1">
    <w:name w:val="Grid Table 1 Light Accent 1"/>
    <w:basedOn w:val="Standardowy"/>
    <w:uiPriority w:val="46"/>
    <w:rsid w:val="00C340A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yteHipercze">
    <w:name w:val="FollowedHyperlink"/>
    <w:uiPriority w:val="99"/>
    <w:semiHidden/>
    <w:unhideWhenUsed/>
    <w:rsid w:val="00FA7E4E"/>
    <w:rPr>
      <w:color w:val="96607D"/>
      <w:u w:val="single"/>
    </w:rPr>
  </w:style>
  <w:style w:type="table" w:customStyle="1" w:styleId="Tabelasiatki1jasnaakcent11">
    <w:name w:val="Tabela siatki 1 — jasna — akcent 11"/>
    <w:basedOn w:val="Standardowy"/>
    <w:next w:val="Tabelasiatki1jasnaakcent1"/>
    <w:uiPriority w:val="46"/>
    <w:rsid w:val="00BB002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Tekstzastpczy">
    <w:name w:val="Placeholder Text"/>
    <w:basedOn w:val="Domylnaczcionkaakapitu"/>
    <w:uiPriority w:val="99"/>
    <w:semiHidden/>
    <w:rsid w:val="00080DE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38291">
      <w:bodyDiv w:val="1"/>
      <w:marLeft w:val="0"/>
      <w:marRight w:val="0"/>
      <w:marTop w:val="0"/>
      <w:marBottom w:val="0"/>
      <w:divBdr>
        <w:top w:val="none" w:sz="0" w:space="0" w:color="auto"/>
        <w:left w:val="none" w:sz="0" w:space="0" w:color="auto"/>
        <w:bottom w:val="none" w:sz="0" w:space="0" w:color="auto"/>
        <w:right w:val="none" w:sz="0" w:space="0" w:color="auto"/>
      </w:divBdr>
    </w:div>
    <w:div w:id="70465483">
      <w:bodyDiv w:val="1"/>
      <w:marLeft w:val="0"/>
      <w:marRight w:val="0"/>
      <w:marTop w:val="0"/>
      <w:marBottom w:val="0"/>
      <w:divBdr>
        <w:top w:val="none" w:sz="0" w:space="0" w:color="auto"/>
        <w:left w:val="none" w:sz="0" w:space="0" w:color="auto"/>
        <w:bottom w:val="none" w:sz="0" w:space="0" w:color="auto"/>
        <w:right w:val="none" w:sz="0" w:space="0" w:color="auto"/>
      </w:divBdr>
      <w:divsChild>
        <w:div w:id="302542209">
          <w:marLeft w:val="0"/>
          <w:marRight w:val="0"/>
          <w:marTop w:val="0"/>
          <w:marBottom w:val="0"/>
          <w:divBdr>
            <w:top w:val="none" w:sz="0" w:space="0" w:color="auto"/>
            <w:left w:val="none" w:sz="0" w:space="0" w:color="auto"/>
            <w:bottom w:val="none" w:sz="0" w:space="0" w:color="auto"/>
            <w:right w:val="none" w:sz="0" w:space="0" w:color="auto"/>
          </w:divBdr>
        </w:div>
      </w:divsChild>
    </w:div>
    <w:div w:id="139730814">
      <w:bodyDiv w:val="1"/>
      <w:marLeft w:val="0"/>
      <w:marRight w:val="0"/>
      <w:marTop w:val="0"/>
      <w:marBottom w:val="0"/>
      <w:divBdr>
        <w:top w:val="none" w:sz="0" w:space="0" w:color="auto"/>
        <w:left w:val="none" w:sz="0" w:space="0" w:color="auto"/>
        <w:bottom w:val="none" w:sz="0" w:space="0" w:color="auto"/>
        <w:right w:val="none" w:sz="0" w:space="0" w:color="auto"/>
      </w:divBdr>
    </w:div>
    <w:div w:id="173619404">
      <w:bodyDiv w:val="1"/>
      <w:marLeft w:val="0"/>
      <w:marRight w:val="0"/>
      <w:marTop w:val="0"/>
      <w:marBottom w:val="0"/>
      <w:divBdr>
        <w:top w:val="none" w:sz="0" w:space="0" w:color="auto"/>
        <w:left w:val="none" w:sz="0" w:space="0" w:color="auto"/>
        <w:bottom w:val="none" w:sz="0" w:space="0" w:color="auto"/>
        <w:right w:val="none" w:sz="0" w:space="0" w:color="auto"/>
      </w:divBdr>
    </w:div>
    <w:div w:id="203644274">
      <w:bodyDiv w:val="1"/>
      <w:marLeft w:val="0"/>
      <w:marRight w:val="0"/>
      <w:marTop w:val="0"/>
      <w:marBottom w:val="0"/>
      <w:divBdr>
        <w:top w:val="none" w:sz="0" w:space="0" w:color="auto"/>
        <w:left w:val="none" w:sz="0" w:space="0" w:color="auto"/>
        <w:bottom w:val="none" w:sz="0" w:space="0" w:color="auto"/>
        <w:right w:val="none" w:sz="0" w:space="0" w:color="auto"/>
      </w:divBdr>
    </w:div>
    <w:div w:id="208806268">
      <w:bodyDiv w:val="1"/>
      <w:marLeft w:val="0"/>
      <w:marRight w:val="0"/>
      <w:marTop w:val="0"/>
      <w:marBottom w:val="0"/>
      <w:divBdr>
        <w:top w:val="none" w:sz="0" w:space="0" w:color="auto"/>
        <w:left w:val="none" w:sz="0" w:space="0" w:color="auto"/>
        <w:bottom w:val="none" w:sz="0" w:space="0" w:color="auto"/>
        <w:right w:val="none" w:sz="0" w:space="0" w:color="auto"/>
      </w:divBdr>
    </w:div>
    <w:div w:id="288442111">
      <w:bodyDiv w:val="1"/>
      <w:marLeft w:val="0"/>
      <w:marRight w:val="0"/>
      <w:marTop w:val="0"/>
      <w:marBottom w:val="0"/>
      <w:divBdr>
        <w:top w:val="none" w:sz="0" w:space="0" w:color="auto"/>
        <w:left w:val="none" w:sz="0" w:space="0" w:color="auto"/>
        <w:bottom w:val="none" w:sz="0" w:space="0" w:color="auto"/>
        <w:right w:val="none" w:sz="0" w:space="0" w:color="auto"/>
      </w:divBdr>
    </w:div>
    <w:div w:id="329528672">
      <w:bodyDiv w:val="1"/>
      <w:marLeft w:val="0"/>
      <w:marRight w:val="0"/>
      <w:marTop w:val="0"/>
      <w:marBottom w:val="0"/>
      <w:divBdr>
        <w:top w:val="none" w:sz="0" w:space="0" w:color="auto"/>
        <w:left w:val="none" w:sz="0" w:space="0" w:color="auto"/>
        <w:bottom w:val="none" w:sz="0" w:space="0" w:color="auto"/>
        <w:right w:val="none" w:sz="0" w:space="0" w:color="auto"/>
      </w:divBdr>
    </w:div>
    <w:div w:id="432633517">
      <w:bodyDiv w:val="1"/>
      <w:marLeft w:val="0"/>
      <w:marRight w:val="0"/>
      <w:marTop w:val="0"/>
      <w:marBottom w:val="0"/>
      <w:divBdr>
        <w:top w:val="none" w:sz="0" w:space="0" w:color="auto"/>
        <w:left w:val="none" w:sz="0" w:space="0" w:color="auto"/>
        <w:bottom w:val="none" w:sz="0" w:space="0" w:color="auto"/>
        <w:right w:val="none" w:sz="0" w:space="0" w:color="auto"/>
      </w:divBdr>
    </w:div>
    <w:div w:id="714937199">
      <w:bodyDiv w:val="1"/>
      <w:marLeft w:val="0"/>
      <w:marRight w:val="0"/>
      <w:marTop w:val="0"/>
      <w:marBottom w:val="0"/>
      <w:divBdr>
        <w:top w:val="none" w:sz="0" w:space="0" w:color="auto"/>
        <w:left w:val="none" w:sz="0" w:space="0" w:color="auto"/>
        <w:bottom w:val="none" w:sz="0" w:space="0" w:color="auto"/>
        <w:right w:val="none" w:sz="0" w:space="0" w:color="auto"/>
      </w:divBdr>
    </w:div>
    <w:div w:id="790828048">
      <w:bodyDiv w:val="1"/>
      <w:marLeft w:val="0"/>
      <w:marRight w:val="0"/>
      <w:marTop w:val="0"/>
      <w:marBottom w:val="0"/>
      <w:divBdr>
        <w:top w:val="none" w:sz="0" w:space="0" w:color="auto"/>
        <w:left w:val="none" w:sz="0" w:space="0" w:color="auto"/>
        <w:bottom w:val="none" w:sz="0" w:space="0" w:color="auto"/>
        <w:right w:val="none" w:sz="0" w:space="0" w:color="auto"/>
      </w:divBdr>
    </w:div>
    <w:div w:id="908612119">
      <w:bodyDiv w:val="1"/>
      <w:marLeft w:val="0"/>
      <w:marRight w:val="0"/>
      <w:marTop w:val="0"/>
      <w:marBottom w:val="0"/>
      <w:divBdr>
        <w:top w:val="none" w:sz="0" w:space="0" w:color="auto"/>
        <w:left w:val="none" w:sz="0" w:space="0" w:color="auto"/>
        <w:bottom w:val="none" w:sz="0" w:space="0" w:color="auto"/>
        <w:right w:val="none" w:sz="0" w:space="0" w:color="auto"/>
      </w:divBdr>
      <w:divsChild>
        <w:div w:id="207038698">
          <w:marLeft w:val="0"/>
          <w:marRight w:val="0"/>
          <w:marTop w:val="0"/>
          <w:marBottom w:val="0"/>
          <w:divBdr>
            <w:top w:val="none" w:sz="0" w:space="0" w:color="auto"/>
            <w:left w:val="none" w:sz="0" w:space="0" w:color="auto"/>
            <w:bottom w:val="none" w:sz="0" w:space="0" w:color="auto"/>
            <w:right w:val="none" w:sz="0" w:space="0" w:color="auto"/>
          </w:divBdr>
        </w:div>
        <w:div w:id="749278254">
          <w:marLeft w:val="0"/>
          <w:marRight w:val="0"/>
          <w:marTop w:val="0"/>
          <w:marBottom w:val="0"/>
          <w:divBdr>
            <w:top w:val="none" w:sz="0" w:space="0" w:color="auto"/>
            <w:left w:val="none" w:sz="0" w:space="0" w:color="auto"/>
            <w:bottom w:val="none" w:sz="0" w:space="0" w:color="auto"/>
            <w:right w:val="none" w:sz="0" w:space="0" w:color="auto"/>
          </w:divBdr>
        </w:div>
        <w:div w:id="1129712467">
          <w:marLeft w:val="0"/>
          <w:marRight w:val="0"/>
          <w:marTop w:val="0"/>
          <w:marBottom w:val="0"/>
          <w:divBdr>
            <w:top w:val="none" w:sz="0" w:space="0" w:color="auto"/>
            <w:left w:val="none" w:sz="0" w:space="0" w:color="auto"/>
            <w:bottom w:val="none" w:sz="0" w:space="0" w:color="auto"/>
            <w:right w:val="none" w:sz="0" w:space="0" w:color="auto"/>
          </w:divBdr>
        </w:div>
      </w:divsChild>
    </w:div>
    <w:div w:id="925042537">
      <w:bodyDiv w:val="1"/>
      <w:marLeft w:val="0"/>
      <w:marRight w:val="0"/>
      <w:marTop w:val="0"/>
      <w:marBottom w:val="0"/>
      <w:divBdr>
        <w:top w:val="none" w:sz="0" w:space="0" w:color="auto"/>
        <w:left w:val="none" w:sz="0" w:space="0" w:color="auto"/>
        <w:bottom w:val="none" w:sz="0" w:space="0" w:color="auto"/>
        <w:right w:val="none" w:sz="0" w:space="0" w:color="auto"/>
      </w:divBdr>
    </w:div>
    <w:div w:id="981154742">
      <w:bodyDiv w:val="1"/>
      <w:marLeft w:val="0"/>
      <w:marRight w:val="0"/>
      <w:marTop w:val="0"/>
      <w:marBottom w:val="0"/>
      <w:divBdr>
        <w:top w:val="none" w:sz="0" w:space="0" w:color="auto"/>
        <w:left w:val="none" w:sz="0" w:space="0" w:color="auto"/>
        <w:bottom w:val="none" w:sz="0" w:space="0" w:color="auto"/>
        <w:right w:val="none" w:sz="0" w:space="0" w:color="auto"/>
      </w:divBdr>
    </w:div>
    <w:div w:id="985667336">
      <w:bodyDiv w:val="1"/>
      <w:marLeft w:val="0"/>
      <w:marRight w:val="0"/>
      <w:marTop w:val="0"/>
      <w:marBottom w:val="0"/>
      <w:divBdr>
        <w:top w:val="none" w:sz="0" w:space="0" w:color="auto"/>
        <w:left w:val="none" w:sz="0" w:space="0" w:color="auto"/>
        <w:bottom w:val="none" w:sz="0" w:space="0" w:color="auto"/>
        <w:right w:val="none" w:sz="0" w:space="0" w:color="auto"/>
      </w:divBdr>
    </w:div>
    <w:div w:id="1062289061">
      <w:bodyDiv w:val="1"/>
      <w:marLeft w:val="0"/>
      <w:marRight w:val="0"/>
      <w:marTop w:val="0"/>
      <w:marBottom w:val="0"/>
      <w:divBdr>
        <w:top w:val="none" w:sz="0" w:space="0" w:color="auto"/>
        <w:left w:val="none" w:sz="0" w:space="0" w:color="auto"/>
        <w:bottom w:val="none" w:sz="0" w:space="0" w:color="auto"/>
        <w:right w:val="none" w:sz="0" w:space="0" w:color="auto"/>
      </w:divBdr>
    </w:div>
    <w:div w:id="1100953327">
      <w:bodyDiv w:val="1"/>
      <w:marLeft w:val="0"/>
      <w:marRight w:val="0"/>
      <w:marTop w:val="0"/>
      <w:marBottom w:val="0"/>
      <w:divBdr>
        <w:top w:val="none" w:sz="0" w:space="0" w:color="auto"/>
        <w:left w:val="none" w:sz="0" w:space="0" w:color="auto"/>
        <w:bottom w:val="none" w:sz="0" w:space="0" w:color="auto"/>
        <w:right w:val="none" w:sz="0" w:space="0" w:color="auto"/>
      </w:divBdr>
      <w:divsChild>
        <w:div w:id="10691339">
          <w:marLeft w:val="0"/>
          <w:marRight w:val="0"/>
          <w:marTop w:val="0"/>
          <w:marBottom w:val="0"/>
          <w:divBdr>
            <w:top w:val="none" w:sz="0" w:space="0" w:color="auto"/>
            <w:left w:val="none" w:sz="0" w:space="0" w:color="auto"/>
            <w:bottom w:val="none" w:sz="0" w:space="0" w:color="auto"/>
            <w:right w:val="none" w:sz="0" w:space="0" w:color="auto"/>
          </w:divBdr>
        </w:div>
        <w:div w:id="1853496158">
          <w:marLeft w:val="0"/>
          <w:marRight w:val="0"/>
          <w:marTop w:val="0"/>
          <w:marBottom w:val="0"/>
          <w:divBdr>
            <w:top w:val="none" w:sz="0" w:space="0" w:color="auto"/>
            <w:left w:val="none" w:sz="0" w:space="0" w:color="auto"/>
            <w:bottom w:val="none" w:sz="0" w:space="0" w:color="auto"/>
            <w:right w:val="none" w:sz="0" w:space="0" w:color="auto"/>
          </w:divBdr>
        </w:div>
        <w:div w:id="2071688455">
          <w:marLeft w:val="0"/>
          <w:marRight w:val="0"/>
          <w:marTop w:val="0"/>
          <w:marBottom w:val="0"/>
          <w:divBdr>
            <w:top w:val="none" w:sz="0" w:space="0" w:color="auto"/>
            <w:left w:val="none" w:sz="0" w:space="0" w:color="auto"/>
            <w:bottom w:val="none" w:sz="0" w:space="0" w:color="auto"/>
            <w:right w:val="none" w:sz="0" w:space="0" w:color="auto"/>
          </w:divBdr>
        </w:div>
      </w:divsChild>
    </w:div>
    <w:div w:id="1240406139">
      <w:bodyDiv w:val="1"/>
      <w:marLeft w:val="0"/>
      <w:marRight w:val="0"/>
      <w:marTop w:val="0"/>
      <w:marBottom w:val="0"/>
      <w:divBdr>
        <w:top w:val="none" w:sz="0" w:space="0" w:color="auto"/>
        <w:left w:val="none" w:sz="0" w:space="0" w:color="auto"/>
        <w:bottom w:val="none" w:sz="0" w:space="0" w:color="auto"/>
        <w:right w:val="none" w:sz="0" w:space="0" w:color="auto"/>
      </w:divBdr>
    </w:div>
    <w:div w:id="1251700276">
      <w:bodyDiv w:val="1"/>
      <w:marLeft w:val="0"/>
      <w:marRight w:val="0"/>
      <w:marTop w:val="0"/>
      <w:marBottom w:val="0"/>
      <w:divBdr>
        <w:top w:val="none" w:sz="0" w:space="0" w:color="auto"/>
        <w:left w:val="none" w:sz="0" w:space="0" w:color="auto"/>
        <w:bottom w:val="none" w:sz="0" w:space="0" w:color="auto"/>
        <w:right w:val="none" w:sz="0" w:space="0" w:color="auto"/>
      </w:divBdr>
    </w:div>
    <w:div w:id="1340424690">
      <w:bodyDiv w:val="1"/>
      <w:marLeft w:val="0"/>
      <w:marRight w:val="0"/>
      <w:marTop w:val="0"/>
      <w:marBottom w:val="0"/>
      <w:divBdr>
        <w:top w:val="none" w:sz="0" w:space="0" w:color="auto"/>
        <w:left w:val="none" w:sz="0" w:space="0" w:color="auto"/>
        <w:bottom w:val="none" w:sz="0" w:space="0" w:color="auto"/>
        <w:right w:val="none" w:sz="0" w:space="0" w:color="auto"/>
      </w:divBdr>
    </w:div>
    <w:div w:id="1373111064">
      <w:bodyDiv w:val="1"/>
      <w:marLeft w:val="0"/>
      <w:marRight w:val="0"/>
      <w:marTop w:val="0"/>
      <w:marBottom w:val="0"/>
      <w:divBdr>
        <w:top w:val="none" w:sz="0" w:space="0" w:color="auto"/>
        <w:left w:val="none" w:sz="0" w:space="0" w:color="auto"/>
        <w:bottom w:val="none" w:sz="0" w:space="0" w:color="auto"/>
        <w:right w:val="none" w:sz="0" w:space="0" w:color="auto"/>
      </w:divBdr>
    </w:div>
    <w:div w:id="1415934616">
      <w:bodyDiv w:val="1"/>
      <w:marLeft w:val="0"/>
      <w:marRight w:val="0"/>
      <w:marTop w:val="0"/>
      <w:marBottom w:val="0"/>
      <w:divBdr>
        <w:top w:val="none" w:sz="0" w:space="0" w:color="auto"/>
        <w:left w:val="none" w:sz="0" w:space="0" w:color="auto"/>
        <w:bottom w:val="none" w:sz="0" w:space="0" w:color="auto"/>
        <w:right w:val="none" w:sz="0" w:space="0" w:color="auto"/>
      </w:divBdr>
    </w:div>
    <w:div w:id="1425883002">
      <w:bodyDiv w:val="1"/>
      <w:marLeft w:val="0"/>
      <w:marRight w:val="0"/>
      <w:marTop w:val="0"/>
      <w:marBottom w:val="0"/>
      <w:divBdr>
        <w:top w:val="none" w:sz="0" w:space="0" w:color="auto"/>
        <w:left w:val="none" w:sz="0" w:space="0" w:color="auto"/>
        <w:bottom w:val="none" w:sz="0" w:space="0" w:color="auto"/>
        <w:right w:val="none" w:sz="0" w:space="0" w:color="auto"/>
      </w:divBdr>
    </w:div>
    <w:div w:id="1488092288">
      <w:bodyDiv w:val="1"/>
      <w:marLeft w:val="0"/>
      <w:marRight w:val="0"/>
      <w:marTop w:val="0"/>
      <w:marBottom w:val="0"/>
      <w:divBdr>
        <w:top w:val="none" w:sz="0" w:space="0" w:color="auto"/>
        <w:left w:val="none" w:sz="0" w:space="0" w:color="auto"/>
        <w:bottom w:val="none" w:sz="0" w:space="0" w:color="auto"/>
        <w:right w:val="none" w:sz="0" w:space="0" w:color="auto"/>
      </w:divBdr>
    </w:div>
    <w:div w:id="1558004665">
      <w:bodyDiv w:val="1"/>
      <w:marLeft w:val="0"/>
      <w:marRight w:val="0"/>
      <w:marTop w:val="0"/>
      <w:marBottom w:val="0"/>
      <w:divBdr>
        <w:top w:val="none" w:sz="0" w:space="0" w:color="auto"/>
        <w:left w:val="none" w:sz="0" w:space="0" w:color="auto"/>
        <w:bottom w:val="none" w:sz="0" w:space="0" w:color="auto"/>
        <w:right w:val="none" w:sz="0" w:space="0" w:color="auto"/>
      </w:divBdr>
    </w:div>
    <w:div w:id="1630436905">
      <w:bodyDiv w:val="1"/>
      <w:marLeft w:val="0"/>
      <w:marRight w:val="0"/>
      <w:marTop w:val="0"/>
      <w:marBottom w:val="0"/>
      <w:divBdr>
        <w:top w:val="none" w:sz="0" w:space="0" w:color="auto"/>
        <w:left w:val="none" w:sz="0" w:space="0" w:color="auto"/>
        <w:bottom w:val="none" w:sz="0" w:space="0" w:color="auto"/>
        <w:right w:val="none" w:sz="0" w:space="0" w:color="auto"/>
      </w:divBdr>
      <w:divsChild>
        <w:div w:id="1792625648">
          <w:marLeft w:val="0"/>
          <w:marRight w:val="0"/>
          <w:marTop w:val="0"/>
          <w:marBottom w:val="0"/>
          <w:divBdr>
            <w:top w:val="none" w:sz="0" w:space="0" w:color="auto"/>
            <w:left w:val="none" w:sz="0" w:space="0" w:color="auto"/>
            <w:bottom w:val="none" w:sz="0" w:space="0" w:color="auto"/>
            <w:right w:val="none" w:sz="0" w:space="0" w:color="auto"/>
          </w:divBdr>
          <w:divsChild>
            <w:div w:id="483275409">
              <w:marLeft w:val="0"/>
              <w:marRight w:val="0"/>
              <w:marTop w:val="0"/>
              <w:marBottom w:val="0"/>
              <w:divBdr>
                <w:top w:val="none" w:sz="0" w:space="0" w:color="auto"/>
                <w:left w:val="none" w:sz="0" w:space="0" w:color="auto"/>
                <w:bottom w:val="none" w:sz="0" w:space="0" w:color="auto"/>
                <w:right w:val="none" w:sz="0" w:space="0" w:color="auto"/>
              </w:divBdr>
              <w:divsChild>
                <w:div w:id="7132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0177">
      <w:bodyDiv w:val="1"/>
      <w:marLeft w:val="0"/>
      <w:marRight w:val="0"/>
      <w:marTop w:val="0"/>
      <w:marBottom w:val="0"/>
      <w:divBdr>
        <w:top w:val="none" w:sz="0" w:space="0" w:color="auto"/>
        <w:left w:val="none" w:sz="0" w:space="0" w:color="auto"/>
        <w:bottom w:val="none" w:sz="0" w:space="0" w:color="auto"/>
        <w:right w:val="none" w:sz="0" w:space="0" w:color="auto"/>
      </w:divBdr>
    </w:div>
    <w:div w:id="20388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zamowienia.gov.pl" TargetMode="External"/><Relationship Id="rId18" Type="http://schemas.openxmlformats.org/officeDocument/2006/relationships/hyperlink" Target="https://media.ezamowienia.gov.pl/pod/2022/07/Oferty-5.2.1a.pdf" TargetMode="External"/><Relationship Id="rId26" Type="http://schemas.openxmlformats.org/officeDocument/2006/relationships/hyperlink" Target="https://sip.lex.pl/" TargetMode="External"/><Relationship Id="rId39" Type="http://schemas.openxmlformats.org/officeDocument/2006/relationships/theme" Target="theme/theme1.xml"/><Relationship Id="rId21" Type="http://schemas.openxmlformats.org/officeDocument/2006/relationships/hyperlink" Target="https://media.ezamowienia.gov.pl/pod/2022/07/Oferty-5.2.1a.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zamowienia.gov.pl/pl/regulamin/" TargetMode="External"/><Relationship Id="rId17" Type="http://schemas.openxmlformats.org/officeDocument/2006/relationships/hyperlink" Target="https://www.gov.pl/web/e-dowod" TargetMode="External"/><Relationship Id="rId25" Type="http://schemas.openxmlformats.org/officeDocument/2006/relationships/hyperlink" Target="https://sip.lex.p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media.ezamowienia.gov.pl/pod/2022/07/Oferty-5.2.1a.pdf"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sip.lex.p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zamowienia.gov.pl/pl/podpowiadamy-wykonawcom-jakie-komunikaty-moga-pojawic-sie-w-procesie-przesylania-oferty-w-sytuacji-skladania-interaktywnego-formularza-ofertowego-platformy-e-zamowienia-oraz-w-sytuacji-skladania-form/"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3.xml"/><Relationship Id="rId10" Type="http://schemas.openxmlformats.org/officeDocument/2006/relationships/hyperlink" Target="https://ezamowienia.gov.pl/" TargetMode="External"/><Relationship Id="rId19" Type="http://schemas.openxmlformats.org/officeDocument/2006/relationships/hyperlink" Target="https://media.ezamowienia.gov.pl/pod/2022/07/Oferty-5.2.1a.pdf"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pom@goldap.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8" Type="http://schemas.openxmlformats.org/officeDocument/2006/relationships/hyperlink" Target="https://ezamowienia.gov.pl/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DF1DE-8059-4F90-AD51-88562190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10355</Words>
  <Characters>62132</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72343</CharactersWithSpaces>
  <SharedDoc>false</SharedDoc>
  <HLinks>
    <vt:vector size="198" baseType="variant">
      <vt:variant>
        <vt:i4>1376281</vt:i4>
      </vt:variant>
      <vt:variant>
        <vt:i4>96</vt:i4>
      </vt:variant>
      <vt:variant>
        <vt:i4>0</vt:i4>
      </vt:variant>
      <vt:variant>
        <vt:i4>5</vt:i4>
      </vt:variant>
      <vt:variant>
        <vt:lpwstr>https://sip.lex.pl/</vt:lpwstr>
      </vt:variant>
      <vt:variant>
        <vt:lpwstr>/document/18903829?unitId=art(109)ust(1)pkt(4)&amp;cm=DOCUMENT</vt:lpwstr>
      </vt:variant>
      <vt:variant>
        <vt:i4>1376284</vt:i4>
      </vt:variant>
      <vt:variant>
        <vt:i4>93</vt:i4>
      </vt:variant>
      <vt:variant>
        <vt:i4>0</vt:i4>
      </vt:variant>
      <vt:variant>
        <vt:i4>5</vt:i4>
      </vt:variant>
      <vt:variant>
        <vt:lpwstr>https://sip.lex.pl/</vt:lpwstr>
      </vt:variant>
      <vt:variant>
        <vt:lpwstr>/document/18903829?unitId=art(109)ust(1)pkt(1)&amp;cm=DOCUMENT</vt:lpwstr>
      </vt:variant>
      <vt:variant>
        <vt:i4>1376284</vt:i4>
      </vt:variant>
      <vt:variant>
        <vt:i4>90</vt:i4>
      </vt:variant>
      <vt:variant>
        <vt:i4>0</vt:i4>
      </vt:variant>
      <vt:variant>
        <vt:i4>5</vt:i4>
      </vt:variant>
      <vt:variant>
        <vt:lpwstr>https://sip.lex.pl/</vt:lpwstr>
      </vt:variant>
      <vt:variant>
        <vt:lpwstr>/document/18903829?unitId=art(109)ust(1)pkt(1)&amp;cm=DOCUMENT</vt:lpwstr>
      </vt:variant>
      <vt:variant>
        <vt:i4>4915229</vt:i4>
      </vt:variant>
      <vt:variant>
        <vt:i4>87</vt:i4>
      </vt:variant>
      <vt:variant>
        <vt:i4>0</vt:i4>
      </vt:variant>
      <vt:variant>
        <vt:i4>5</vt:i4>
      </vt:variant>
      <vt:variant>
        <vt:lpwstr>https://sip.lex.pl/</vt:lpwstr>
      </vt:variant>
      <vt:variant>
        <vt:lpwstr>/document/17896506?unitId=art(9)ust(2)&amp;cm=DOCUMENT</vt:lpwstr>
      </vt:variant>
      <vt:variant>
        <vt:i4>458773</vt:i4>
      </vt:variant>
      <vt:variant>
        <vt:i4>84</vt:i4>
      </vt:variant>
      <vt:variant>
        <vt:i4>0</vt:i4>
      </vt:variant>
      <vt:variant>
        <vt:i4>5</vt:i4>
      </vt:variant>
      <vt:variant>
        <vt:lpwstr>https://sip.lex.pl/</vt:lpwstr>
      </vt:variant>
      <vt:variant>
        <vt:lpwstr>/document/16798683?unitId=art(299)&amp;cm=DOCUMENT</vt:lpwstr>
      </vt:variant>
      <vt:variant>
        <vt:i4>3801148</vt:i4>
      </vt:variant>
      <vt:variant>
        <vt:i4>81</vt:i4>
      </vt:variant>
      <vt:variant>
        <vt:i4>0</vt:i4>
      </vt:variant>
      <vt:variant>
        <vt:i4>5</vt:i4>
      </vt:variant>
      <vt:variant>
        <vt:lpwstr>https://sip.lex.pl/</vt:lpwstr>
      </vt:variant>
      <vt:variant>
        <vt:lpwstr>/document/16798683?unitId=art(165(a))&amp;cm=DOCUMENT</vt:lpwstr>
      </vt:variant>
      <vt:variant>
        <vt:i4>21</vt:i4>
      </vt:variant>
      <vt:variant>
        <vt:i4>78</vt:i4>
      </vt:variant>
      <vt:variant>
        <vt:i4>0</vt:i4>
      </vt:variant>
      <vt:variant>
        <vt:i4>5</vt:i4>
      </vt:variant>
      <vt:variant>
        <vt:lpwstr>https://sip.lex.pl/</vt:lpwstr>
      </vt:variant>
      <vt:variant>
        <vt:lpwstr>/document/17712396?unitId=art(54)ust(1)&amp;cm=DOCUMENT</vt:lpwstr>
      </vt:variant>
      <vt:variant>
        <vt:i4>3276905</vt:i4>
      </vt:variant>
      <vt:variant>
        <vt:i4>75</vt:i4>
      </vt:variant>
      <vt:variant>
        <vt:i4>0</vt:i4>
      </vt:variant>
      <vt:variant>
        <vt:i4>5</vt:i4>
      </vt:variant>
      <vt:variant>
        <vt:lpwstr>https://sip.lex.pl/</vt:lpwstr>
      </vt:variant>
      <vt:variant>
        <vt:lpwstr>/document/17631344?unitId=art(46)&amp;cm=DOCUMENT</vt:lpwstr>
      </vt:variant>
      <vt:variant>
        <vt:i4>3145790</vt:i4>
      </vt:variant>
      <vt:variant>
        <vt:i4>72</vt:i4>
      </vt:variant>
      <vt:variant>
        <vt:i4>0</vt:i4>
      </vt:variant>
      <vt:variant>
        <vt:i4>5</vt:i4>
      </vt:variant>
      <vt:variant>
        <vt:lpwstr>https://sip.lex.pl/</vt:lpwstr>
      </vt:variant>
      <vt:variant>
        <vt:lpwstr>/document/17631344?unitId=art(250(a))&amp;cm=DOCUMENT</vt:lpwstr>
      </vt:variant>
      <vt:variant>
        <vt:i4>786452</vt:i4>
      </vt:variant>
      <vt:variant>
        <vt:i4>69</vt:i4>
      </vt:variant>
      <vt:variant>
        <vt:i4>0</vt:i4>
      </vt:variant>
      <vt:variant>
        <vt:i4>5</vt:i4>
      </vt:variant>
      <vt:variant>
        <vt:lpwstr>https://sip.lex.pl/</vt:lpwstr>
      </vt:variant>
      <vt:variant>
        <vt:lpwstr>/document/16798683?unitId=art(228)&amp;cm=DOCUMENT</vt:lpwstr>
      </vt:variant>
      <vt:variant>
        <vt:i4>720916</vt:i4>
      </vt:variant>
      <vt:variant>
        <vt:i4>66</vt:i4>
      </vt:variant>
      <vt:variant>
        <vt:i4>0</vt:i4>
      </vt:variant>
      <vt:variant>
        <vt:i4>5</vt:i4>
      </vt:variant>
      <vt:variant>
        <vt:lpwstr>https://sip.lex.pl/</vt:lpwstr>
      </vt:variant>
      <vt:variant>
        <vt:lpwstr>/document/16798683?unitId=art(258)&amp;cm=DOCUMENT</vt:lpwstr>
      </vt:variant>
      <vt:variant>
        <vt:i4>7602215</vt:i4>
      </vt:variant>
      <vt:variant>
        <vt:i4>63</vt:i4>
      </vt:variant>
      <vt:variant>
        <vt:i4>0</vt:i4>
      </vt:variant>
      <vt:variant>
        <vt:i4>5</vt:i4>
      </vt:variant>
      <vt:variant>
        <vt:lpwstr>https://media.ezamowienia.gov.pl/pod/2022/07/Oferty-5.2.1a.pdf</vt:lpwstr>
      </vt:variant>
      <vt:variant>
        <vt:lpwstr/>
      </vt:variant>
      <vt:variant>
        <vt:i4>7602215</vt:i4>
      </vt:variant>
      <vt:variant>
        <vt:i4>60</vt:i4>
      </vt:variant>
      <vt:variant>
        <vt:i4>0</vt:i4>
      </vt:variant>
      <vt:variant>
        <vt:i4>5</vt:i4>
      </vt:variant>
      <vt:variant>
        <vt:lpwstr>https://media.ezamowienia.gov.pl/pod/2022/07/Oferty-5.2.1a.pdf</vt:lpwstr>
      </vt:variant>
      <vt:variant>
        <vt:lpwstr/>
      </vt:variant>
      <vt:variant>
        <vt:i4>7602215</vt:i4>
      </vt:variant>
      <vt:variant>
        <vt:i4>57</vt:i4>
      </vt:variant>
      <vt:variant>
        <vt:i4>0</vt:i4>
      </vt:variant>
      <vt:variant>
        <vt:i4>5</vt:i4>
      </vt:variant>
      <vt:variant>
        <vt:lpwstr>https://media.ezamowienia.gov.pl/pod/2022/07/Oferty-5.2.1a.pdf</vt:lpwstr>
      </vt:variant>
      <vt:variant>
        <vt:lpwstr/>
      </vt:variant>
      <vt:variant>
        <vt:i4>7602215</vt:i4>
      </vt:variant>
      <vt:variant>
        <vt:i4>54</vt:i4>
      </vt:variant>
      <vt:variant>
        <vt:i4>0</vt:i4>
      </vt:variant>
      <vt:variant>
        <vt:i4>5</vt:i4>
      </vt:variant>
      <vt:variant>
        <vt:lpwstr>https://media.ezamowienia.gov.pl/pod/2022/07/Oferty-5.2.1a.pdf</vt:lpwstr>
      </vt:variant>
      <vt:variant>
        <vt:lpwstr/>
      </vt:variant>
      <vt:variant>
        <vt:i4>6422633</vt:i4>
      </vt:variant>
      <vt:variant>
        <vt:i4>51</vt:i4>
      </vt:variant>
      <vt:variant>
        <vt:i4>0</vt:i4>
      </vt:variant>
      <vt:variant>
        <vt:i4>5</vt:i4>
      </vt:variant>
      <vt:variant>
        <vt:lpwstr>https://www.gov.pl/web/e-dowod</vt:lpwstr>
      </vt:variant>
      <vt:variant>
        <vt:lpwstr/>
      </vt:variant>
      <vt:variant>
        <vt:i4>2949156</vt:i4>
      </vt:variant>
      <vt:variant>
        <vt:i4>48</vt:i4>
      </vt:variant>
      <vt:variant>
        <vt:i4>0</vt:i4>
      </vt:variant>
      <vt:variant>
        <vt:i4>5</vt:i4>
      </vt:variant>
      <vt:variant>
        <vt:lpwstr>https://www.biznes.gov.pl/pl/firma/sprawy-urzedowe/chce-zalatwic-sprawe-przez-internet/profil-zaufany-i-podpis-zaufany</vt:lpwstr>
      </vt:variant>
      <vt:variant>
        <vt:lpwstr/>
      </vt:variant>
      <vt:variant>
        <vt:i4>6619261</vt:i4>
      </vt:variant>
      <vt:variant>
        <vt:i4>45</vt:i4>
      </vt:variant>
      <vt:variant>
        <vt:i4>0</vt:i4>
      </vt:variant>
      <vt:variant>
        <vt:i4>5</vt:i4>
      </vt:variant>
      <vt:variant>
        <vt:lpwstr>https://www.nccert.pl/</vt:lpwstr>
      </vt:variant>
      <vt:variant>
        <vt:lpwstr/>
      </vt:variant>
      <vt:variant>
        <vt:i4>8257648</vt:i4>
      </vt:variant>
      <vt:variant>
        <vt:i4>42</vt:i4>
      </vt:variant>
      <vt:variant>
        <vt:i4>0</vt:i4>
      </vt:variant>
      <vt:variant>
        <vt:i4>5</vt:i4>
      </vt:variant>
      <vt:variant>
        <vt:lpwstr>https://ezamowienia.gov.pl/pl/podpowiadamy-wykonawcom-jakie-komunikaty-moga-pojawic-sie-w-procesie-przesylania-oferty-w-sytuacji-skladania-interaktywnego-formularza-ofertowego-platformy-e-zamowienia-oraz-w-sytuacji-skladania-form/</vt:lpwstr>
      </vt:variant>
      <vt:variant>
        <vt:lpwstr/>
      </vt:variant>
      <vt:variant>
        <vt:i4>4194362</vt:i4>
      </vt:variant>
      <vt:variant>
        <vt:i4>39</vt:i4>
      </vt:variant>
      <vt:variant>
        <vt:i4>0</vt:i4>
      </vt:variant>
      <vt:variant>
        <vt:i4>5</vt:i4>
      </vt:variant>
      <vt:variant>
        <vt:lpwstr>mailto:jolanta.sztabinska@goldap.pl</vt:lpwstr>
      </vt:variant>
      <vt:variant>
        <vt:lpwstr/>
      </vt:variant>
      <vt:variant>
        <vt:i4>4915236</vt:i4>
      </vt:variant>
      <vt:variant>
        <vt:i4>36</vt:i4>
      </vt:variant>
      <vt:variant>
        <vt:i4>0</vt:i4>
      </vt:variant>
      <vt:variant>
        <vt:i4>5</vt:i4>
      </vt:variant>
      <vt:variant>
        <vt:lpwstr>mailto:magda.zymkowska@goldap.pl</vt:lpwstr>
      </vt:variant>
      <vt:variant>
        <vt:lpwstr/>
      </vt:variant>
      <vt:variant>
        <vt:i4>5701742</vt:i4>
      </vt:variant>
      <vt:variant>
        <vt:i4>33</vt:i4>
      </vt:variant>
      <vt:variant>
        <vt:i4>0</vt:i4>
      </vt:variant>
      <vt:variant>
        <vt:i4>5</vt:i4>
      </vt:variant>
      <vt:variant>
        <vt:lpwstr>mailto:pom@goldap.pl</vt:lpwstr>
      </vt:variant>
      <vt:variant>
        <vt:lpwstr/>
      </vt:variant>
      <vt:variant>
        <vt:i4>8257580</vt:i4>
      </vt:variant>
      <vt:variant>
        <vt:i4>30</vt:i4>
      </vt:variant>
      <vt:variant>
        <vt:i4>0</vt:i4>
      </vt:variant>
      <vt:variant>
        <vt:i4>5</vt:i4>
      </vt:variant>
      <vt:variant>
        <vt:lpwstr>https://ezamowienia.gov.pl/</vt:lpwstr>
      </vt:variant>
      <vt:variant>
        <vt:lpwstr/>
      </vt:variant>
      <vt:variant>
        <vt:i4>4325383</vt:i4>
      </vt:variant>
      <vt:variant>
        <vt:i4>27</vt:i4>
      </vt:variant>
      <vt:variant>
        <vt:i4>0</vt:i4>
      </vt:variant>
      <vt:variant>
        <vt:i4>5</vt:i4>
      </vt:variant>
      <vt:variant>
        <vt:lpwstr>https://ezamowienia.gov.pl/pl/regulamin/</vt:lpwstr>
      </vt:variant>
      <vt:variant>
        <vt:lpwstr>regulamin-serwisu</vt:lpwstr>
      </vt:variant>
      <vt:variant>
        <vt:i4>4456477</vt:i4>
      </vt:variant>
      <vt:variant>
        <vt:i4>24</vt:i4>
      </vt:variant>
      <vt:variant>
        <vt:i4>0</vt:i4>
      </vt:variant>
      <vt:variant>
        <vt:i4>5</vt:i4>
      </vt:variant>
      <vt:variant>
        <vt:lpwstr>https://ezamowienia.gov.pl/mp-client/search/list/ocds-148610-10702c02-3776-11ef-880f-0e435a8a43bc</vt:lpwstr>
      </vt:variant>
      <vt:variant>
        <vt:lpwstr/>
      </vt:variant>
      <vt:variant>
        <vt:i4>8257580</vt:i4>
      </vt:variant>
      <vt:variant>
        <vt:i4>21</vt:i4>
      </vt:variant>
      <vt:variant>
        <vt:i4>0</vt:i4>
      </vt:variant>
      <vt:variant>
        <vt:i4>5</vt:i4>
      </vt:variant>
      <vt:variant>
        <vt:lpwstr>https://ezamowienia.gov.pl/</vt:lpwstr>
      </vt:variant>
      <vt:variant>
        <vt:lpwstr/>
      </vt:variant>
      <vt:variant>
        <vt:i4>1310751</vt:i4>
      </vt:variant>
      <vt:variant>
        <vt:i4>18</vt:i4>
      </vt:variant>
      <vt:variant>
        <vt:i4>0</vt:i4>
      </vt:variant>
      <vt:variant>
        <vt:i4>5</vt:i4>
      </vt:variant>
      <vt:variant>
        <vt:lpwstr>https://bip.goldap.pl/pl/1227/0/zamowienia-publiczne.html</vt:lpwstr>
      </vt:variant>
      <vt:variant>
        <vt:lpwstr/>
      </vt:variant>
      <vt:variant>
        <vt:i4>4456477</vt:i4>
      </vt:variant>
      <vt:variant>
        <vt:i4>15</vt:i4>
      </vt:variant>
      <vt:variant>
        <vt:i4>0</vt:i4>
      </vt:variant>
      <vt:variant>
        <vt:i4>5</vt:i4>
      </vt:variant>
      <vt:variant>
        <vt:lpwstr>https://ezamowienia.gov.pl/mp-client/search/list/ocds-148610-10702c02-3776-11ef-880f-0e435a8a43bc</vt:lpwstr>
      </vt:variant>
      <vt:variant>
        <vt:lpwstr/>
      </vt:variant>
      <vt:variant>
        <vt:i4>8257580</vt:i4>
      </vt:variant>
      <vt:variant>
        <vt:i4>12</vt:i4>
      </vt:variant>
      <vt:variant>
        <vt:i4>0</vt:i4>
      </vt:variant>
      <vt:variant>
        <vt:i4>5</vt:i4>
      </vt:variant>
      <vt:variant>
        <vt:lpwstr>https://ezamowienia.gov.pl/</vt:lpwstr>
      </vt:variant>
      <vt:variant>
        <vt:lpwstr/>
      </vt:variant>
      <vt:variant>
        <vt:i4>8257580</vt:i4>
      </vt:variant>
      <vt:variant>
        <vt:i4>9</vt:i4>
      </vt:variant>
      <vt:variant>
        <vt:i4>0</vt:i4>
      </vt:variant>
      <vt:variant>
        <vt:i4>5</vt:i4>
      </vt:variant>
      <vt:variant>
        <vt:lpwstr>https://ezamowienia.gov.pl/</vt:lpwstr>
      </vt:variant>
      <vt:variant>
        <vt:lpwstr/>
      </vt:variant>
      <vt:variant>
        <vt:i4>7471226</vt:i4>
      </vt:variant>
      <vt:variant>
        <vt:i4>6</vt:i4>
      </vt:variant>
      <vt:variant>
        <vt:i4>0</vt:i4>
      </vt:variant>
      <vt:variant>
        <vt:i4>5</vt:i4>
      </vt:variant>
      <vt:variant>
        <vt:lpwstr>https://bip.goldap.pl/</vt:lpwstr>
      </vt:variant>
      <vt:variant>
        <vt:lpwstr/>
      </vt:variant>
      <vt:variant>
        <vt:i4>5701742</vt:i4>
      </vt:variant>
      <vt:variant>
        <vt:i4>3</vt:i4>
      </vt:variant>
      <vt:variant>
        <vt:i4>0</vt:i4>
      </vt:variant>
      <vt:variant>
        <vt:i4>5</vt:i4>
      </vt:variant>
      <vt:variant>
        <vt:lpwstr>mailto:pom@goldap.pl</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Łukasz Dębowski</dc:creator>
  <cp:keywords/>
  <cp:lastModifiedBy>Łukasz Dębowski</cp:lastModifiedBy>
  <cp:revision>8</cp:revision>
  <cp:lastPrinted>2025-08-04T11:15:00Z</cp:lastPrinted>
  <dcterms:created xsi:type="dcterms:W3CDTF">2025-08-02T07:49:00Z</dcterms:created>
  <dcterms:modified xsi:type="dcterms:W3CDTF">2025-08-04T11:15:00Z</dcterms:modified>
</cp:coreProperties>
</file>