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B90C5" w14:textId="7D336C83" w:rsidR="0089045A" w:rsidRPr="007F2316" w:rsidRDefault="0089045A" w:rsidP="0089045A">
      <w:pPr>
        <w:tabs>
          <w:tab w:val="left" w:pos="3285"/>
        </w:tabs>
        <w:jc w:val="right"/>
        <w:rPr>
          <w:rFonts w:ascii="Arial" w:hAnsi="Arial" w:cs="Arial"/>
          <w:color w:val="000000" w:themeColor="text1"/>
        </w:rPr>
      </w:pPr>
      <w:r w:rsidRPr="007F2316">
        <w:rPr>
          <w:rFonts w:ascii="Arial" w:hAnsi="Arial" w:cs="Arial"/>
          <w:color w:val="000000" w:themeColor="text1"/>
        </w:rPr>
        <w:t xml:space="preserve">Gołdap, dn. </w:t>
      </w:r>
      <w:r w:rsidR="003226B8">
        <w:rPr>
          <w:rFonts w:ascii="Arial" w:hAnsi="Arial" w:cs="Arial"/>
          <w:color w:val="000000" w:themeColor="text1"/>
        </w:rPr>
        <w:t>08</w:t>
      </w:r>
      <w:r w:rsidRPr="007F2316">
        <w:rPr>
          <w:rFonts w:ascii="Arial" w:hAnsi="Arial" w:cs="Arial"/>
          <w:color w:val="000000" w:themeColor="text1"/>
        </w:rPr>
        <w:t>.0</w:t>
      </w:r>
      <w:r w:rsidR="00AD334F">
        <w:rPr>
          <w:rFonts w:ascii="Arial" w:hAnsi="Arial" w:cs="Arial"/>
          <w:color w:val="000000" w:themeColor="text1"/>
        </w:rPr>
        <w:t>9</w:t>
      </w:r>
      <w:r w:rsidRPr="007F2316">
        <w:rPr>
          <w:rFonts w:ascii="Arial" w:hAnsi="Arial" w:cs="Arial"/>
          <w:color w:val="000000" w:themeColor="text1"/>
        </w:rPr>
        <w:t>.2023 r.</w:t>
      </w:r>
    </w:p>
    <w:p w14:paraId="0AB7EA5D" w14:textId="7F57C477" w:rsidR="0089045A" w:rsidRPr="007F2316" w:rsidRDefault="0089045A" w:rsidP="0089045A">
      <w:pPr>
        <w:tabs>
          <w:tab w:val="left" w:pos="3285"/>
        </w:tabs>
        <w:rPr>
          <w:rFonts w:ascii="Arial" w:hAnsi="Arial" w:cs="Arial"/>
          <w:b/>
          <w:bCs/>
          <w:color w:val="000000" w:themeColor="text1"/>
        </w:rPr>
      </w:pPr>
      <w:r w:rsidRPr="007F2316">
        <w:rPr>
          <w:rFonts w:ascii="Arial" w:hAnsi="Arial" w:cs="Arial"/>
          <w:b/>
          <w:bCs/>
          <w:color w:val="000000" w:themeColor="text1"/>
        </w:rPr>
        <w:t>Znak sprawy: OR.27</w:t>
      </w:r>
      <w:r w:rsidR="003226B8">
        <w:rPr>
          <w:rFonts w:ascii="Arial" w:hAnsi="Arial" w:cs="Arial"/>
          <w:b/>
          <w:bCs/>
          <w:color w:val="000000" w:themeColor="text1"/>
        </w:rPr>
        <w:t>2.7</w:t>
      </w:r>
      <w:r w:rsidRPr="007F2316">
        <w:rPr>
          <w:rFonts w:ascii="Arial" w:hAnsi="Arial" w:cs="Arial"/>
          <w:b/>
          <w:bCs/>
          <w:color w:val="000000" w:themeColor="text1"/>
        </w:rPr>
        <w:t>.2023</w:t>
      </w:r>
    </w:p>
    <w:p w14:paraId="354A4101" w14:textId="77777777" w:rsidR="00D1245D" w:rsidRPr="007F2316" w:rsidRDefault="00D1245D" w:rsidP="00D1245D">
      <w:pPr>
        <w:spacing w:before="86"/>
        <w:ind w:left="3110"/>
        <w:rPr>
          <w:rFonts w:ascii="Arial" w:hAnsi="Arial" w:cs="Arial"/>
          <w:b/>
          <w:color w:val="000000" w:themeColor="text1"/>
          <w:sz w:val="32"/>
        </w:rPr>
      </w:pPr>
      <w:r w:rsidRPr="007F2316">
        <w:rPr>
          <w:rFonts w:ascii="Arial" w:hAnsi="Arial" w:cs="Arial"/>
          <w:b/>
          <w:color w:val="000000" w:themeColor="text1"/>
          <w:sz w:val="32"/>
        </w:rPr>
        <w:t>ZAPYTANIE OFERTOWE</w:t>
      </w:r>
    </w:p>
    <w:p w14:paraId="7CAC9867" w14:textId="77777777" w:rsidR="00D1245D" w:rsidRPr="007F2316" w:rsidRDefault="00D1245D" w:rsidP="00D1245D">
      <w:pPr>
        <w:pStyle w:val="Tekstpodstawowy"/>
        <w:spacing w:before="5"/>
        <w:rPr>
          <w:rFonts w:ascii="Arial" w:hAnsi="Arial" w:cs="Arial"/>
          <w:b/>
          <w:color w:val="000000" w:themeColor="text1"/>
          <w:sz w:val="29"/>
        </w:rPr>
      </w:pPr>
    </w:p>
    <w:p w14:paraId="045FADD8" w14:textId="5103F35F" w:rsidR="00D1245D" w:rsidRPr="007F2316" w:rsidRDefault="0088162B" w:rsidP="00320A9C">
      <w:pPr>
        <w:pStyle w:val="Tekstpodstawowy"/>
        <w:ind w:right="109"/>
        <w:jc w:val="both"/>
        <w:rPr>
          <w:rFonts w:ascii="Arial" w:hAnsi="Arial" w:cs="Arial"/>
          <w:color w:val="000000" w:themeColor="text1"/>
        </w:rPr>
      </w:pPr>
      <w:r>
        <w:rPr>
          <w:rFonts w:ascii="Arial" w:hAnsi="Arial" w:cs="Arial"/>
          <w:b/>
          <w:color w:val="000000" w:themeColor="text1"/>
        </w:rPr>
        <w:t>Wykonanie i</w:t>
      </w:r>
      <w:r w:rsidRPr="0088162B">
        <w:rPr>
          <w:rFonts w:ascii="Arial" w:hAnsi="Arial" w:cs="Arial"/>
          <w:b/>
          <w:color w:val="000000" w:themeColor="text1"/>
        </w:rPr>
        <w:t>nformac</w:t>
      </w:r>
      <w:r>
        <w:rPr>
          <w:rFonts w:ascii="Arial" w:hAnsi="Arial" w:cs="Arial"/>
          <w:b/>
          <w:color w:val="000000" w:themeColor="text1"/>
        </w:rPr>
        <w:t>ji</w:t>
      </w:r>
      <w:r w:rsidRPr="0088162B">
        <w:rPr>
          <w:rFonts w:ascii="Arial" w:hAnsi="Arial" w:cs="Arial"/>
          <w:b/>
          <w:color w:val="000000" w:themeColor="text1"/>
        </w:rPr>
        <w:t xml:space="preserve"> na stroni</w:t>
      </w:r>
      <w:r w:rsidR="00C60D7C">
        <w:rPr>
          <w:rFonts w:ascii="Arial" w:hAnsi="Arial" w:cs="Arial"/>
          <w:b/>
          <w:color w:val="000000" w:themeColor="text1"/>
        </w:rPr>
        <w:t>ę</w:t>
      </w:r>
      <w:r w:rsidRPr="0088162B">
        <w:rPr>
          <w:rFonts w:ascii="Arial" w:hAnsi="Arial" w:cs="Arial"/>
          <w:b/>
          <w:color w:val="000000" w:themeColor="text1"/>
        </w:rPr>
        <w:t xml:space="preserve"> internetow</w:t>
      </w:r>
      <w:r w:rsidR="00C60D7C">
        <w:rPr>
          <w:rFonts w:ascii="Arial" w:hAnsi="Arial" w:cs="Arial"/>
          <w:b/>
          <w:color w:val="000000" w:themeColor="text1"/>
        </w:rPr>
        <w:t>ą</w:t>
      </w:r>
      <w:r w:rsidRPr="0088162B">
        <w:rPr>
          <w:rFonts w:ascii="Arial" w:hAnsi="Arial" w:cs="Arial"/>
          <w:b/>
          <w:color w:val="000000" w:themeColor="text1"/>
        </w:rPr>
        <w:t xml:space="preserve"> o zakresie działalności</w:t>
      </w:r>
      <w:r>
        <w:rPr>
          <w:rFonts w:ascii="Arial" w:hAnsi="Arial" w:cs="Arial"/>
          <w:b/>
          <w:color w:val="000000" w:themeColor="text1"/>
        </w:rPr>
        <w:t xml:space="preserve"> Starostwa Powiatowego w Gołdapi </w:t>
      </w:r>
      <w:r w:rsidR="00C60D7C">
        <w:rPr>
          <w:rFonts w:ascii="Arial" w:hAnsi="Arial" w:cs="Arial"/>
          <w:b/>
          <w:color w:val="000000" w:themeColor="text1"/>
        </w:rPr>
        <w:t>w</w:t>
      </w:r>
      <w:r>
        <w:rPr>
          <w:rFonts w:ascii="Arial" w:hAnsi="Arial" w:cs="Arial"/>
          <w:b/>
          <w:color w:val="000000" w:themeColor="text1"/>
        </w:rPr>
        <w:t xml:space="preserve"> PJM oraz ETR</w:t>
      </w:r>
      <w:r w:rsidR="007D3E64">
        <w:rPr>
          <w:rFonts w:ascii="Arial" w:hAnsi="Arial" w:cs="Arial"/>
          <w:b/>
          <w:color w:val="000000" w:themeColor="text1"/>
        </w:rPr>
        <w:t xml:space="preserve"> w ramach</w:t>
      </w:r>
      <w:r w:rsidR="00D1245D" w:rsidRPr="007F2316">
        <w:rPr>
          <w:rFonts w:ascii="Arial" w:hAnsi="Arial" w:cs="Arial"/>
          <w:b/>
          <w:color w:val="000000" w:themeColor="text1"/>
        </w:rPr>
        <w:t xml:space="preserve"> przedsięwzięcia grantowego pn. „Zwiększenie dostępności usług publicznych w Starostwie Powiatowym w Gołdapi”</w:t>
      </w:r>
    </w:p>
    <w:p w14:paraId="659CE5D9" w14:textId="77777777" w:rsidR="00D1245D" w:rsidRPr="007F2316" w:rsidRDefault="00D1245D" w:rsidP="00D1245D">
      <w:pPr>
        <w:pStyle w:val="Tekstpodstawowy"/>
        <w:spacing w:before="3"/>
        <w:rPr>
          <w:rFonts w:ascii="Arial" w:hAnsi="Arial" w:cs="Arial"/>
          <w:color w:val="000000" w:themeColor="text1"/>
          <w:sz w:val="21"/>
        </w:rPr>
      </w:pPr>
    </w:p>
    <w:p w14:paraId="4F2AA061" w14:textId="77777777" w:rsidR="00D1245D" w:rsidRPr="007F2316" w:rsidRDefault="00D1245D" w:rsidP="00D1245D">
      <w:pPr>
        <w:pStyle w:val="Nagwek2"/>
        <w:rPr>
          <w:rFonts w:ascii="Arial" w:hAnsi="Arial" w:cs="Arial"/>
          <w:color w:val="000000" w:themeColor="text1"/>
        </w:rPr>
      </w:pPr>
      <w:r w:rsidRPr="007F2316">
        <w:rPr>
          <w:rFonts w:ascii="Arial" w:hAnsi="Arial" w:cs="Arial"/>
          <w:color w:val="000000" w:themeColor="text1"/>
        </w:rPr>
        <w:t>Rozdział I. ZAMAWIAJĄCY</w:t>
      </w:r>
    </w:p>
    <w:p w14:paraId="06FB948B" w14:textId="77777777" w:rsidR="00D1245D" w:rsidRPr="007F2316" w:rsidRDefault="00D1245D" w:rsidP="004B1B61">
      <w:pPr>
        <w:spacing w:after="0" w:line="264" w:lineRule="auto"/>
        <w:ind w:left="234" w:right="75"/>
        <w:rPr>
          <w:rFonts w:ascii="Arial" w:hAnsi="Arial" w:cs="Arial"/>
          <w:color w:val="000000" w:themeColor="text1"/>
        </w:rPr>
      </w:pPr>
      <w:r w:rsidRPr="007F2316">
        <w:rPr>
          <w:rFonts w:ascii="Arial" w:hAnsi="Arial" w:cs="Arial"/>
          <w:color w:val="000000" w:themeColor="text1"/>
        </w:rPr>
        <w:t xml:space="preserve">Powiat Gołdapski </w:t>
      </w:r>
    </w:p>
    <w:p w14:paraId="7C7E472C" w14:textId="77777777" w:rsidR="00D1245D" w:rsidRPr="007F2316" w:rsidRDefault="00D1245D" w:rsidP="004B1B61">
      <w:pPr>
        <w:spacing w:after="0" w:line="264" w:lineRule="auto"/>
        <w:ind w:left="234" w:right="75"/>
        <w:rPr>
          <w:rFonts w:ascii="Arial" w:hAnsi="Arial" w:cs="Arial"/>
          <w:color w:val="000000" w:themeColor="text1"/>
        </w:rPr>
      </w:pPr>
      <w:r w:rsidRPr="007F2316">
        <w:rPr>
          <w:rFonts w:ascii="Arial" w:hAnsi="Arial" w:cs="Arial"/>
          <w:color w:val="000000" w:themeColor="text1"/>
        </w:rPr>
        <w:t>ul. Krótka 1</w:t>
      </w:r>
    </w:p>
    <w:p w14:paraId="137D6969" w14:textId="77777777" w:rsidR="00D1245D" w:rsidRPr="007F2316" w:rsidRDefault="00D1245D" w:rsidP="004B1B61">
      <w:pPr>
        <w:spacing w:before="1" w:after="0"/>
        <w:ind w:left="234"/>
        <w:jc w:val="both"/>
        <w:rPr>
          <w:rFonts w:ascii="Arial" w:hAnsi="Arial" w:cs="Arial"/>
          <w:color w:val="000000" w:themeColor="text1"/>
        </w:rPr>
      </w:pPr>
      <w:r w:rsidRPr="007F2316">
        <w:rPr>
          <w:rFonts w:ascii="Arial" w:hAnsi="Arial" w:cs="Arial"/>
          <w:color w:val="000000" w:themeColor="text1"/>
        </w:rPr>
        <w:t>19-500 Gołdap</w:t>
      </w:r>
    </w:p>
    <w:p w14:paraId="4D418F86" w14:textId="77777777" w:rsidR="00D1245D" w:rsidRPr="007F2316" w:rsidRDefault="00D1245D" w:rsidP="004B1B61">
      <w:pPr>
        <w:spacing w:before="25" w:after="0"/>
        <w:ind w:left="234"/>
        <w:jc w:val="both"/>
        <w:rPr>
          <w:rFonts w:ascii="Arial" w:hAnsi="Arial" w:cs="Arial"/>
          <w:color w:val="000000" w:themeColor="text1"/>
        </w:rPr>
      </w:pPr>
      <w:r w:rsidRPr="007F2316">
        <w:rPr>
          <w:rFonts w:ascii="Arial" w:hAnsi="Arial" w:cs="Arial"/>
          <w:color w:val="000000" w:themeColor="text1"/>
        </w:rPr>
        <w:t>tel. 87 615 44 44</w:t>
      </w:r>
    </w:p>
    <w:p w14:paraId="672BF23A" w14:textId="77777777" w:rsidR="00D1245D" w:rsidRPr="007F2316" w:rsidRDefault="003226B8" w:rsidP="004B1B61">
      <w:pPr>
        <w:spacing w:before="40" w:after="0"/>
        <w:ind w:left="237"/>
        <w:jc w:val="both"/>
        <w:rPr>
          <w:rFonts w:ascii="Arial" w:hAnsi="Arial" w:cs="Arial"/>
          <w:color w:val="000000" w:themeColor="text1"/>
        </w:rPr>
      </w:pPr>
      <w:hyperlink r:id="rId11">
        <w:r w:rsidR="00D1245D" w:rsidRPr="007F2316">
          <w:rPr>
            <w:rFonts w:ascii="Arial" w:hAnsi="Arial" w:cs="Arial"/>
            <w:color w:val="000000" w:themeColor="text1"/>
          </w:rPr>
          <w:t>e-mail:</w:t>
        </w:r>
      </w:hyperlink>
      <w:r w:rsidR="00D1245D" w:rsidRPr="007F2316">
        <w:rPr>
          <w:rFonts w:ascii="Arial" w:hAnsi="Arial" w:cs="Arial"/>
          <w:color w:val="000000" w:themeColor="text1"/>
        </w:rPr>
        <w:t xml:space="preserve"> lukasz.debowski@powiatgoldap.pl</w:t>
      </w:r>
    </w:p>
    <w:p w14:paraId="1BF88027" w14:textId="77777777" w:rsidR="00D1245D" w:rsidRPr="007F2316" w:rsidRDefault="00D1245D" w:rsidP="00D1245D">
      <w:pPr>
        <w:pStyle w:val="Tekstpodstawowy"/>
        <w:rPr>
          <w:rFonts w:ascii="Arial" w:hAnsi="Arial" w:cs="Arial"/>
          <w:color w:val="000000" w:themeColor="text1"/>
          <w:sz w:val="17"/>
        </w:rPr>
      </w:pPr>
    </w:p>
    <w:p w14:paraId="27590CEB" w14:textId="77777777" w:rsidR="00D1245D" w:rsidRPr="007F2316" w:rsidRDefault="00D1245D" w:rsidP="00D1245D">
      <w:pPr>
        <w:spacing w:before="92"/>
        <w:ind w:left="100"/>
        <w:rPr>
          <w:rFonts w:ascii="Arial" w:hAnsi="Arial" w:cs="Arial"/>
          <w:b/>
          <w:color w:val="000000" w:themeColor="text1"/>
        </w:rPr>
      </w:pPr>
      <w:r w:rsidRPr="007F2316">
        <w:rPr>
          <w:rFonts w:ascii="Arial" w:hAnsi="Arial" w:cs="Arial"/>
          <w:b/>
          <w:color w:val="000000" w:themeColor="text1"/>
        </w:rPr>
        <w:t>Rozdział II.TRYB ZAMÓWIENIA, PODSTAWA PRAWNA</w:t>
      </w:r>
    </w:p>
    <w:p w14:paraId="1E51686B" w14:textId="77777777" w:rsidR="00D1245D" w:rsidRPr="007F2316" w:rsidRDefault="00D1245D" w:rsidP="00D1245D">
      <w:pPr>
        <w:pStyle w:val="Tekstpodstawowy"/>
        <w:spacing w:before="1"/>
        <w:rPr>
          <w:rFonts w:ascii="Arial" w:hAnsi="Arial" w:cs="Arial"/>
          <w:b/>
          <w:color w:val="000000" w:themeColor="text1"/>
          <w:sz w:val="24"/>
        </w:rPr>
      </w:pPr>
    </w:p>
    <w:p w14:paraId="341F8A91" w14:textId="77777777" w:rsidR="00D1245D" w:rsidRPr="007F2316" w:rsidRDefault="00D1245D" w:rsidP="00D1245D">
      <w:pPr>
        <w:pStyle w:val="Akapitzlist"/>
        <w:widowControl w:val="0"/>
        <w:numPr>
          <w:ilvl w:val="0"/>
          <w:numId w:val="34"/>
        </w:numPr>
        <w:tabs>
          <w:tab w:val="left" w:pos="475"/>
        </w:tabs>
        <w:autoSpaceDE w:val="0"/>
        <w:autoSpaceDN w:val="0"/>
        <w:spacing w:after="0" w:line="240" w:lineRule="auto"/>
        <w:contextualSpacing w:val="0"/>
        <w:rPr>
          <w:rFonts w:ascii="Arial" w:hAnsi="Arial" w:cs="Arial"/>
          <w:b/>
          <w:color w:val="000000" w:themeColor="text1"/>
        </w:rPr>
      </w:pPr>
      <w:r w:rsidRPr="007F2316">
        <w:rPr>
          <w:rFonts w:ascii="Arial" w:hAnsi="Arial" w:cs="Arial"/>
          <w:b/>
          <w:color w:val="000000" w:themeColor="text1"/>
        </w:rPr>
        <w:t>Tryb</w:t>
      </w:r>
      <w:r w:rsidRPr="007F2316">
        <w:rPr>
          <w:rFonts w:ascii="Arial" w:hAnsi="Arial" w:cs="Arial"/>
          <w:b/>
          <w:color w:val="000000" w:themeColor="text1"/>
          <w:spacing w:val="-3"/>
        </w:rPr>
        <w:t xml:space="preserve"> </w:t>
      </w:r>
      <w:r w:rsidRPr="007F2316">
        <w:rPr>
          <w:rFonts w:ascii="Arial" w:hAnsi="Arial" w:cs="Arial"/>
          <w:b/>
          <w:color w:val="000000" w:themeColor="text1"/>
        </w:rPr>
        <w:t>zamówienia</w:t>
      </w:r>
    </w:p>
    <w:p w14:paraId="3913B145" w14:textId="424E28ED" w:rsidR="00D1245D" w:rsidRPr="007F2316" w:rsidRDefault="00D1245D" w:rsidP="00D1245D">
      <w:pPr>
        <w:pStyle w:val="Tekstpodstawowy"/>
        <w:spacing w:before="32" w:line="276" w:lineRule="auto"/>
        <w:ind w:left="510" w:right="112"/>
        <w:jc w:val="both"/>
        <w:rPr>
          <w:rFonts w:ascii="Arial" w:hAnsi="Arial" w:cs="Arial"/>
          <w:bCs/>
          <w:color w:val="000000" w:themeColor="text1"/>
        </w:rPr>
      </w:pPr>
      <w:r w:rsidRPr="007F2316">
        <w:rPr>
          <w:rFonts w:ascii="Arial" w:hAnsi="Arial" w:cs="Arial"/>
          <w:color w:val="000000" w:themeColor="text1"/>
        </w:rPr>
        <w:t xml:space="preserve">Do niniejszego postępowania nie ma zastosowania ustawa z dnia 11 września 2019 r. Prawo zamówień publicznych (Dz. U. z 2021 r. poz. 1129 ze zm.) – wyłączenie zgodnie z brzmieniem art. 2 ust. 1 pkt 1 ustawy. Postępowanie prowadzone jest zgodnie z procedurami określonymi </w:t>
      </w:r>
      <w:r w:rsidRPr="007F2316">
        <w:rPr>
          <w:rFonts w:ascii="Arial" w:hAnsi="Arial" w:cs="Arial"/>
          <w:bCs/>
          <w:color w:val="000000" w:themeColor="text1"/>
        </w:rPr>
        <w:t>Zarządzeniem nr 1/2021 Starosty Gołdapskiego z dnia 04 stycznia 2021 w sprawie regulaminu udzielania zamówień publicznych, których wartość szacunkowa jest mniejsza niż 130 000,00 złotych netto.</w:t>
      </w:r>
    </w:p>
    <w:p w14:paraId="4D495A2B" w14:textId="77777777" w:rsidR="00D1245D" w:rsidRPr="007F2316" w:rsidRDefault="00D1245D" w:rsidP="00D1245D">
      <w:pPr>
        <w:pStyle w:val="Nagwek2"/>
        <w:numPr>
          <w:ilvl w:val="0"/>
          <w:numId w:val="34"/>
        </w:numPr>
        <w:tabs>
          <w:tab w:val="left" w:pos="475"/>
          <w:tab w:val="num" w:pos="720"/>
        </w:tabs>
        <w:spacing w:after="41"/>
        <w:ind w:left="720" w:hanging="360"/>
        <w:rPr>
          <w:rFonts w:ascii="Arial" w:hAnsi="Arial" w:cs="Arial"/>
          <w:color w:val="000000" w:themeColor="text1"/>
          <w:sz w:val="22"/>
          <w:szCs w:val="22"/>
        </w:rPr>
      </w:pPr>
      <w:r w:rsidRPr="007F2316">
        <w:rPr>
          <w:rFonts w:ascii="Arial" w:hAnsi="Arial" w:cs="Arial"/>
          <w:color w:val="000000" w:themeColor="text1"/>
          <w:sz w:val="22"/>
          <w:szCs w:val="22"/>
        </w:rPr>
        <w:t>Wspólny Słownik</w:t>
      </w:r>
      <w:r w:rsidRPr="007F2316">
        <w:rPr>
          <w:rFonts w:ascii="Arial" w:hAnsi="Arial" w:cs="Arial"/>
          <w:color w:val="000000" w:themeColor="text1"/>
          <w:spacing w:val="-9"/>
          <w:sz w:val="22"/>
          <w:szCs w:val="22"/>
        </w:rPr>
        <w:t xml:space="preserve"> </w:t>
      </w:r>
      <w:r w:rsidRPr="007F2316">
        <w:rPr>
          <w:rFonts w:ascii="Arial" w:hAnsi="Arial" w:cs="Arial"/>
          <w:color w:val="000000" w:themeColor="text1"/>
          <w:sz w:val="22"/>
          <w:szCs w:val="22"/>
        </w:rPr>
        <w:t>Zamówień(CPV):</w:t>
      </w:r>
    </w:p>
    <w:tbl>
      <w:tblPr>
        <w:tblStyle w:val="TableNormal"/>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5955"/>
      </w:tblGrid>
      <w:tr w:rsidR="00320A9C" w:rsidRPr="000C13D5" w14:paraId="746691C1" w14:textId="77777777" w:rsidTr="00A4127E">
        <w:trPr>
          <w:trHeight w:hRule="exact" w:val="440"/>
        </w:trPr>
        <w:tc>
          <w:tcPr>
            <w:tcW w:w="2408" w:type="dxa"/>
          </w:tcPr>
          <w:p w14:paraId="1214FDFD" w14:textId="395A69DC" w:rsidR="00D1245D" w:rsidRPr="000C13D5" w:rsidRDefault="0088162B" w:rsidP="00AD334F">
            <w:pPr>
              <w:rPr>
                <w:rFonts w:ascii="Arial" w:hAnsi="Arial" w:cs="Arial"/>
              </w:rPr>
            </w:pPr>
            <w:r w:rsidRPr="0088162B">
              <w:rPr>
                <w:rFonts w:ascii="Arial" w:hAnsi="Arial" w:cs="Arial"/>
                <w:lang w:eastAsia="pl-PL"/>
              </w:rPr>
              <w:t>79540000-1</w:t>
            </w:r>
          </w:p>
        </w:tc>
        <w:tc>
          <w:tcPr>
            <w:tcW w:w="5955" w:type="dxa"/>
          </w:tcPr>
          <w:p w14:paraId="4A6088A2" w14:textId="3B25DA4C" w:rsidR="00D1245D" w:rsidRPr="000C13D5" w:rsidRDefault="0088162B" w:rsidP="00AD334F">
            <w:pPr>
              <w:rPr>
                <w:rFonts w:ascii="Arial" w:hAnsi="Arial" w:cs="Arial"/>
              </w:rPr>
            </w:pPr>
            <w:r w:rsidRPr="0088162B">
              <w:rPr>
                <w:rFonts w:ascii="Arial" w:hAnsi="Arial" w:cs="Arial"/>
              </w:rPr>
              <w:t>Usługi w zakresie tłumaczeń ustnych</w:t>
            </w:r>
          </w:p>
        </w:tc>
      </w:tr>
    </w:tbl>
    <w:p w14:paraId="1DF29054" w14:textId="77777777" w:rsidR="00D1245D" w:rsidRPr="007F2316" w:rsidRDefault="00D1245D" w:rsidP="00D1245D">
      <w:pPr>
        <w:pStyle w:val="Tekstpodstawowy"/>
        <w:spacing w:before="6"/>
        <w:rPr>
          <w:rFonts w:ascii="Arial" w:hAnsi="Arial" w:cs="Arial"/>
          <w:b/>
          <w:color w:val="000000" w:themeColor="text1"/>
          <w:sz w:val="34"/>
        </w:rPr>
      </w:pPr>
    </w:p>
    <w:p w14:paraId="7D9799B0" w14:textId="77777777" w:rsidR="00D1245D" w:rsidRPr="007F2316" w:rsidRDefault="00D1245D" w:rsidP="00D1245D">
      <w:pPr>
        <w:ind w:left="100"/>
        <w:rPr>
          <w:rFonts w:ascii="Arial" w:hAnsi="Arial" w:cs="Arial"/>
          <w:b/>
          <w:color w:val="000000" w:themeColor="text1"/>
        </w:rPr>
      </w:pPr>
      <w:r w:rsidRPr="007F2316">
        <w:rPr>
          <w:rFonts w:ascii="Arial" w:hAnsi="Arial" w:cs="Arial"/>
          <w:b/>
          <w:color w:val="000000" w:themeColor="text1"/>
        </w:rPr>
        <w:t>Rozdział III. OPIS PRZEDMIOTU ZAMÓWIENIA</w:t>
      </w:r>
    </w:p>
    <w:p w14:paraId="3BEFF777" w14:textId="77777777" w:rsidR="00D1245D" w:rsidRPr="007F2316" w:rsidRDefault="00D1245D" w:rsidP="00D1245D">
      <w:pPr>
        <w:pStyle w:val="Tekstpodstawowy"/>
        <w:spacing w:before="10"/>
        <w:rPr>
          <w:rFonts w:ascii="Arial" w:hAnsi="Arial" w:cs="Arial"/>
          <w:b/>
          <w:color w:val="000000" w:themeColor="text1"/>
          <w:sz w:val="23"/>
        </w:rPr>
      </w:pPr>
    </w:p>
    <w:p w14:paraId="249C81A9" w14:textId="23082B08" w:rsidR="00A161D7" w:rsidRDefault="00A161D7" w:rsidP="008F5496">
      <w:pPr>
        <w:pStyle w:val="Akapitzlist"/>
        <w:widowControl w:val="0"/>
        <w:numPr>
          <w:ilvl w:val="0"/>
          <w:numId w:val="36"/>
        </w:numPr>
        <w:tabs>
          <w:tab w:val="left" w:pos="595"/>
        </w:tabs>
        <w:autoSpaceDE w:val="0"/>
        <w:autoSpaceDN w:val="0"/>
        <w:spacing w:before="3" w:after="0" w:line="240" w:lineRule="auto"/>
        <w:rPr>
          <w:rFonts w:ascii="Arial" w:hAnsi="Arial" w:cs="Arial"/>
          <w:color w:val="000000" w:themeColor="text1"/>
        </w:rPr>
      </w:pPr>
      <w:r w:rsidRPr="00A161D7">
        <w:rPr>
          <w:rFonts w:ascii="Arial" w:hAnsi="Arial" w:cs="Arial"/>
          <w:color w:val="000000" w:themeColor="text1"/>
        </w:rPr>
        <w:t xml:space="preserve">Przedmiotem zamówienia jest </w:t>
      </w:r>
      <w:r w:rsidR="000459B4">
        <w:rPr>
          <w:rFonts w:ascii="Arial" w:hAnsi="Arial" w:cs="Arial"/>
          <w:color w:val="000000" w:themeColor="text1"/>
        </w:rPr>
        <w:t xml:space="preserve">dostawa </w:t>
      </w:r>
      <w:r w:rsidR="0026589D">
        <w:rPr>
          <w:rFonts w:ascii="Arial" w:hAnsi="Arial" w:cs="Arial"/>
          <w:b/>
          <w:color w:val="000000" w:themeColor="text1"/>
        </w:rPr>
        <w:t>s</w:t>
      </w:r>
      <w:r w:rsidR="0026589D" w:rsidRPr="0026589D">
        <w:rPr>
          <w:rFonts w:ascii="Arial" w:hAnsi="Arial" w:cs="Arial"/>
          <w:b/>
          <w:color w:val="000000" w:themeColor="text1"/>
        </w:rPr>
        <w:t>ystem</w:t>
      </w:r>
      <w:r w:rsidR="0026589D">
        <w:rPr>
          <w:rFonts w:ascii="Arial" w:hAnsi="Arial" w:cs="Arial"/>
          <w:b/>
          <w:color w:val="000000" w:themeColor="text1"/>
        </w:rPr>
        <w:t>u</w:t>
      </w:r>
      <w:r w:rsidR="0026589D" w:rsidRPr="0026589D">
        <w:rPr>
          <w:rFonts w:ascii="Arial" w:hAnsi="Arial" w:cs="Arial"/>
          <w:b/>
          <w:color w:val="000000" w:themeColor="text1"/>
        </w:rPr>
        <w:t xml:space="preserve"> dźwiękowo-alarmow</w:t>
      </w:r>
      <w:r w:rsidR="0026589D">
        <w:rPr>
          <w:rFonts w:ascii="Arial" w:hAnsi="Arial" w:cs="Arial"/>
          <w:b/>
          <w:color w:val="000000" w:themeColor="text1"/>
        </w:rPr>
        <w:t xml:space="preserve">ego </w:t>
      </w:r>
      <w:r w:rsidRPr="00A161D7">
        <w:rPr>
          <w:rFonts w:ascii="Arial" w:hAnsi="Arial" w:cs="Arial"/>
          <w:color w:val="000000" w:themeColor="text1"/>
        </w:rPr>
        <w:t>w ramach realizowanego grantu „Dostępny samorząd”.</w:t>
      </w:r>
    </w:p>
    <w:p w14:paraId="137D88AD" w14:textId="5C1F164E" w:rsidR="00D1227C" w:rsidRDefault="00D1227C" w:rsidP="00D1227C">
      <w:pPr>
        <w:pStyle w:val="Akapitzlist"/>
        <w:widowControl w:val="0"/>
        <w:numPr>
          <w:ilvl w:val="0"/>
          <w:numId w:val="36"/>
        </w:numPr>
        <w:tabs>
          <w:tab w:val="left" w:pos="595"/>
        </w:tabs>
        <w:autoSpaceDE w:val="0"/>
        <w:autoSpaceDN w:val="0"/>
        <w:spacing w:before="3" w:after="0" w:line="240" w:lineRule="auto"/>
        <w:jc w:val="both"/>
        <w:rPr>
          <w:rFonts w:ascii="Arial" w:hAnsi="Arial" w:cs="Arial"/>
          <w:color w:val="000000" w:themeColor="text1"/>
        </w:rPr>
      </w:pPr>
      <w:r w:rsidRPr="00D1227C">
        <w:rPr>
          <w:rFonts w:ascii="Arial" w:hAnsi="Arial" w:cs="Arial"/>
          <w:color w:val="000000" w:themeColor="text1"/>
        </w:rPr>
        <w:t>Przedmiot zamówienia jest dofinansowany ze środków Europejskiego Funduszu Społecznego w ramach Działania 2.18 Programu Operacyjnego Wiedza Edukacja</w:t>
      </w:r>
      <w:r>
        <w:rPr>
          <w:rFonts w:ascii="Arial" w:hAnsi="Arial" w:cs="Arial"/>
          <w:color w:val="000000" w:themeColor="text1"/>
        </w:rPr>
        <w:t xml:space="preserve"> </w:t>
      </w:r>
      <w:r w:rsidRPr="00D1227C">
        <w:rPr>
          <w:rFonts w:ascii="Arial" w:hAnsi="Arial" w:cs="Arial"/>
          <w:color w:val="000000" w:themeColor="text1"/>
        </w:rPr>
        <w:t>Rozwój 2014-2020.</w:t>
      </w:r>
    </w:p>
    <w:p w14:paraId="67535D21" w14:textId="2E77D355" w:rsidR="0088162B" w:rsidRDefault="0088162B" w:rsidP="00D1227C">
      <w:pPr>
        <w:pStyle w:val="Akapitzlist"/>
        <w:widowControl w:val="0"/>
        <w:numPr>
          <w:ilvl w:val="0"/>
          <w:numId w:val="36"/>
        </w:numPr>
        <w:tabs>
          <w:tab w:val="left" w:pos="595"/>
        </w:tabs>
        <w:autoSpaceDE w:val="0"/>
        <w:autoSpaceDN w:val="0"/>
        <w:spacing w:before="3" w:after="0" w:line="240" w:lineRule="auto"/>
        <w:jc w:val="both"/>
        <w:rPr>
          <w:rFonts w:ascii="Arial" w:hAnsi="Arial" w:cs="Arial"/>
          <w:color w:val="000000" w:themeColor="text1"/>
        </w:rPr>
      </w:pPr>
      <w:r>
        <w:rPr>
          <w:rFonts w:ascii="Arial" w:hAnsi="Arial" w:cs="Arial"/>
          <w:color w:val="000000" w:themeColor="text1"/>
        </w:rPr>
        <w:t>Zakres usługi:</w:t>
      </w:r>
    </w:p>
    <w:p w14:paraId="1B8E7BD1" w14:textId="2F7871EE" w:rsidR="0088162B" w:rsidRDefault="0088162B" w:rsidP="0088162B">
      <w:pPr>
        <w:pStyle w:val="Akapitzlist"/>
        <w:widowControl w:val="0"/>
        <w:numPr>
          <w:ilvl w:val="0"/>
          <w:numId w:val="40"/>
        </w:numPr>
        <w:tabs>
          <w:tab w:val="left" w:pos="595"/>
        </w:tabs>
        <w:autoSpaceDE w:val="0"/>
        <w:autoSpaceDN w:val="0"/>
        <w:spacing w:before="3" w:after="0" w:line="240" w:lineRule="auto"/>
        <w:jc w:val="both"/>
        <w:rPr>
          <w:rFonts w:ascii="Arial" w:hAnsi="Arial" w:cs="Arial"/>
          <w:color w:val="000000" w:themeColor="text1"/>
        </w:rPr>
      </w:pPr>
      <w:r>
        <w:rPr>
          <w:rFonts w:ascii="Arial" w:hAnsi="Arial" w:cs="Arial"/>
          <w:color w:val="000000" w:themeColor="text1"/>
        </w:rPr>
        <w:t xml:space="preserve">Wykonanie </w:t>
      </w:r>
      <w:r w:rsidRPr="0088162B">
        <w:rPr>
          <w:rFonts w:ascii="Arial" w:hAnsi="Arial" w:cs="Arial"/>
          <w:color w:val="000000" w:themeColor="text1"/>
        </w:rPr>
        <w:t xml:space="preserve">informacji </w:t>
      </w:r>
      <w:r>
        <w:rPr>
          <w:rFonts w:ascii="Arial" w:hAnsi="Arial" w:cs="Arial"/>
          <w:color w:val="000000" w:themeColor="text1"/>
        </w:rPr>
        <w:t xml:space="preserve"> o </w:t>
      </w:r>
      <w:r w:rsidRPr="0088162B">
        <w:rPr>
          <w:rFonts w:ascii="Arial" w:hAnsi="Arial" w:cs="Arial"/>
          <w:color w:val="000000" w:themeColor="text1"/>
        </w:rPr>
        <w:t xml:space="preserve">zakresie działalności Starostwa Powiatowego w Gołdapi </w:t>
      </w:r>
      <w:r>
        <w:rPr>
          <w:rFonts w:ascii="Arial" w:hAnsi="Arial" w:cs="Arial"/>
          <w:color w:val="000000" w:themeColor="text1"/>
        </w:rPr>
        <w:t>w Polskim Języku Migowym na podstawie dostarczonego przez Zamawiającego tekstu stanowiącego załącznik do zaproszenia.</w:t>
      </w:r>
    </w:p>
    <w:p w14:paraId="1E901B8C" w14:textId="2FBEFF37" w:rsidR="00BA603D" w:rsidRDefault="00BA603D" w:rsidP="0088162B">
      <w:pPr>
        <w:pStyle w:val="Akapitzlist"/>
        <w:widowControl w:val="0"/>
        <w:numPr>
          <w:ilvl w:val="0"/>
          <w:numId w:val="40"/>
        </w:numPr>
        <w:tabs>
          <w:tab w:val="left" w:pos="595"/>
        </w:tabs>
        <w:autoSpaceDE w:val="0"/>
        <w:autoSpaceDN w:val="0"/>
        <w:spacing w:before="3" w:after="0" w:line="240" w:lineRule="auto"/>
        <w:jc w:val="both"/>
        <w:rPr>
          <w:rFonts w:ascii="Arial" w:hAnsi="Arial" w:cs="Arial"/>
          <w:color w:val="000000" w:themeColor="text1"/>
        </w:rPr>
      </w:pPr>
      <w:r>
        <w:rPr>
          <w:rFonts w:ascii="Arial" w:hAnsi="Arial" w:cs="Arial"/>
          <w:color w:val="000000" w:themeColor="text1"/>
        </w:rPr>
        <w:t xml:space="preserve">Wykonawca zobowiązany jest do wykonania napisów do wykonanego materiału </w:t>
      </w:r>
      <w:r>
        <w:rPr>
          <w:rFonts w:ascii="Arial" w:hAnsi="Arial" w:cs="Arial"/>
          <w:color w:val="000000" w:themeColor="text1"/>
        </w:rPr>
        <w:lastRenderedPageBreak/>
        <w:t>wideo w formacie .srt oraz .vtt</w:t>
      </w:r>
    </w:p>
    <w:p w14:paraId="2F8F13C9" w14:textId="074A49D1" w:rsidR="006E22DC" w:rsidRDefault="006E22DC" w:rsidP="0088162B">
      <w:pPr>
        <w:pStyle w:val="Akapitzlist"/>
        <w:widowControl w:val="0"/>
        <w:numPr>
          <w:ilvl w:val="0"/>
          <w:numId w:val="40"/>
        </w:numPr>
        <w:tabs>
          <w:tab w:val="left" w:pos="595"/>
        </w:tabs>
        <w:autoSpaceDE w:val="0"/>
        <w:autoSpaceDN w:val="0"/>
        <w:spacing w:before="3" w:after="0" w:line="240" w:lineRule="auto"/>
        <w:jc w:val="both"/>
        <w:rPr>
          <w:rFonts w:ascii="Arial" w:hAnsi="Arial" w:cs="Arial"/>
          <w:color w:val="000000" w:themeColor="text1"/>
        </w:rPr>
      </w:pPr>
      <w:r>
        <w:rPr>
          <w:rFonts w:ascii="Arial" w:hAnsi="Arial" w:cs="Arial"/>
          <w:color w:val="000000" w:themeColor="text1"/>
        </w:rPr>
        <w:t xml:space="preserve">Minimalna rozdzielczość materiału </w:t>
      </w:r>
      <w:r w:rsidR="00C60D7C">
        <w:rPr>
          <w:rFonts w:ascii="Arial" w:hAnsi="Arial" w:cs="Arial"/>
          <w:color w:val="000000" w:themeColor="text1"/>
        </w:rPr>
        <w:t xml:space="preserve">video to </w:t>
      </w:r>
      <w:r>
        <w:rPr>
          <w:rFonts w:ascii="Arial" w:hAnsi="Arial" w:cs="Arial"/>
          <w:color w:val="000000" w:themeColor="text1"/>
        </w:rPr>
        <w:t>720p</w:t>
      </w:r>
    </w:p>
    <w:p w14:paraId="160C4379" w14:textId="38044ACD" w:rsidR="00BA603D" w:rsidRPr="006E22DC" w:rsidRDefault="00BA603D" w:rsidP="006E22DC">
      <w:pPr>
        <w:pStyle w:val="Akapitzlist"/>
        <w:widowControl w:val="0"/>
        <w:numPr>
          <w:ilvl w:val="0"/>
          <w:numId w:val="40"/>
        </w:numPr>
        <w:tabs>
          <w:tab w:val="left" w:pos="595"/>
        </w:tabs>
        <w:autoSpaceDE w:val="0"/>
        <w:autoSpaceDN w:val="0"/>
        <w:spacing w:before="3" w:after="0" w:line="240" w:lineRule="auto"/>
        <w:jc w:val="both"/>
        <w:rPr>
          <w:rFonts w:ascii="Arial" w:hAnsi="Arial" w:cs="Arial"/>
          <w:color w:val="000000" w:themeColor="text1"/>
        </w:rPr>
      </w:pPr>
      <w:r w:rsidRPr="00BA603D">
        <w:rPr>
          <w:rFonts w:ascii="Arial" w:hAnsi="Arial" w:cs="Arial"/>
          <w:color w:val="000000" w:themeColor="text1"/>
        </w:rPr>
        <w:t>Z</w:t>
      </w:r>
      <w:r>
        <w:rPr>
          <w:rFonts w:ascii="Arial" w:hAnsi="Arial" w:cs="Arial"/>
          <w:color w:val="000000" w:themeColor="text1"/>
        </w:rPr>
        <w:t>amówienie</w:t>
      </w:r>
      <w:r w:rsidRPr="00BA603D">
        <w:rPr>
          <w:rFonts w:ascii="Arial" w:hAnsi="Arial" w:cs="Arial"/>
          <w:color w:val="000000" w:themeColor="text1"/>
        </w:rPr>
        <w:t xml:space="preserve"> nie obejmuje usług udostępniania treści na serwerze wykonawcy</w:t>
      </w:r>
      <w:r>
        <w:rPr>
          <w:rFonts w:ascii="Arial" w:hAnsi="Arial" w:cs="Arial"/>
          <w:color w:val="000000" w:themeColor="text1"/>
        </w:rPr>
        <w:t>.</w:t>
      </w:r>
    </w:p>
    <w:p w14:paraId="6B305285" w14:textId="7040E008" w:rsidR="00BA603D" w:rsidRDefault="00BA603D" w:rsidP="0088162B">
      <w:pPr>
        <w:pStyle w:val="Akapitzlist"/>
        <w:widowControl w:val="0"/>
        <w:numPr>
          <w:ilvl w:val="0"/>
          <w:numId w:val="40"/>
        </w:numPr>
        <w:tabs>
          <w:tab w:val="left" w:pos="595"/>
        </w:tabs>
        <w:autoSpaceDE w:val="0"/>
        <w:autoSpaceDN w:val="0"/>
        <w:spacing w:before="3" w:after="0" w:line="240" w:lineRule="auto"/>
        <w:jc w:val="both"/>
        <w:rPr>
          <w:rFonts w:ascii="Arial" w:hAnsi="Arial" w:cs="Arial"/>
          <w:color w:val="000000" w:themeColor="text1"/>
        </w:rPr>
      </w:pPr>
      <w:r>
        <w:rPr>
          <w:rFonts w:ascii="Arial" w:hAnsi="Arial" w:cs="Arial"/>
          <w:color w:val="000000" w:themeColor="text1"/>
        </w:rPr>
        <w:t xml:space="preserve">Materiał będzie </w:t>
      </w:r>
      <w:r w:rsidR="006E22DC">
        <w:rPr>
          <w:rFonts w:ascii="Arial" w:hAnsi="Arial" w:cs="Arial"/>
          <w:color w:val="000000" w:themeColor="text1"/>
        </w:rPr>
        <w:t xml:space="preserve">udostępniony </w:t>
      </w:r>
      <w:r>
        <w:rPr>
          <w:rFonts w:ascii="Arial" w:hAnsi="Arial" w:cs="Arial"/>
          <w:color w:val="000000" w:themeColor="text1"/>
        </w:rPr>
        <w:t xml:space="preserve">na </w:t>
      </w:r>
      <w:r w:rsidRPr="00BA603D">
        <w:rPr>
          <w:rFonts w:ascii="Arial" w:hAnsi="Arial" w:cs="Arial"/>
          <w:color w:val="000000" w:themeColor="text1"/>
        </w:rPr>
        <w:t>stronie internetowej oraz Biuletynie Informacji Publicznej</w:t>
      </w:r>
      <w:r>
        <w:rPr>
          <w:rFonts w:ascii="Arial" w:hAnsi="Arial" w:cs="Arial"/>
          <w:color w:val="000000" w:themeColor="text1"/>
        </w:rPr>
        <w:t xml:space="preserve"> Zamawiającego</w:t>
      </w:r>
      <w:r w:rsidR="006E22DC">
        <w:rPr>
          <w:rFonts w:ascii="Arial" w:hAnsi="Arial" w:cs="Arial"/>
          <w:color w:val="000000" w:themeColor="text1"/>
        </w:rPr>
        <w:t xml:space="preserve"> poprzez serwis YouTube.</w:t>
      </w:r>
    </w:p>
    <w:p w14:paraId="1E0A2A59" w14:textId="5D8BD3AF" w:rsidR="0088162B" w:rsidRDefault="0088162B" w:rsidP="0088162B">
      <w:pPr>
        <w:pStyle w:val="Akapitzlist"/>
        <w:widowControl w:val="0"/>
        <w:numPr>
          <w:ilvl w:val="0"/>
          <w:numId w:val="40"/>
        </w:numPr>
        <w:tabs>
          <w:tab w:val="left" w:pos="595"/>
        </w:tabs>
        <w:autoSpaceDE w:val="0"/>
        <w:autoSpaceDN w:val="0"/>
        <w:spacing w:before="3" w:after="0" w:line="240" w:lineRule="auto"/>
        <w:jc w:val="both"/>
        <w:rPr>
          <w:rFonts w:ascii="Arial" w:hAnsi="Arial" w:cs="Arial"/>
          <w:color w:val="000000" w:themeColor="text1"/>
        </w:rPr>
      </w:pPr>
      <w:r>
        <w:rPr>
          <w:rFonts w:ascii="Arial" w:hAnsi="Arial" w:cs="Arial"/>
          <w:color w:val="000000" w:themeColor="text1"/>
        </w:rPr>
        <w:t xml:space="preserve">Opracowanie na podstawie tekstu stanowiącego załącznik do zaproszenia </w:t>
      </w:r>
      <w:r w:rsidRPr="0088162B">
        <w:rPr>
          <w:rFonts w:ascii="Arial" w:hAnsi="Arial" w:cs="Arial"/>
          <w:color w:val="000000" w:themeColor="text1"/>
        </w:rPr>
        <w:t>informacji w tekście łatwym do czytania i rozumienia (ETR)</w:t>
      </w:r>
      <w:r w:rsidR="00BA603D">
        <w:rPr>
          <w:rFonts w:ascii="Arial" w:hAnsi="Arial" w:cs="Arial"/>
          <w:color w:val="000000" w:themeColor="text1"/>
        </w:rPr>
        <w:t xml:space="preserve"> o której mowa w </w:t>
      </w:r>
      <w:r w:rsidR="00BA603D" w:rsidRPr="00BA603D">
        <w:rPr>
          <w:rFonts w:ascii="Arial" w:hAnsi="Arial" w:cs="Arial"/>
          <w:color w:val="000000" w:themeColor="text1"/>
        </w:rPr>
        <w:t>Ustaw</w:t>
      </w:r>
      <w:r w:rsidR="00BA603D">
        <w:rPr>
          <w:rFonts w:ascii="Arial" w:hAnsi="Arial" w:cs="Arial"/>
          <w:color w:val="000000" w:themeColor="text1"/>
        </w:rPr>
        <w:t>ie</w:t>
      </w:r>
      <w:r w:rsidR="00BA603D" w:rsidRPr="00BA603D">
        <w:rPr>
          <w:rFonts w:ascii="Arial" w:hAnsi="Arial" w:cs="Arial"/>
          <w:color w:val="000000" w:themeColor="text1"/>
        </w:rPr>
        <w:t xml:space="preserve"> z dnia 19 lipca 2019r. o zapewnieniu dostępności osobom ze szczególnymi potrzebami</w:t>
      </w:r>
    </w:p>
    <w:p w14:paraId="2E3A1510" w14:textId="77777777" w:rsidR="0088162B" w:rsidRDefault="0088162B" w:rsidP="0088162B">
      <w:pPr>
        <w:pStyle w:val="Akapitzlist"/>
        <w:widowControl w:val="0"/>
        <w:tabs>
          <w:tab w:val="left" w:pos="595"/>
        </w:tabs>
        <w:autoSpaceDE w:val="0"/>
        <w:autoSpaceDN w:val="0"/>
        <w:spacing w:before="3" w:after="0" w:line="240" w:lineRule="auto"/>
        <w:ind w:left="594"/>
        <w:jc w:val="both"/>
        <w:rPr>
          <w:rFonts w:ascii="Arial" w:hAnsi="Arial" w:cs="Arial"/>
          <w:color w:val="000000" w:themeColor="text1"/>
        </w:rPr>
      </w:pPr>
    </w:p>
    <w:p w14:paraId="09C64FDB" w14:textId="77777777" w:rsidR="00D1245D" w:rsidRPr="007F2316" w:rsidRDefault="00D1245D" w:rsidP="00D1245D">
      <w:pPr>
        <w:pStyle w:val="Nagwek2"/>
        <w:rPr>
          <w:rFonts w:ascii="Arial" w:hAnsi="Arial" w:cs="Arial"/>
          <w:color w:val="000000" w:themeColor="text1"/>
          <w:sz w:val="22"/>
          <w:szCs w:val="22"/>
        </w:rPr>
      </w:pPr>
      <w:r w:rsidRPr="007F2316">
        <w:rPr>
          <w:rFonts w:ascii="Arial" w:hAnsi="Arial" w:cs="Arial"/>
          <w:color w:val="000000" w:themeColor="text1"/>
          <w:sz w:val="22"/>
          <w:szCs w:val="22"/>
        </w:rPr>
        <w:t>Rozdział V. TERMIN WYKONANIA ZAMÓWIENIA</w:t>
      </w:r>
    </w:p>
    <w:p w14:paraId="2D793769" w14:textId="0125F771" w:rsidR="00D1227C" w:rsidRDefault="00C60D7C" w:rsidP="00D1245D">
      <w:pPr>
        <w:pStyle w:val="Akapitzlist"/>
        <w:widowControl w:val="0"/>
        <w:numPr>
          <w:ilvl w:val="0"/>
          <w:numId w:val="32"/>
        </w:numPr>
        <w:tabs>
          <w:tab w:val="left" w:pos="595"/>
        </w:tabs>
        <w:autoSpaceDE w:val="0"/>
        <w:autoSpaceDN w:val="0"/>
        <w:spacing w:before="1" w:after="0" w:line="240" w:lineRule="auto"/>
        <w:contextualSpacing w:val="0"/>
        <w:rPr>
          <w:rFonts w:ascii="Arial" w:hAnsi="Arial" w:cs="Arial"/>
          <w:color w:val="000000" w:themeColor="text1"/>
        </w:rPr>
      </w:pPr>
      <w:r>
        <w:rPr>
          <w:rFonts w:ascii="Arial" w:hAnsi="Arial" w:cs="Arial"/>
          <w:color w:val="000000" w:themeColor="text1"/>
        </w:rPr>
        <w:t>14</w:t>
      </w:r>
      <w:r w:rsidR="000C13D5">
        <w:rPr>
          <w:rFonts w:ascii="Arial" w:hAnsi="Arial" w:cs="Arial"/>
          <w:color w:val="000000" w:themeColor="text1"/>
        </w:rPr>
        <w:t xml:space="preserve"> dni od podpisania umowy</w:t>
      </w:r>
      <w:r w:rsidR="00D1227C">
        <w:rPr>
          <w:rFonts w:ascii="Arial" w:hAnsi="Arial" w:cs="Arial"/>
          <w:color w:val="000000" w:themeColor="text1"/>
        </w:rPr>
        <w:t xml:space="preserve"> </w:t>
      </w:r>
    </w:p>
    <w:p w14:paraId="5217210B" w14:textId="77777777" w:rsidR="00D1245D" w:rsidRPr="007F2316" w:rsidRDefault="00D1245D" w:rsidP="00D1245D">
      <w:pPr>
        <w:pStyle w:val="Akapitzlist"/>
        <w:widowControl w:val="0"/>
        <w:numPr>
          <w:ilvl w:val="0"/>
          <w:numId w:val="32"/>
        </w:numPr>
        <w:tabs>
          <w:tab w:val="left" w:pos="595"/>
        </w:tabs>
        <w:autoSpaceDE w:val="0"/>
        <w:autoSpaceDN w:val="0"/>
        <w:spacing w:before="38" w:after="0"/>
        <w:ind w:right="116"/>
        <w:contextualSpacing w:val="0"/>
        <w:rPr>
          <w:rFonts w:ascii="Arial" w:hAnsi="Arial" w:cs="Arial"/>
          <w:color w:val="000000" w:themeColor="text1"/>
        </w:rPr>
      </w:pPr>
      <w:r w:rsidRPr="007F2316">
        <w:rPr>
          <w:rFonts w:ascii="Arial" w:hAnsi="Arial" w:cs="Arial"/>
          <w:color w:val="000000" w:themeColor="text1"/>
        </w:rPr>
        <w:t>Za termin wykonania przedmiotu zamówienia uważa się datę podpisania protokołu odbioru końcowego przedmiotu</w:t>
      </w:r>
      <w:r w:rsidRPr="007F2316">
        <w:rPr>
          <w:rFonts w:ascii="Arial" w:hAnsi="Arial" w:cs="Arial"/>
          <w:color w:val="000000" w:themeColor="text1"/>
          <w:spacing w:val="-5"/>
        </w:rPr>
        <w:t xml:space="preserve"> </w:t>
      </w:r>
      <w:r w:rsidRPr="007F2316">
        <w:rPr>
          <w:rFonts w:ascii="Arial" w:hAnsi="Arial" w:cs="Arial"/>
          <w:color w:val="000000" w:themeColor="text1"/>
        </w:rPr>
        <w:t>zamówienia.</w:t>
      </w:r>
    </w:p>
    <w:p w14:paraId="3E663D2E" w14:textId="77777777" w:rsidR="00D1245D" w:rsidRPr="007F2316" w:rsidRDefault="00D1245D" w:rsidP="00D1245D">
      <w:pPr>
        <w:pStyle w:val="Nagwek2"/>
        <w:ind w:left="1377" w:right="303" w:hanging="1278"/>
        <w:rPr>
          <w:rFonts w:ascii="Arial" w:hAnsi="Arial" w:cs="Arial"/>
          <w:color w:val="000000" w:themeColor="text1"/>
          <w:sz w:val="24"/>
          <w:szCs w:val="24"/>
        </w:rPr>
      </w:pPr>
      <w:r w:rsidRPr="007F2316">
        <w:rPr>
          <w:rFonts w:ascii="Arial" w:hAnsi="Arial" w:cs="Arial"/>
          <w:color w:val="000000" w:themeColor="text1"/>
          <w:sz w:val="24"/>
          <w:szCs w:val="24"/>
        </w:rPr>
        <w:t>Rozdział VI. WARUNKI UDZIAŁU W POSTĘPOWANIU ORAZ OPIS SPOSOBU DOKONYWANIA OCENY SPEŁNIANIA TYCH WARUNKÓW</w:t>
      </w:r>
    </w:p>
    <w:p w14:paraId="7345E17A" w14:textId="77777777" w:rsidR="00D1245D" w:rsidRPr="007F2316" w:rsidRDefault="00D1245D" w:rsidP="00D1245D">
      <w:pPr>
        <w:pStyle w:val="Tekstpodstawowy"/>
        <w:spacing w:before="1"/>
        <w:rPr>
          <w:rFonts w:ascii="Arial" w:hAnsi="Arial" w:cs="Arial"/>
          <w:b/>
          <w:color w:val="000000" w:themeColor="text1"/>
          <w:sz w:val="21"/>
        </w:rPr>
      </w:pPr>
    </w:p>
    <w:p w14:paraId="3F310F0B" w14:textId="7B93415D" w:rsidR="008F5496" w:rsidRPr="000C13D5" w:rsidRDefault="00D1245D" w:rsidP="000C13D5">
      <w:pPr>
        <w:pStyle w:val="Akapitzlist"/>
        <w:widowControl w:val="0"/>
        <w:numPr>
          <w:ilvl w:val="0"/>
          <w:numId w:val="31"/>
        </w:numPr>
        <w:tabs>
          <w:tab w:val="left" w:pos="482"/>
          <w:tab w:val="left" w:pos="483"/>
        </w:tabs>
        <w:autoSpaceDE w:val="0"/>
        <w:autoSpaceDN w:val="0"/>
        <w:spacing w:after="0"/>
        <w:ind w:right="111" w:hanging="427"/>
        <w:contextualSpacing w:val="0"/>
        <w:rPr>
          <w:rFonts w:ascii="Arial" w:hAnsi="Arial" w:cs="Arial"/>
          <w:color w:val="000000" w:themeColor="text1"/>
        </w:rPr>
      </w:pPr>
      <w:r w:rsidRPr="007F2316">
        <w:rPr>
          <w:rFonts w:ascii="Arial" w:hAnsi="Arial" w:cs="Arial"/>
          <w:b/>
          <w:color w:val="000000" w:themeColor="text1"/>
        </w:rPr>
        <w:t>O udzielenie zamówienia mogą ubiegać się wykonawcy nie podlegający wykluczeniu z postępowania oraz spełniający warunki udziału w postępowaniu</w:t>
      </w:r>
      <w:r w:rsidRPr="007F2316">
        <w:rPr>
          <w:rFonts w:ascii="Arial" w:hAnsi="Arial" w:cs="Arial"/>
          <w:b/>
          <w:color w:val="000000" w:themeColor="text1"/>
          <w:spacing w:val="-11"/>
        </w:rPr>
        <w:t xml:space="preserve"> </w:t>
      </w:r>
      <w:r w:rsidRPr="007F2316">
        <w:rPr>
          <w:rFonts w:ascii="Arial" w:hAnsi="Arial" w:cs="Arial"/>
          <w:b/>
          <w:color w:val="000000" w:themeColor="text1"/>
        </w:rPr>
        <w:t>dotyczące</w:t>
      </w:r>
      <w:r w:rsidR="008F5496" w:rsidRPr="000C13D5">
        <w:rPr>
          <w:rFonts w:ascii="Arial" w:hAnsi="Arial" w:cs="Arial"/>
          <w:color w:val="000000" w:themeColor="text1"/>
        </w:rPr>
        <w:t xml:space="preserve"> </w:t>
      </w:r>
    </w:p>
    <w:p w14:paraId="221258D1" w14:textId="77777777" w:rsidR="00D1245D" w:rsidRPr="007F2316" w:rsidRDefault="00D1245D" w:rsidP="00D1245D">
      <w:pPr>
        <w:pStyle w:val="Nagwek2"/>
        <w:numPr>
          <w:ilvl w:val="0"/>
          <w:numId w:val="31"/>
        </w:numPr>
        <w:tabs>
          <w:tab w:val="left" w:pos="482"/>
          <w:tab w:val="left" w:pos="483"/>
          <w:tab w:val="num" w:pos="720"/>
        </w:tabs>
        <w:spacing w:before="10"/>
        <w:ind w:left="482" w:hanging="382"/>
        <w:rPr>
          <w:rFonts w:ascii="Arial" w:hAnsi="Arial" w:cs="Arial"/>
          <w:color w:val="000000" w:themeColor="text1"/>
          <w:sz w:val="22"/>
          <w:szCs w:val="22"/>
        </w:rPr>
      </w:pPr>
      <w:r w:rsidRPr="007F2316">
        <w:rPr>
          <w:rFonts w:ascii="Arial" w:hAnsi="Arial" w:cs="Arial"/>
          <w:color w:val="000000" w:themeColor="text1"/>
          <w:sz w:val="22"/>
          <w:szCs w:val="22"/>
        </w:rPr>
        <w:t>Opis sposobu dokonywania oceny spełniania warunków udziału w</w:t>
      </w:r>
      <w:r w:rsidRPr="007F2316">
        <w:rPr>
          <w:rFonts w:ascii="Arial" w:hAnsi="Arial" w:cs="Arial"/>
          <w:color w:val="000000" w:themeColor="text1"/>
          <w:spacing w:val="-17"/>
          <w:sz w:val="22"/>
          <w:szCs w:val="22"/>
        </w:rPr>
        <w:t xml:space="preserve"> </w:t>
      </w:r>
      <w:r w:rsidRPr="007F2316">
        <w:rPr>
          <w:rFonts w:ascii="Arial" w:hAnsi="Arial" w:cs="Arial"/>
          <w:color w:val="000000" w:themeColor="text1"/>
          <w:sz w:val="22"/>
          <w:szCs w:val="22"/>
        </w:rPr>
        <w:t>postępowaniu:</w:t>
      </w:r>
    </w:p>
    <w:p w14:paraId="34E60352" w14:textId="1A884F76" w:rsidR="00D1245D" w:rsidRPr="007F2316" w:rsidRDefault="00D1245D" w:rsidP="00D1245D">
      <w:pPr>
        <w:pStyle w:val="Tekstpodstawowy"/>
        <w:spacing w:before="32" w:line="276" w:lineRule="auto"/>
        <w:ind w:left="527" w:right="109"/>
        <w:jc w:val="both"/>
        <w:rPr>
          <w:rFonts w:ascii="Arial" w:hAnsi="Arial" w:cs="Arial"/>
          <w:color w:val="000000" w:themeColor="text1"/>
        </w:rPr>
      </w:pPr>
      <w:r w:rsidRPr="007F2316">
        <w:rPr>
          <w:rFonts w:ascii="Arial" w:hAnsi="Arial" w:cs="Arial"/>
          <w:color w:val="000000" w:themeColor="text1"/>
        </w:rPr>
        <w:t xml:space="preserve">Zamawiający oceni spełnianie warunków udziału w postępowaniu na podstawie złożonego oświadczenia </w:t>
      </w:r>
      <w:r w:rsidR="003F30F1" w:rsidRPr="007F2316">
        <w:rPr>
          <w:rFonts w:ascii="Arial" w:hAnsi="Arial" w:cs="Arial"/>
          <w:color w:val="000000" w:themeColor="text1"/>
        </w:rPr>
        <w:t>W</w:t>
      </w:r>
      <w:r w:rsidRPr="007F2316">
        <w:rPr>
          <w:rFonts w:ascii="Arial" w:hAnsi="Arial" w:cs="Arial"/>
          <w:color w:val="000000" w:themeColor="text1"/>
        </w:rPr>
        <w:t>ykonawcy o spełnianiu warunków udziału w postępowaniu</w:t>
      </w:r>
      <w:r w:rsidR="003F30F1" w:rsidRPr="007F2316">
        <w:rPr>
          <w:rFonts w:ascii="Arial" w:hAnsi="Arial" w:cs="Arial"/>
          <w:color w:val="000000" w:themeColor="text1"/>
        </w:rPr>
        <w:t xml:space="preserve"> zawierającego wykaz ww. prac</w:t>
      </w:r>
      <w:r w:rsidRPr="007F2316">
        <w:rPr>
          <w:rFonts w:ascii="Arial" w:hAnsi="Arial" w:cs="Arial"/>
          <w:color w:val="000000" w:themeColor="text1"/>
        </w:rPr>
        <w:t xml:space="preserve">, zgodnie z </w:t>
      </w:r>
      <w:r w:rsidRPr="007F2316">
        <w:rPr>
          <w:rFonts w:ascii="Arial" w:hAnsi="Arial" w:cs="Arial"/>
          <w:b/>
          <w:color w:val="000000" w:themeColor="text1"/>
        </w:rPr>
        <w:t xml:space="preserve">załącznikiem nr 1 </w:t>
      </w:r>
      <w:r w:rsidRPr="007F2316">
        <w:rPr>
          <w:rFonts w:ascii="Arial" w:hAnsi="Arial" w:cs="Arial"/>
          <w:color w:val="000000" w:themeColor="text1"/>
        </w:rPr>
        <w:t>do zapytania ofertowego, wg kryteriów: spełnia – nie spełnia.</w:t>
      </w:r>
    </w:p>
    <w:p w14:paraId="771A3FDF" w14:textId="77777777" w:rsidR="00D1245D" w:rsidRPr="007F2316" w:rsidRDefault="00D1245D" w:rsidP="00D1245D">
      <w:pPr>
        <w:pStyle w:val="Tekstpodstawowy"/>
        <w:spacing w:before="4"/>
        <w:rPr>
          <w:rFonts w:ascii="Arial" w:hAnsi="Arial" w:cs="Arial"/>
          <w:color w:val="000000" w:themeColor="text1"/>
          <w:sz w:val="21"/>
        </w:rPr>
      </w:pPr>
    </w:p>
    <w:p w14:paraId="45113B1B" w14:textId="77777777" w:rsidR="00D1245D" w:rsidRPr="007F2316" w:rsidRDefault="00D1245D" w:rsidP="003F30F1">
      <w:pPr>
        <w:pStyle w:val="Nagwek2"/>
        <w:spacing w:line="278" w:lineRule="auto"/>
        <w:ind w:left="1377" w:right="-2" w:hanging="1278"/>
        <w:jc w:val="both"/>
        <w:rPr>
          <w:rFonts w:ascii="Arial" w:hAnsi="Arial" w:cs="Arial"/>
          <w:color w:val="000000" w:themeColor="text1"/>
          <w:sz w:val="22"/>
          <w:szCs w:val="22"/>
        </w:rPr>
      </w:pPr>
      <w:r w:rsidRPr="007F2316">
        <w:rPr>
          <w:rFonts w:ascii="Arial" w:hAnsi="Arial" w:cs="Arial"/>
          <w:color w:val="000000" w:themeColor="text1"/>
          <w:sz w:val="22"/>
          <w:szCs w:val="22"/>
        </w:rPr>
        <w:t>Rozdział VII. WYKLUCZENIE WYKONAWCY ORAZ SPOSÓB OCENY PRZEZ ZAMAWIAJĄCEGO SPEŁNIANIA BRAKU PODSTAW DO WYKLUCZENIA</w:t>
      </w:r>
    </w:p>
    <w:p w14:paraId="411566A1" w14:textId="77777777" w:rsidR="00D1245D" w:rsidRPr="007F2316" w:rsidRDefault="00D1245D" w:rsidP="00D1245D">
      <w:pPr>
        <w:pStyle w:val="Akapitzlist"/>
        <w:widowControl w:val="0"/>
        <w:numPr>
          <w:ilvl w:val="0"/>
          <w:numId w:val="30"/>
        </w:numPr>
        <w:tabs>
          <w:tab w:val="left" w:pos="461"/>
        </w:tabs>
        <w:autoSpaceDE w:val="0"/>
        <w:autoSpaceDN w:val="0"/>
        <w:spacing w:before="38" w:after="0" w:line="240" w:lineRule="auto"/>
        <w:ind w:hanging="360"/>
        <w:contextualSpacing w:val="0"/>
        <w:rPr>
          <w:rFonts w:ascii="Arial" w:hAnsi="Arial" w:cs="Arial"/>
          <w:b/>
          <w:color w:val="000000" w:themeColor="text1"/>
          <w:sz w:val="24"/>
        </w:rPr>
      </w:pPr>
      <w:r w:rsidRPr="007F2316">
        <w:rPr>
          <w:rFonts w:ascii="Arial" w:hAnsi="Arial" w:cs="Arial"/>
          <w:b/>
          <w:color w:val="000000" w:themeColor="text1"/>
        </w:rPr>
        <w:t>Z postępowania o udzielenie zamówienia Zamawiający wykluczy wykonawcę,</w:t>
      </w:r>
      <w:r w:rsidRPr="007F2316">
        <w:rPr>
          <w:rFonts w:ascii="Arial" w:hAnsi="Arial" w:cs="Arial"/>
          <w:b/>
          <w:color w:val="000000" w:themeColor="text1"/>
          <w:spacing w:val="-17"/>
        </w:rPr>
        <w:t xml:space="preserve"> </w:t>
      </w:r>
      <w:r w:rsidRPr="007F2316">
        <w:rPr>
          <w:rFonts w:ascii="Arial" w:hAnsi="Arial" w:cs="Arial"/>
          <w:b/>
          <w:color w:val="000000" w:themeColor="text1"/>
        </w:rPr>
        <w:t>który:</w:t>
      </w:r>
    </w:p>
    <w:p w14:paraId="6D0F16F0" w14:textId="77777777" w:rsidR="00D1245D" w:rsidRPr="007F2316" w:rsidRDefault="00D1245D" w:rsidP="00D1245D">
      <w:pPr>
        <w:pStyle w:val="Tekstpodstawowy"/>
        <w:spacing w:before="30" w:line="276" w:lineRule="auto"/>
        <w:ind w:left="460" w:right="153"/>
        <w:jc w:val="both"/>
        <w:rPr>
          <w:rFonts w:ascii="Arial" w:hAnsi="Arial" w:cs="Arial"/>
          <w:color w:val="000000" w:themeColor="text1"/>
        </w:rPr>
      </w:pPr>
      <w:r w:rsidRPr="007F2316">
        <w:rPr>
          <w:rFonts w:ascii="Arial" w:hAnsi="Arial" w:cs="Arial"/>
          <w:color w:val="000000" w:themeColor="text1"/>
        </w:rPr>
        <w:t>Jest powiązany z Zamawiającym osobowo lub kapitałowo.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 polegające w szczególności</w:t>
      </w:r>
      <w:r w:rsidRPr="007F2316">
        <w:rPr>
          <w:rFonts w:ascii="Arial" w:hAnsi="Arial" w:cs="Arial"/>
          <w:color w:val="000000" w:themeColor="text1"/>
          <w:spacing w:val="-2"/>
        </w:rPr>
        <w:t xml:space="preserve"> </w:t>
      </w:r>
      <w:r w:rsidRPr="007F2316">
        <w:rPr>
          <w:rFonts w:ascii="Arial" w:hAnsi="Arial" w:cs="Arial"/>
          <w:color w:val="000000" w:themeColor="text1"/>
        </w:rPr>
        <w:t>na:</w:t>
      </w:r>
    </w:p>
    <w:p w14:paraId="76EFD6F7" w14:textId="77777777" w:rsidR="00D1245D" w:rsidRPr="007F2316" w:rsidRDefault="00D1245D" w:rsidP="00D1245D">
      <w:pPr>
        <w:pStyle w:val="Akapitzlist"/>
        <w:widowControl w:val="0"/>
        <w:numPr>
          <w:ilvl w:val="1"/>
          <w:numId w:val="30"/>
        </w:numPr>
        <w:tabs>
          <w:tab w:val="left" w:pos="821"/>
        </w:tabs>
        <w:autoSpaceDE w:val="0"/>
        <w:autoSpaceDN w:val="0"/>
        <w:spacing w:after="0" w:line="240" w:lineRule="auto"/>
        <w:contextualSpacing w:val="0"/>
        <w:jc w:val="both"/>
        <w:rPr>
          <w:rFonts w:ascii="Arial" w:hAnsi="Arial" w:cs="Arial"/>
          <w:color w:val="000000" w:themeColor="text1"/>
        </w:rPr>
      </w:pPr>
      <w:r w:rsidRPr="007F2316">
        <w:rPr>
          <w:rFonts w:ascii="Arial" w:hAnsi="Arial" w:cs="Arial"/>
          <w:color w:val="000000" w:themeColor="text1"/>
        </w:rPr>
        <w:t>uczestniczeniu w spółce jako wspólnik spółki cywilnej lub spółki</w:t>
      </w:r>
      <w:r w:rsidRPr="007F2316">
        <w:rPr>
          <w:rFonts w:ascii="Arial" w:hAnsi="Arial" w:cs="Arial"/>
          <w:color w:val="000000" w:themeColor="text1"/>
          <w:spacing w:val="-19"/>
        </w:rPr>
        <w:t xml:space="preserve"> </w:t>
      </w:r>
      <w:r w:rsidRPr="007F2316">
        <w:rPr>
          <w:rFonts w:ascii="Arial" w:hAnsi="Arial" w:cs="Arial"/>
          <w:color w:val="000000" w:themeColor="text1"/>
        </w:rPr>
        <w:t>osobowej,</w:t>
      </w:r>
    </w:p>
    <w:p w14:paraId="6A16C394" w14:textId="77777777" w:rsidR="00D1245D" w:rsidRPr="007F2316" w:rsidRDefault="00D1245D" w:rsidP="00D1245D">
      <w:pPr>
        <w:pStyle w:val="Akapitzlist"/>
        <w:widowControl w:val="0"/>
        <w:numPr>
          <w:ilvl w:val="1"/>
          <w:numId w:val="30"/>
        </w:numPr>
        <w:tabs>
          <w:tab w:val="left" w:pos="821"/>
        </w:tabs>
        <w:autoSpaceDE w:val="0"/>
        <w:autoSpaceDN w:val="0"/>
        <w:spacing w:before="37" w:after="0" w:line="240" w:lineRule="auto"/>
        <w:contextualSpacing w:val="0"/>
        <w:jc w:val="both"/>
        <w:rPr>
          <w:rFonts w:ascii="Arial" w:hAnsi="Arial" w:cs="Arial"/>
          <w:color w:val="000000" w:themeColor="text1"/>
        </w:rPr>
      </w:pPr>
      <w:r w:rsidRPr="007F2316">
        <w:rPr>
          <w:rFonts w:ascii="Arial" w:hAnsi="Arial" w:cs="Arial"/>
          <w:color w:val="000000" w:themeColor="text1"/>
        </w:rPr>
        <w:t>posiadaniu co najmniej 10 % udziałów lub</w:t>
      </w:r>
      <w:r w:rsidRPr="007F2316">
        <w:rPr>
          <w:rFonts w:ascii="Arial" w:hAnsi="Arial" w:cs="Arial"/>
          <w:color w:val="000000" w:themeColor="text1"/>
          <w:spacing w:val="-10"/>
        </w:rPr>
        <w:t xml:space="preserve"> </w:t>
      </w:r>
      <w:r w:rsidRPr="007F2316">
        <w:rPr>
          <w:rFonts w:ascii="Arial" w:hAnsi="Arial" w:cs="Arial"/>
          <w:color w:val="000000" w:themeColor="text1"/>
        </w:rPr>
        <w:t>akcji,</w:t>
      </w:r>
    </w:p>
    <w:p w14:paraId="0659FCBB" w14:textId="77777777" w:rsidR="00D1245D" w:rsidRPr="007F2316" w:rsidRDefault="00D1245D" w:rsidP="00D1245D">
      <w:pPr>
        <w:pStyle w:val="Akapitzlist"/>
        <w:widowControl w:val="0"/>
        <w:numPr>
          <w:ilvl w:val="1"/>
          <w:numId w:val="30"/>
        </w:numPr>
        <w:tabs>
          <w:tab w:val="left" w:pos="821"/>
        </w:tabs>
        <w:autoSpaceDE w:val="0"/>
        <w:autoSpaceDN w:val="0"/>
        <w:spacing w:before="37" w:after="0" w:line="240" w:lineRule="auto"/>
        <w:contextualSpacing w:val="0"/>
        <w:jc w:val="both"/>
        <w:rPr>
          <w:rFonts w:ascii="Arial" w:hAnsi="Arial" w:cs="Arial"/>
          <w:color w:val="000000" w:themeColor="text1"/>
        </w:rPr>
      </w:pPr>
      <w:r w:rsidRPr="007F2316">
        <w:rPr>
          <w:rFonts w:ascii="Arial" w:hAnsi="Arial" w:cs="Arial"/>
          <w:color w:val="000000" w:themeColor="text1"/>
        </w:rPr>
        <w:t>pełnieniu funkcji członka organu nadzorczego lub zarządzającego, prokurenta,</w:t>
      </w:r>
      <w:r w:rsidRPr="007F2316">
        <w:rPr>
          <w:rFonts w:ascii="Arial" w:hAnsi="Arial" w:cs="Arial"/>
          <w:color w:val="000000" w:themeColor="text1"/>
          <w:spacing w:val="-23"/>
        </w:rPr>
        <w:t xml:space="preserve"> </w:t>
      </w:r>
      <w:r w:rsidRPr="007F2316">
        <w:rPr>
          <w:rFonts w:ascii="Arial" w:hAnsi="Arial" w:cs="Arial"/>
          <w:color w:val="000000" w:themeColor="text1"/>
        </w:rPr>
        <w:t>pełnomocnika,</w:t>
      </w:r>
    </w:p>
    <w:p w14:paraId="45413DFE" w14:textId="77777777" w:rsidR="00D1245D" w:rsidRPr="007F2316" w:rsidRDefault="00D1245D" w:rsidP="00D1245D">
      <w:pPr>
        <w:pStyle w:val="Akapitzlist"/>
        <w:widowControl w:val="0"/>
        <w:numPr>
          <w:ilvl w:val="1"/>
          <w:numId w:val="30"/>
        </w:numPr>
        <w:tabs>
          <w:tab w:val="left" w:pos="821"/>
        </w:tabs>
        <w:autoSpaceDE w:val="0"/>
        <w:autoSpaceDN w:val="0"/>
        <w:spacing w:before="40" w:after="0"/>
        <w:ind w:right="154"/>
        <w:contextualSpacing w:val="0"/>
        <w:jc w:val="both"/>
        <w:rPr>
          <w:rFonts w:ascii="Arial" w:hAnsi="Arial" w:cs="Arial"/>
          <w:color w:val="000000" w:themeColor="text1"/>
        </w:rPr>
      </w:pPr>
      <w:r w:rsidRPr="007F2316">
        <w:rPr>
          <w:rFonts w:ascii="Arial" w:hAnsi="Arial" w:cs="Arial"/>
          <w:color w:val="000000" w:themeColor="text1"/>
        </w:rPr>
        <w:t xml:space="preserve">pozostawaniu w związku małżeńskim, w stosunku pokrewieństwa lub powinowactwa w linii prostej, pokrewieństwa drugiego stopnia lub powinowactwa drugiego stopnia </w:t>
      </w:r>
      <w:r w:rsidRPr="007F2316">
        <w:rPr>
          <w:rFonts w:ascii="Arial" w:hAnsi="Arial" w:cs="Arial"/>
          <w:color w:val="000000" w:themeColor="text1"/>
        </w:rPr>
        <w:lastRenderedPageBreak/>
        <w:t>w linii bocznej lub w stosunku przysposobienia, opieki lub</w:t>
      </w:r>
      <w:r w:rsidRPr="007F2316">
        <w:rPr>
          <w:rFonts w:ascii="Arial" w:hAnsi="Arial" w:cs="Arial"/>
          <w:color w:val="000000" w:themeColor="text1"/>
          <w:spacing w:val="-8"/>
        </w:rPr>
        <w:t xml:space="preserve"> </w:t>
      </w:r>
      <w:r w:rsidRPr="007F2316">
        <w:rPr>
          <w:rFonts w:ascii="Arial" w:hAnsi="Arial" w:cs="Arial"/>
          <w:color w:val="000000" w:themeColor="text1"/>
        </w:rPr>
        <w:t>kurateli.</w:t>
      </w:r>
    </w:p>
    <w:p w14:paraId="72F40B9E" w14:textId="77777777" w:rsidR="00D1245D" w:rsidRPr="007F2316" w:rsidRDefault="00D1245D" w:rsidP="00D1245D">
      <w:pPr>
        <w:pStyle w:val="Akapitzlist"/>
        <w:widowControl w:val="0"/>
        <w:numPr>
          <w:ilvl w:val="0"/>
          <w:numId w:val="30"/>
        </w:numPr>
        <w:tabs>
          <w:tab w:val="left" w:pos="461"/>
        </w:tabs>
        <w:autoSpaceDE w:val="0"/>
        <w:autoSpaceDN w:val="0"/>
        <w:spacing w:after="0" w:line="271" w:lineRule="auto"/>
        <w:ind w:right="152" w:hanging="360"/>
        <w:contextualSpacing w:val="0"/>
        <w:rPr>
          <w:rFonts w:ascii="Arial" w:hAnsi="Arial" w:cs="Arial"/>
          <w:color w:val="000000" w:themeColor="text1"/>
          <w:sz w:val="24"/>
        </w:rPr>
      </w:pPr>
      <w:r w:rsidRPr="007F2316">
        <w:rPr>
          <w:rFonts w:ascii="Arial" w:hAnsi="Arial" w:cs="Arial"/>
          <w:color w:val="000000" w:themeColor="text1"/>
        </w:rPr>
        <w:t xml:space="preserve">Zamawiający oceni brak podstaw do wykluczenia z postępowania na podstawie przedstawionego przez Wykonawcę oświadczenia – </w:t>
      </w:r>
      <w:r w:rsidRPr="007F2316">
        <w:rPr>
          <w:rFonts w:ascii="Arial" w:hAnsi="Arial" w:cs="Arial"/>
          <w:b/>
          <w:color w:val="000000" w:themeColor="text1"/>
        </w:rPr>
        <w:t>załącznik nr</w:t>
      </w:r>
      <w:r w:rsidRPr="007F2316">
        <w:rPr>
          <w:rFonts w:ascii="Arial" w:hAnsi="Arial" w:cs="Arial"/>
          <w:b/>
          <w:color w:val="000000" w:themeColor="text1"/>
          <w:spacing w:val="-1"/>
        </w:rPr>
        <w:t xml:space="preserve"> </w:t>
      </w:r>
      <w:r w:rsidRPr="007F2316">
        <w:rPr>
          <w:rFonts w:ascii="Arial" w:hAnsi="Arial" w:cs="Arial"/>
          <w:b/>
          <w:color w:val="000000" w:themeColor="text1"/>
        </w:rPr>
        <w:t>1</w:t>
      </w:r>
    </w:p>
    <w:p w14:paraId="09B59ABB" w14:textId="77777777" w:rsidR="00D1245D" w:rsidRPr="007F2316" w:rsidRDefault="00D1245D" w:rsidP="00D1245D">
      <w:pPr>
        <w:pStyle w:val="Nagwek2"/>
        <w:ind w:left="1518" w:hanging="1419"/>
        <w:rPr>
          <w:rFonts w:ascii="Arial" w:hAnsi="Arial" w:cs="Arial"/>
          <w:color w:val="000000" w:themeColor="text1"/>
          <w:sz w:val="22"/>
          <w:szCs w:val="22"/>
        </w:rPr>
      </w:pPr>
      <w:r w:rsidRPr="007F2316">
        <w:rPr>
          <w:rFonts w:ascii="Arial" w:hAnsi="Arial" w:cs="Arial"/>
          <w:color w:val="000000" w:themeColor="text1"/>
          <w:sz w:val="22"/>
          <w:szCs w:val="22"/>
        </w:rPr>
        <w:t>Rozdział VIII. WYKAZ OŚWIADCZEŃ I DOKUMENTÓW, JAKIE MAJĄ DOSTARCZYĆ WYKONAWCY W CELU POTWIERDZENIA SPEŁNIANIA WARUNKÓW UDZIAŁU W POSTĘPOWANIU</w:t>
      </w:r>
    </w:p>
    <w:p w14:paraId="1D214742" w14:textId="77777777" w:rsidR="00D1245D" w:rsidRPr="007F2316" w:rsidRDefault="00D1245D" w:rsidP="00D1245D">
      <w:pPr>
        <w:pStyle w:val="Akapitzlist"/>
        <w:widowControl w:val="0"/>
        <w:numPr>
          <w:ilvl w:val="0"/>
          <w:numId w:val="29"/>
        </w:numPr>
        <w:tabs>
          <w:tab w:val="left" w:pos="511"/>
        </w:tabs>
        <w:autoSpaceDE w:val="0"/>
        <w:autoSpaceDN w:val="0"/>
        <w:spacing w:after="0"/>
        <w:ind w:right="108"/>
        <w:contextualSpacing w:val="0"/>
        <w:rPr>
          <w:rFonts w:ascii="Arial" w:hAnsi="Arial" w:cs="Arial"/>
          <w:b/>
          <w:color w:val="000000" w:themeColor="text1"/>
        </w:rPr>
      </w:pPr>
      <w:r w:rsidRPr="007F2316">
        <w:rPr>
          <w:rFonts w:ascii="Arial" w:hAnsi="Arial" w:cs="Arial"/>
          <w:b/>
          <w:color w:val="000000" w:themeColor="text1"/>
        </w:rPr>
        <w:t xml:space="preserve">Informacja o oświadczeniach i dokumentach, jakie mają dostarczyć wykonawcy </w:t>
      </w:r>
      <w:r w:rsidRPr="007F2316">
        <w:rPr>
          <w:rFonts w:ascii="Arial" w:hAnsi="Arial" w:cs="Arial"/>
          <w:b/>
          <w:color w:val="000000" w:themeColor="text1"/>
          <w:u w:val="thick"/>
        </w:rPr>
        <w:t xml:space="preserve">wraz z </w:t>
      </w:r>
      <w:r w:rsidRPr="007F2316">
        <w:rPr>
          <w:rFonts w:ascii="Arial" w:hAnsi="Arial" w:cs="Arial"/>
          <w:b/>
          <w:color w:val="000000" w:themeColor="text1"/>
        </w:rPr>
        <w:t>ofertą w celu potwierdzenia spełniania warunków udziału w</w:t>
      </w:r>
      <w:r w:rsidRPr="007F2316">
        <w:rPr>
          <w:rFonts w:ascii="Arial" w:hAnsi="Arial" w:cs="Arial"/>
          <w:b/>
          <w:color w:val="000000" w:themeColor="text1"/>
          <w:spacing w:val="-14"/>
        </w:rPr>
        <w:t xml:space="preserve"> </w:t>
      </w:r>
      <w:r w:rsidRPr="007F2316">
        <w:rPr>
          <w:rFonts w:ascii="Arial" w:hAnsi="Arial" w:cs="Arial"/>
          <w:b/>
          <w:color w:val="000000" w:themeColor="text1"/>
        </w:rPr>
        <w:t>postępowaniu:</w:t>
      </w:r>
    </w:p>
    <w:p w14:paraId="20B7709E" w14:textId="77777777" w:rsidR="00D1245D" w:rsidRPr="007F2316" w:rsidRDefault="00D1245D" w:rsidP="00D1245D">
      <w:pPr>
        <w:tabs>
          <w:tab w:val="left" w:pos="511"/>
        </w:tabs>
        <w:ind w:left="234" w:right="108"/>
        <w:rPr>
          <w:rFonts w:ascii="Arial" w:hAnsi="Arial" w:cs="Arial"/>
          <w:b/>
          <w:color w:val="000000" w:themeColor="text1"/>
        </w:rPr>
      </w:pPr>
    </w:p>
    <w:p w14:paraId="523E3B7E" w14:textId="50D0EDF7" w:rsidR="008F5496" w:rsidRDefault="008F5496" w:rsidP="00D1245D">
      <w:pPr>
        <w:pStyle w:val="Akapitzlist"/>
        <w:widowControl w:val="0"/>
        <w:numPr>
          <w:ilvl w:val="1"/>
          <w:numId w:val="29"/>
        </w:numPr>
        <w:tabs>
          <w:tab w:val="left" w:pos="936"/>
        </w:tabs>
        <w:autoSpaceDE w:val="0"/>
        <w:autoSpaceDN w:val="0"/>
        <w:spacing w:after="0" w:line="251" w:lineRule="exact"/>
        <w:ind w:hanging="285"/>
        <w:contextualSpacing w:val="0"/>
        <w:rPr>
          <w:rFonts w:ascii="Arial" w:hAnsi="Arial" w:cs="Arial"/>
          <w:color w:val="000000" w:themeColor="text1"/>
        </w:rPr>
      </w:pPr>
      <w:r>
        <w:rPr>
          <w:rFonts w:ascii="Arial" w:hAnsi="Arial" w:cs="Arial"/>
          <w:color w:val="000000" w:themeColor="text1"/>
        </w:rPr>
        <w:t>Formularz ofertowy</w:t>
      </w:r>
    </w:p>
    <w:p w14:paraId="3868155F" w14:textId="6675DA22" w:rsidR="00D1245D" w:rsidRPr="007F2316" w:rsidRDefault="00D1245D" w:rsidP="00D1245D">
      <w:pPr>
        <w:pStyle w:val="Akapitzlist"/>
        <w:widowControl w:val="0"/>
        <w:numPr>
          <w:ilvl w:val="1"/>
          <w:numId w:val="29"/>
        </w:numPr>
        <w:tabs>
          <w:tab w:val="left" w:pos="936"/>
        </w:tabs>
        <w:autoSpaceDE w:val="0"/>
        <w:autoSpaceDN w:val="0"/>
        <w:spacing w:after="0" w:line="251" w:lineRule="exact"/>
        <w:ind w:hanging="285"/>
        <w:contextualSpacing w:val="0"/>
        <w:rPr>
          <w:rFonts w:ascii="Arial" w:hAnsi="Arial" w:cs="Arial"/>
          <w:color w:val="000000" w:themeColor="text1"/>
        </w:rPr>
      </w:pPr>
      <w:r w:rsidRPr="007F2316">
        <w:rPr>
          <w:rFonts w:ascii="Arial" w:hAnsi="Arial" w:cs="Arial"/>
          <w:color w:val="000000" w:themeColor="text1"/>
        </w:rPr>
        <w:t xml:space="preserve">Oświadczenie wykonawcy o spełnianiu warunków udziału w postępowaniu – </w:t>
      </w:r>
      <w:r w:rsidRPr="007F2316">
        <w:rPr>
          <w:rFonts w:ascii="Arial" w:hAnsi="Arial" w:cs="Arial"/>
          <w:b/>
          <w:color w:val="000000" w:themeColor="text1"/>
        </w:rPr>
        <w:t>załącznik nr</w:t>
      </w:r>
      <w:r w:rsidRPr="007F2316">
        <w:rPr>
          <w:rFonts w:ascii="Arial" w:hAnsi="Arial" w:cs="Arial"/>
          <w:b/>
          <w:color w:val="000000" w:themeColor="text1"/>
          <w:spacing w:val="-13"/>
        </w:rPr>
        <w:t xml:space="preserve"> </w:t>
      </w:r>
      <w:r w:rsidRPr="007F2316">
        <w:rPr>
          <w:rFonts w:ascii="Arial" w:hAnsi="Arial" w:cs="Arial"/>
          <w:b/>
          <w:color w:val="000000" w:themeColor="text1"/>
        </w:rPr>
        <w:t>1</w:t>
      </w:r>
      <w:r w:rsidRPr="007F2316">
        <w:rPr>
          <w:rFonts w:ascii="Arial" w:hAnsi="Arial" w:cs="Arial"/>
          <w:color w:val="000000" w:themeColor="text1"/>
        </w:rPr>
        <w:t>;</w:t>
      </w:r>
    </w:p>
    <w:p w14:paraId="0C08AB4A" w14:textId="77777777" w:rsidR="00D1245D" w:rsidRPr="007F2316" w:rsidRDefault="00D1245D" w:rsidP="00D1245D">
      <w:pPr>
        <w:pStyle w:val="Akapitzlist"/>
        <w:widowControl w:val="0"/>
        <w:numPr>
          <w:ilvl w:val="1"/>
          <w:numId w:val="29"/>
        </w:numPr>
        <w:tabs>
          <w:tab w:val="left" w:pos="936"/>
        </w:tabs>
        <w:autoSpaceDE w:val="0"/>
        <w:autoSpaceDN w:val="0"/>
        <w:spacing w:before="38" w:after="0" w:line="240" w:lineRule="auto"/>
        <w:ind w:hanging="285"/>
        <w:contextualSpacing w:val="0"/>
        <w:rPr>
          <w:rFonts w:ascii="Arial" w:hAnsi="Arial" w:cs="Arial"/>
          <w:color w:val="000000" w:themeColor="text1"/>
        </w:rPr>
      </w:pPr>
      <w:r w:rsidRPr="007F2316">
        <w:rPr>
          <w:rFonts w:ascii="Arial" w:hAnsi="Arial" w:cs="Arial"/>
          <w:color w:val="000000" w:themeColor="text1"/>
        </w:rPr>
        <w:t xml:space="preserve">Oświadczenie wykonawcy o braku powiązań z Zamawiającym – </w:t>
      </w:r>
      <w:r w:rsidRPr="007F2316">
        <w:rPr>
          <w:rFonts w:ascii="Arial" w:hAnsi="Arial" w:cs="Arial"/>
          <w:b/>
          <w:color w:val="000000" w:themeColor="text1"/>
        </w:rPr>
        <w:t>załącznik nr</w:t>
      </w:r>
      <w:r w:rsidRPr="007F2316">
        <w:rPr>
          <w:rFonts w:ascii="Arial" w:hAnsi="Arial" w:cs="Arial"/>
          <w:b/>
          <w:color w:val="000000" w:themeColor="text1"/>
          <w:spacing w:val="-11"/>
        </w:rPr>
        <w:t xml:space="preserve"> </w:t>
      </w:r>
      <w:r w:rsidRPr="007F2316">
        <w:rPr>
          <w:rFonts w:ascii="Arial" w:hAnsi="Arial" w:cs="Arial"/>
          <w:b/>
          <w:color w:val="000000" w:themeColor="text1"/>
        </w:rPr>
        <w:t>1</w:t>
      </w:r>
      <w:r w:rsidRPr="007F2316">
        <w:rPr>
          <w:rFonts w:ascii="Arial" w:hAnsi="Arial" w:cs="Arial"/>
          <w:color w:val="000000" w:themeColor="text1"/>
        </w:rPr>
        <w:t>.</w:t>
      </w:r>
    </w:p>
    <w:p w14:paraId="439FFE30" w14:textId="77777777" w:rsidR="00D1245D" w:rsidRDefault="00D1245D" w:rsidP="00D1245D">
      <w:pPr>
        <w:pStyle w:val="Akapitzlist"/>
        <w:widowControl w:val="0"/>
        <w:numPr>
          <w:ilvl w:val="1"/>
          <w:numId w:val="29"/>
        </w:numPr>
        <w:tabs>
          <w:tab w:val="left" w:pos="936"/>
        </w:tabs>
        <w:autoSpaceDE w:val="0"/>
        <w:autoSpaceDN w:val="0"/>
        <w:spacing w:before="37" w:after="0"/>
        <w:ind w:right="115" w:hanging="285"/>
        <w:contextualSpacing w:val="0"/>
        <w:rPr>
          <w:rFonts w:ascii="Arial" w:hAnsi="Arial" w:cs="Arial"/>
          <w:color w:val="000000" w:themeColor="text1"/>
        </w:rPr>
      </w:pPr>
      <w:r w:rsidRPr="007F2316">
        <w:rPr>
          <w:rFonts w:ascii="Arial" w:hAnsi="Arial" w:cs="Arial"/>
          <w:color w:val="000000" w:themeColor="text1"/>
        </w:rPr>
        <w:t>Pełnomocnictwo osoby upoważnionej do składania oświadczeń woli w imieniu Wykonawcy (jeśli dotyczy).</w:t>
      </w:r>
    </w:p>
    <w:p w14:paraId="32B855F2" w14:textId="739F67A8" w:rsidR="00D1245D" w:rsidRPr="007F2316" w:rsidRDefault="00D1245D" w:rsidP="003F30F1">
      <w:pPr>
        <w:pStyle w:val="Nagwek2"/>
        <w:ind w:left="1377" w:right="-2" w:hanging="1278"/>
        <w:jc w:val="both"/>
        <w:rPr>
          <w:rFonts w:ascii="Arial" w:hAnsi="Arial" w:cs="Arial"/>
          <w:color w:val="000000" w:themeColor="text1"/>
          <w:sz w:val="22"/>
          <w:szCs w:val="22"/>
        </w:rPr>
      </w:pPr>
      <w:r w:rsidRPr="007F2316">
        <w:rPr>
          <w:rFonts w:ascii="Arial" w:hAnsi="Arial" w:cs="Arial"/>
          <w:color w:val="000000" w:themeColor="text1"/>
          <w:sz w:val="22"/>
          <w:szCs w:val="22"/>
        </w:rPr>
        <w:t>Rozdział IX. INFORMACJA O SPOSOBIE KONTAKTOWANIA SIĘ ZAMAWIAJĄCEGO Z</w:t>
      </w:r>
      <w:r w:rsidR="003F30F1" w:rsidRPr="007F2316">
        <w:rPr>
          <w:rFonts w:ascii="Arial" w:hAnsi="Arial" w:cs="Arial"/>
          <w:color w:val="000000" w:themeColor="text1"/>
          <w:sz w:val="22"/>
          <w:szCs w:val="22"/>
        </w:rPr>
        <w:t> </w:t>
      </w:r>
      <w:r w:rsidRPr="007F2316">
        <w:rPr>
          <w:rFonts w:ascii="Arial" w:hAnsi="Arial" w:cs="Arial"/>
          <w:color w:val="000000" w:themeColor="text1"/>
          <w:sz w:val="22"/>
          <w:szCs w:val="22"/>
        </w:rPr>
        <w:t>WYKONAWCAMI</w:t>
      </w:r>
    </w:p>
    <w:p w14:paraId="197D92CA" w14:textId="77777777" w:rsidR="00D1245D" w:rsidRPr="007F2316" w:rsidRDefault="00D1245D" w:rsidP="000A664F">
      <w:pPr>
        <w:pStyle w:val="Akapitzlist"/>
        <w:widowControl w:val="0"/>
        <w:numPr>
          <w:ilvl w:val="0"/>
          <w:numId w:val="28"/>
        </w:numPr>
        <w:tabs>
          <w:tab w:val="left" w:pos="511"/>
        </w:tabs>
        <w:autoSpaceDE w:val="0"/>
        <w:autoSpaceDN w:val="0"/>
        <w:spacing w:before="1" w:after="0" w:line="240" w:lineRule="auto"/>
        <w:ind w:hanging="278"/>
        <w:contextualSpacing w:val="0"/>
        <w:jc w:val="both"/>
        <w:rPr>
          <w:rFonts w:ascii="Arial" w:hAnsi="Arial" w:cs="Arial"/>
          <w:color w:val="000000" w:themeColor="text1"/>
        </w:rPr>
      </w:pPr>
      <w:r w:rsidRPr="007F2316">
        <w:rPr>
          <w:rFonts w:ascii="Arial" w:hAnsi="Arial" w:cs="Arial"/>
          <w:color w:val="000000" w:themeColor="text1"/>
        </w:rPr>
        <w:t>Wszelkie pytania bądź wątpliwości można przekazywać pisemnie lub drogą</w:t>
      </w:r>
      <w:r w:rsidRPr="007F2316">
        <w:rPr>
          <w:rFonts w:ascii="Arial" w:hAnsi="Arial" w:cs="Arial"/>
          <w:color w:val="000000" w:themeColor="text1"/>
          <w:spacing w:val="-24"/>
        </w:rPr>
        <w:t xml:space="preserve"> </w:t>
      </w:r>
      <w:r w:rsidRPr="007F2316">
        <w:rPr>
          <w:rFonts w:ascii="Arial" w:hAnsi="Arial" w:cs="Arial"/>
          <w:color w:val="000000" w:themeColor="text1"/>
        </w:rPr>
        <w:t>elektroniczną.</w:t>
      </w:r>
    </w:p>
    <w:p w14:paraId="01751419" w14:textId="77777777" w:rsidR="00D1245D" w:rsidRPr="007F2316" w:rsidRDefault="00D1245D" w:rsidP="00D1245D">
      <w:pPr>
        <w:pStyle w:val="Akapitzlist"/>
        <w:widowControl w:val="0"/>
        <w:numPr>
          <w:ilvl w:val="0"/>
          <w:numId w:val="28"/>
        </w:numPr>
        <w:tabs>
          <w:tab w:val="left" w:pos="511"/>
        </w:tabs>
        <w:autoSpaceDE w:val="0"/>
        <w:autoSpaceDN w:val="0"/>
        <w:spacing w:before="37" w:after="0"/>
        <w:ind w:right="112" w:hanging="278"/>
        <w:contextualSpacing w:val="0"/>
        <w:jc w:val="both"/>
        <w:rPr>
          <w:rFonts w:ascii="Arial" w:hAnsi="Arial" w:cs="Arial"/>
          <w:color w:val="000000" w:themeColor="text1"/>
        </w:rPr>
      </w:pPr>
      <w:r w:rsidRPr="007F2316">
        <w:rPr>
          <w:rFonts w:ascii="Arial" w:hAnsi="Arial" w:cs="Arial"/>
          <w:color w:val="000000" w:themeColor="text1"/>
        </w:rPr>
        <w:t>Postępowanie odbywa się w języku polskim, w związku z czym wszelkie pisma, dokumenty, oświadczenia składane w trakcie postępowania między Zamawiającym a Wykonawcami muszą być sporządzone w języku</w:t>
      </w:r>
      <w:r w:rsidRPr="007F2316">
        <w:rPr>
          <w:rFonts w:ascii="Arial" w:hAnsi="Arial" w:cs="Arial"/>
          <w:color w:val="000000" w:themeColor="text1"/>
          <w:spacing w:val="-7"/>
        </w:rPr>
        <w:t xml:space="preserve"> </w:t>
      </w:r>
      <w:r w:rsidRPr="007F2316">
        <w:rPr>
          <w:rFonts w:ascii="Arial" w:hAnsi="Arial" w:cs="Arial"/>
          <w:color w:val="000000" w:themeColor="text1"/>
        </w:rPr>
        <w:t>polskim.</w:t>
      </w:r>
    </w:p>
    <w:p w14:paraId="0390A5DA" w14:textId="77777777" w:rsidR="00D1245D" w:rsidRPr="007F2316" w:rsidRDefault="00D1245D" w:rsidP="00D1245D">
      <w:pPr>
        <w:pStyle w:val="Akapitzlist"/>
        <w:widowControl w:val="0"/>
        <w:numPr>
          <w:ilvl w:val="0"/>
          <w:numId w:val="28"/>
        </w:numPr>
        <w:tabs>
          <w:tab w:val="left" w:pos="511"/>
        </w:tabs>
        <w:autoSpaceDE w:val="0"/>
        <w:autoSpaceDN w:val="0"/>
        <w:spacing w:after="0" w:line="240" w:lineRule="auto"/>
        <w:ind w:hanging="278"/>
        <w:contextualSpacing w:val="0"/>
        <w:rPr>
          <w:rFonts w:ascii="Arial" w:hAnsi="Arial" w:cs="Arial"/>
          <w:color w:val="000000" w:themeColor="text1"/>
        </w:rPr>
      </w:pPr>
      <w:r w:rsidRPr="007F2316">
        <w:rPr>
          <w:rFonts w:ascii="Arial" w:hAnsi="Arial" w:cs="Arial"/>
          <w:color w:val="000000" w:themeColor="text1"/>
        </w:rPr>
        <w:t>Do kontaktów z Wykonawcami upoważniony</w:t>
      </w:r>
      <w:r w:rsidRPr="007F2316">
        <w:rPr>
          <w:rFonts w:ascii="Arial" w:hAnsi="Arial" w:cs="Arial"/>
          <w:color w:val="000000" w:themeColor="text1"/>
          <w:spacing w:val="-8"/>
        </w:rPr>
        <w:t xml:space="preserve"> </w:t>
      </w:r>
      <w:r w:rsidRPr="007F2316">
        <w:rPr>
          <w:rFonts w:ascii="Arial" w:hAnsi="Arial" w:cs="Arial"/>
          <w:color w:val="000000" w:themeColor="text1"/>
        </w:rPr>
        <w:t>jest: Łukasz Dębowski, tel. 87 615 44 05 email: lukasz.debowski@powiatgoldap.pl</w:t>
      </w:r>
    </w:p>
    <w:p w14:paraId="69964407" w14:textId="77777777" w:rsidR="00D1245D" w:rsidRPr="007F2316" w:rsidRDefault="00D1245D" w:rsidP="00D1245D">
      <w:pPr>
        <w:pStyle w:val="Nagwek2"/>
        <w:rPr>
          <w:rFonts w:ascii="Arial" w:hAnsi="Arial" w:cs="Arial"/>
          <w:color w:val="000000" w:themeColor="text1"/>
          <w:sz w:val="22"/>
          <w:szCs w:val="22"/>
        </w:rPr>
      </w:pPr>
      <w:r w:rsidRPr="007F2316">
        <w:rPr>
          <w:rFonts w:ascii="Arial" w:hAnsi="Arial" w:cs="Arial"/>
          <w:color w:val="000000" w:themeColor="text1"/>
          <w:sz w:val="22"/>
          <w:szCs w:val="22"/>
        </w:rPr>
        <w:t>Rozdział X. OPIS SPOSOBU PRZYGOTOWYWANIA OFERT</w:t>
      </w:r>
    </w:p>
    <w:p w14:paraId="168644B8" w14:textId="77777777" w:rsidR="00D1245D" w:rsidRPr="007F2316" w:rsidRDefault="00D1245D" w:rsidP="000A664F">
      <w:pPr>
        <w:pStyle w:val="Akapitzlist"/>
        <w:widowControl w:val="0"/>
        <w:numPr>
          <w:ilvl w:val="0"/>
          <w:numId w:val="27"/>
        </w:numPr>
        <w:tabs>
          <w:tab w:val="left" w:pos="511"/>
        </w:tabs>
        <w:autoSpaceDE w:val="0"/>
        <w:autoSpaceDN w:val="0"/>
        <w:spacing w:after="0" w:line="240" w:lineRule="auto"/>
        <w:ind w:hanging="278"/>
        <w:contextualSpacing w:val="0"/>
        <w:jc w:val="both"/>
        <w:rPr>
          <w:rFonts w:ascii="Arial" w:hAnsi="Arial" w:cs="Arial"/>
          <w:color w:val="000000" w:themeColor="text1"/>
        </w:rPr>
      </w:pPr>
      <w:r w:rsidRPr="007F2316">
        <w:rPr>
          <w:rFonts w:ascii="Arial" w:hAnsi="Arial" w:cs="Arial"/>
          <w:color w:val="000000" w:themeColor="text1"/>
        </w:rPr>
        <w:t>Ofertę należy sporządzić w języku polskim, z zachowaniem formy pisemnej pod rygorem</w:t>
      </w:r>
      <w:r w:rsidRPr="007F2316">
        <w:rPr>
          <w:rFonts w:ascii="Arial" w:hAnsi="Arial" w:cs="Arial"/>
          <w:color w:val="000000" w:themeColor="text1"/>
          <w:spacing w:val="-26"/>
        </w:rPr>
        <w:t xml:space="preserve"> </w:t>
      </w:r>
      <w:r w:rsidRPr="007F2316">
        <w:rPr>
          <w:rFonts w:ascii="Arial" w:hAnsi="Arial" w:cs="Arial"/>
          <w:color w:val="000000" w:themeColor="text1"/>
        </w:rPr>
        <w:t xml:space="preserve">nieważności. </w:t>
      </w:r>
    </w:p>
    <w:p w14:paraId="008F9884" w14:textId="77777777" w:rsidR="00D1245D" w:rsidRPr="007F2316" w:rsidRDefault="00D1245D" w:rsidP="00D1245D">
      <w:pPr>
        <w:pStyle w:val="Akapitzlist"/>
        <w:widowControl w:val="0"/>
        <w:numPr>
          <w:ilvl w:val="0"/>
          <w:numId w:val="27"/>
        </w:numPr>
        <w:tabs>
          <w:tab w:val="left" w:pos="511"/>
        </w:tabs>
        <w:autoSpaceDE w:val="0"/>
        <w:autoSpaceDN w:val="0"/>
        <w:spacing w:before="37" w:after="0" w:line="240" w:lineRule="auto"/>
        <w:ind w:hanging="278"/>
        <w:contextualSpacing w:val="0"/>
        <w:jc w:val="left"/>
        <w:rPr>
          <w:rFonts w:ascii="Arial" w:hAnsi="Arial" w:cs="Arial"/>
          <w:color w:val="000000" w:themeColor="text1"/>
        </w:rPr>
      </w:pPr>
      <w:r w:rsidRPr="007F2316">
        <w:rPr>
          <w:rFonts w:ascii="Arial" w:hAnsi="Arial" w:cs="Arial"/>
          <w:color w:val="000000" w:themeColor="text1"/>
        </w:rPr>
        <w:t>Każdy Wykonawca może złożyć tylko jedną ofertę.</w:t>
      </w:r>
    </w:p>
    <w:p w14:paraId="1FDAA38C" w14:textId="77777777" w:rsidR="00D1245D" w:rsidRPr="007F2316" w:rsidRDefault="00D1245D" w:rsidP="000A664F">
      <w:pPr>
        <w:pStyle w:val="Akapitzlist"/>
        <w:widowControl w:val="0"/>
        <w:numPr>
          <w:ilvl w:val="0"/>
          <w:numId w:val="27"/>
        </w:numPr>
        <w:tabs>
          <w:tab w:val="left" w:pos="511"/>
        </w:tabs>
        <w:autoSpaceDE w:val="0"/>
        <w:autoSpaceDN w:val="0"/>
        <w:spacing w:before="37" w:after="0" w:line="278" w:lineRule="auto"/>
        <w:ind w:right="109" w:hanging="276"/>
        <w:contextualSpacing w:val="0"/>
        <w:jc w:val="both"/>
        <w:rPr>
          <w:rFonts w:ascii="Arial" w:hAnsi="Arial" w:cs="Arial"/>
          <w:color w:val="000000" w:themeColor="text1"/>
        </w:rPr>
      </w:pPr>
      <w:r w:rsidRPr="007F2316">
        <w:rPr>
          <w:rFonts w:ascii="Arial" w:hAnsi="Arial" w:cs="Arial"/>
          <w:color w:val="000000" w:themeColor="text1"/>
        </w:rPr>
        <w:t>Ofertę należy opracować na drukach stanowiących załączniki do niniejszego zapytania ofertowego lub na dokumentach własnych wykonawcy, które zawierają identyczne</w:t>
      </w:r>
      <w:r w:rsidRPr="007F2316">
        <w:rPr>
          <w:rFonts w:ascii="Arial" w:hAnsi="Arial" w:cs="Arial"/>
          <w:color w:val="000000" w:themeColor="text1"/>
          <w:spacing w:val="-14"/>
        </w:rPr>
        <w:t xml:space="preserve"> </w:t>
      </w:r>
      <w:r w:rsidRPr="007F2316">
        <w:rPr>
          <w:rFonts w:ascii="Arial" w:hAnsi="Arial" w:cs="Arial"/>
          <w:color w:val="000000" w:themeColor="text1"/>
        </w:rPr>
        <w:t>dane.</w:t>
      </w:r>
    </w:p>
    <w:p w14:paraId="21C0F00E" w14:textId="77777777" w:rsidR="00D1245D" w:rsidRPr="007F2316" w:rsidRDefault="00D1245D" w:rsidP="000A664F">
      <w:pPr>
        <w:pStyle w:val="Akapitzlist"/>
        <w:widowControl w:val="0"/>
        <w:numPr>
          <w:ilvl w:val="0"/>
          <w:numId w:val="27"/>
        </w:numPr>
        <w:tabs>
          <w:tab w:val="left" w:pos="511"/>
        </w:tabs>
        <w:autoSpaceDE w:val="0"/>
        <w:autoSpaceDN w:val="0"/>
        <w:spacing w:before="35" w:after="0" w:line="251" w:lineRule="exact"/>
        <w:ind w:hanging="276"/>
        <w:contextualSpacing w:val="0"/>
        <w:jc w:val="both"/>
        <w:rPr>
          <w:rFonts w:ascii="Arial" w:hAnsi="Arial" w:cs="Arial"/>
          <w:color w:val="000000" w:themeColor="text1"/>
        </w:rPr>
      </w:pPr>
      <w:r w:rsidRPr="007F2316">
        <w:rPr>
          <w:rFonts w:ascii="Arial" w:hAnsi="Arial" w:cs="Arial"/>
          <w:color w:val="000000" w:themeColor="text1"/>
        </w:rPr>
        <w:t>Formularz ofertowy oraz dokumenty sporządzone przez Wykonawcę powinny być podpisane przez osoby upoważnione do składania oświadczeń woli w imieniu Wykonawcy.</w:t>
      </w:r>
    </w:p>
    <w:p w14:paraId="01C5FEED" w14:textId="77777777" w:rsidR="00D1245D" w:rsidRPr="007F2316" w:rsidRDefault="00D1245D" w:rsidP="00D1245D">
      <w:pPr>
        <w:pStyle w:val="Akapitzlist"/>
        <w:widowControl w:val="0"/>
        <w:numPr>
          <w:ilvl w:val="0"/>
          <w:numId w:val="27"/>
        </w:numPr>
        <w:tabs>
          <w:tab w:val="left" w:pos="526"/>
        </w:tabs>
        <w:autoSpaceDE w:val="0"/>
        <w:autoSpaceDN w:val="0"/>
        <w:spacing w:before="35" w:after="0" w:line="240" w:lineRule="auto"/>
        <w:contextualSpacing w:val="0"/>
        <w:jc w:val="both"/>
        <w:rPr>
          <w:rFonts w:ascii="Arial" w:hAnsi="Arial" w:cs="Arial"/>
          <w:b/>
          <w:color w:val="000000" w:themeColor="text1"/>
        </w:rPr>
      </w:pPr>
      <w:r w:rsidRPr="007F2316">
        <w:rPr>
          <w:rFonts w:ascii="Arial" w:hAnsi="Arial" w:cs="Arial"/>
          <w:color w:val="000000" w:themeColor="text1"/>
        </w:rPr>
        <w:t>Oferta oraz załączniki składane elektronicznie muszą zostać podpisane elektronicznym kwalifikowanym podpisem lub podpisem zaufanym lub podpisem osobistym. W procesie składania oferty, kwalifikowany podpis elektroniczny lub podpis zaufany lub podpis osobisty Wykonawca składa bezpośrednio na dokumencie, który następnie przesyła.</w:t>
      </w:r>
    </w:p>
    <w:p w14:paraId="23D17DEA" w14:textId="77777777" w:rsidR="00D1245D" w:rsidRPr="007F2316" w:rsidRDefault="00D1245D" w:rsidP="00D1245D">
      <w:pPr>
        <w:pStyle w:val="Akapitzlist"/>
        <w:widowControl w:val="0"/>
        <w:numPr>
          <w:ilvl w:val="0"/>
          <w:numId w:val="27"/>
        </w:numPr>
        <w:tabs>
          <w:tab w:val="left" w:pos="511"/>
        </w:tabs>
        <w:autoSpaceDE w:val="0"/>
        <w:autoSpaceDN w:val="0"/>
        <w:spacing w:before="37" w:after="0" w:line="240" w:lineRule="auto"/>
        <w:ind w:hanging="278"/>
        <w:contextualSpacing w:val="0"/>
        <w:jc w:val="left"/>
        <w:rPr>
          <w:rFonts w:ascii="Arial" w:hAnsi="Arial" w:cs="Arial"/>
          <w:color w:val="000000" w:themeColor="text1"/>
        </w:rPr>
      </w:pPr>
      <w:r w:rsidRPr="007F2316">
        <w:rPr>
          <w:rFonts w:ascii="Arial" w:hAnsi="Arial" w:cs="Arial"/>
          <w:color w:val="000000" w:themeColor="text1"/>
        </w:rPr>
        <w:t>Wykonawca ponosi wszelkie koszty związane z przygotowaniem</w:t>
      </w:r>
      <w:r w:rsidRPr="007F2316">
        <w:rPr>
          <w:rFonts w:ascii="Arial" w:hAnsi="Arial" w:cs="Arial"/>
          <w:color w:val="000000" w:themeColor="text1"/>
          <w:spacing w:val="-17"/>
        </w:rPr>
        <w:t xml:space="preserve"> </w:t>
      </w:r>
      <w:r w:rsidRPr="007F2316">
        <w:rPr>
          <w:rFonts w:ascii="Arial" w:hAnsi="Arial" w:cs="Arial"/>
          <w:color w:val="000000" w:themeColor="text1"/>
        </w:rPr>
        <w:t>oferty.</w:t>
      </w:r>
    </w:p>
    <w:p w14:paraId="36D8317F" w14:textId="77777777" w:rsidR="00D1245D" w:rsidRPr="007F2316" w:rsidRDefault="00D1245D" w:rsidP="00D1245D">
      <w:pPr>
        <w:pStyle w:val="Akapitzlist"/>
        <w:widowControl w:val="0"/>
        <w:numPr>
          <w:ilvl w:val="0"/>
          <w:numId w:val="27"/>
        </w:numPr>
        <w:tabs>
          <w:tab w:val="left" w:pos="511"/>
        </w:tabs>
        <w:autoSpaceDE w:val="0"/>
        <w:autoSpaceDN w:val="0"/>
        <w:spacing w:before="37" w:after="0" w:line="240" w:lineRule="auto"/>
        <w:ind w:hanging="278"/>
        <w:contextualSpacing w:val="0"/>
        <w:jc w:val="left"/>
        <w:rPr>
          <w:rFonts w:ascii="Arial" w:hAnsi="Arial" w:cs="Arial"/>
          <w:color w:val="000000" w:themeColor="text1"/>
        </w:rPr>
      </w:pPr>
      <w:r w:rsidRPr="007F2316">
        <w:rPr>
          <w:rFonts w:ascii="Arial" w:hAnsi="Arial" w:cs="Arial"/>
          <w:color w:val="000000" w:themeColor="text1"/>
        </w:rPr>
        <w:t>Nie przewiduje się zwrotu kosztów udziału w</w:t>
      </w:r>
      <w:r w:rsidRPr="007F2316">
        <w:rPr>
          <w:rFonts w:ascii="Arial" w:hAnsi="Arial" w:cs="Arial"/>
          <w:color w:val="000000" w:themeColor="text1"/>
          <w:spacing w:val="-8"/>
        </w:rPr>
        <w:t xml:space="preserve"> </w:t>
      </w:r>
      <w:r w:rsidRPr="007F2316">
        <w:rPr>
          <w:rFonts w:ascii="Arial" w:hAnsi="Arial" w:cs="Arial"/>
          <w:color w:val="000000" w:themeColor="text1"/>
        </w:rPr>
        <w:t>postępowaniu.</w:t>
      </w:r>
    </w:p>
    <w:p w14:paraId="1EEF9FCE" w14:textId="77777777" w:rsidR="00D1245D" w:rsidRPr="007F2316" w:rsidRDefault="00D1245D" w:rsidP="00D1245D">
      <w:pPr>
        <w:pStyle w:val="Akapitzlist"/>
        <w:widowControl w:val="0"/>
        <w:numPr>
          <w:ilvl w:val="0"/>
          <w:numId w:val="27"/>
        </w:numPr>
        <w:tabs>
          <w:tab w:val="left" w:pos="511"/>
        </w:tabs>
        <w:autoSpaceDE w:val="0"/>
        <w:autoSpaceDN w:val="0"/>
        <w:spacing w:before="40" w:after="0" w:line="240" w:lineRule="auto"/>
        <w:ind w:hanging="278"/>
        <w:contextualSpacing w:val="0"/>
        <w:jc w:val="left"/>
        <w:rPr>
          <w:rFonts w:ascii="Arial" w:hAnsi="Arial" w:cs="Arial"/>
          <w:color w:val="000000" w:themeColor="text1"/>
        </w:rPr>
      </w:pPr>
      <w:r w:rsidRPr="007F2316">
        <w:rPr>
          <w:rFonts w:ascii="Arial" w:hAnsi="Arial" w:cs="Arial"/>
          <w:color w:val="000000" w:themeColor="text1"/>
        </w:rPr>
        <w:t>Zamawiający nie dopuszcza składania ofert</w:t>
      </w:r>
      <w:r w:rsidRPr="007F2316">
        <w:rPr>
          <w:rFonts w:ascii="Arial" w:hAnsi="Arial" w:cs="Arial"/>
          <w:color w:val="000000" w:themeColor="text1"/>
          <w:spacing w:val="-18"/>
        </w:rPr>
        <w:t xml:space="preserve"> </w:t>
      </w:r>
      <w:r w:rsidRPr="007F2316">
        <w:rPr>
          <w:rFonts w:ascii="Arial" w:hAnsi="Arial" w:cs="Arial"/>
          <w:color w:val="000000" w:themeColor="text1"/>
        </w:rPr>
        <w:t>wariantowych.</w:t>
      </w:r>
    </w:p>
    <w:p w14:paraId="69D268B7" w14:textId="77777777" w:rsidR="00D1245D" w:rsidRPr="007F2316" w:rsidRDefault="00D1245D" w:rsidP="00D1245D">
      <w:pPr>
        <w:pStyle w:val="Akapitzlist"/>
        <w:widowControl w:val="0"/>
        <w:numPr>
          <w:ilvl w:val="0"/>
          <w:numId w:val="27"/>
        </w:numPr>
        <w:tabs>
          <w:tab w:val="left" w:pos="511"/>
        </w:tabs>
        <w:autoSpaceDE w:val="0"/>
        <w:autoSpaceDN w:val="0"/>
        <w:spacing w:before="37" w:after="0"/>
        <w:ind w:right="110" w:hanging="278"/>
        <w:contextualSpacing w:val="0"/>
        <w:jc w:val="both"/>
        <w:rPr>
          <w:rFonts w:ascii="Arial" w:hAnsi="Arial" w:cs="Arial"/>
          <w:color w:val="000000" w:themeColor="text1"/>
        </w:rPr>
      </w:pPr>
      <w:r w:rsidRPr="007F2316">
        <w:rPr>
          <w:rFonts w:ascii="Arial" w:hAnsi="Arial" w:cs="Arial"/>
          <w:color w:val="000000" w:themeColor="text1"/>
        </w:rPr>
        <w:lastRenderedPageBreak/>
        <w:t>Pełnomocnictwo do reprezentowania w postępowaniu o udzielenie zamówienia albo reprezentowania w postępowaniu i zawarcia umowy w sprawie zamówienia publicznego należy dołączyć do oferty. W przypadku spółki cywilnej upoważnienie do występowania w imieniu spółki może wynikać z umowy spółki dołączonej do oferty bądź oferta może zostać podpisana przez wszystkich</w:t>
      </w:r>
      <w:r w:rsidRPr="007F2316">
        <w:rPr>
          <w:rFonts w:ascii="Arial" w:hAnsi="Arial" w:cs="Arial"/>
          <w:color w:val="000000" w:themeColor="text1"/>
          <w:spacing w:val="-26"/>
        </w:rPr>
        <w:t xml:space="preserve"> </w:t>
      </w:r>
      <w:r w:rsidRPr="007F2316">
        <w:rPr>
          <w:rFonts w:ascii="Arial" w:hAnsi="Arial" w:cs="Arial"/>
          <w:color w:val="000000" w:themeColor="text1"/>
        </w:rPr>
        <w:t>wspólników.</w:t>
      </w:r>
    </w:p>
    <w:p w14:paraId="48082E3D" w14:textId="77777777" w:rsidR="00D1245D" w:rsidRPr="007F2316" w:rsidRDefault="00D1245D" w:rsidP="00D1245D">
      <w:pPr>
        <w:pStyle w:val="Akapitzlist"/>
        <w:widowControl w:val="0"/>
        <w:numPr>
          <w:ilvl w:val="0"/>
          <w:numId w:val="27"/>
        </w:numPr>
        <w:tabs>
          <w:tab w:val="left" w:pos="511"/>
        </w:tabs>
        <w:autoSpaceDE w:val="0"/>
        <w:autoSpaceDN w:val="0"/>
        <w:spacing w:before="2" w:after="0"/>
        <w:ind w:right="109" w:hanging="278"/>
        <w:contextualSpacing w:val="0"/>
        <w:jc w:val="both"/>
        <w:rPr>
          <w:rFonts w:ascii="Arial" w:hAnsi="Arial" w:cs="Arial"/>
          <w:color w:val="000000" w:themeColor="text1"/>
        </w:rPr>
      </w:pPr>
      <w:r w:rsidRPr="007F2316">
        <w:rPr>
          <w:rFonts w:ascii="Arial" w:hAnsi="Arial" w:cs="Arial"/>
          <w:color w:val="000000" w:themeColor="text1"/>
        </w:rPr>
        <w:t>Oferta Wykonawców wspólnie ubiegających się o zamówienie musi być podpisana w taki sposób, by prawnie zobowiązywała wszystkich Wykonawców występujących wspólnie (przez każdego z Wykonawców lub</w:t>
      </w:r>
      <w:r w:rsidRPr="007F2316">
        <w:rPr>
          <w:rFonts w:ascii="Arial" w:hAnsi="Arial" w:cs="Arial"/>
          <w:color w:val="000000" w:themeColor="text1"/>
          <w:spacing w:val="-5"/>
        </w:rPr>
        <w:t xml:space="preserve"> </w:t>
      </w:r>
      <w:r w:rsidRPr="007F2316">
        <w:rPr>
          <w:rFonts w:ascii="Arial" w:hAnsi="Arial" w:cs="Arial"/>
          <w:color w:val="000000" w:themeColor="text1"/>
        </w:rPr>
        <w:t>pełnomocnika).</w:t>
      </w:r>
    </w:p>
    <w:p w14:paraId="7CE2BA5D" w14:textId="77777777" w:rsidR="00D1245D" w:rsidRPr="007F2316" w:rsidRDefault="00D1245D" w:rsidP="00D1245D">
      <w:pPr>
        <w:pStyle w:val="Akapitzlist"/>
        <w:widowControl w:val="0"/>
        <w:numPr>
          <w:ilvl w:val="0"/>
          <w:numId w:val="27"/>
        </w:numPr>
        <w:tabs>
          <w:tab w:val="left" w:pos="528"/>
        </w:tabs>
        <w:autoSpaceDE w:val="0"/>
        <w:autoSpaceDN w:val="0"/>
        <w:spacing w:after="0"/>
        <w:ind w:left="527" w:right="114" w:hanging="420"/>
        <w:contextualSpacing w:val="0"/>
        <w:jc w:val="both"/>
        <w:rPr>
          <w:rFonts w:ascii="Arial" w:hAnsi="Arial" w:cs="Arial"/>
          <w:color w:val="000000" w:themeColor="text1"/>
        </w:rPr>
      </w:pPr>
      <w:r w:rsidRPr="007F2316">
        <w:rPr>
          <w:rFonts w:ascii="Arial" w:hAnsi="Arial" w:cs="Arial"/>
          <w:color w:val="000000" w:themeColor="text1"/>
        </w:rPr>
        <w:t>W przypadku wspólnego ubiegania się o zamówienie przez Wykonawców, dokumenty dotyczące przesłanek wykluczenia z postępowania musi złożyć każdy z Wykonawców składających ofertę wspólną; dokumenty dot. spełniania warunków udziału składa podmiot, który w odniesieniu do danego warunku udziału w postępowaniu potwierdza jego</w:t>
      </w:r>
      <w:r w:rsidRPr="007F2316">
        <w:rPr>
          <w:rFonts w:ascii="Arial" w:hAnsi="Arial" w:cs="Arial"/>
          <w:color w:val="000000" w:themeColor="text1"/>
          <w:spacing w:val="-9"/>
        </w:rPr>
        <w:t xml:space="preserve"> </w:t>
      </w:r>
      <w:r w:rsidRPr="007F2316">
        <w:rPr>
          <w:rFonts w:ascii="Arial" w:hAnsi="Arial" w:cs="Arial"/>
          <w:color w:val="000000" w:themeColor="text1"/>
        </w:rPr>
        <w:t>spełnianie.</w:t>
      </w:r>
    </w:p>
    <w:p w14:paraId="21148AAE" w14:textId="77777777" w:rsidR="00D1245D" w:rsidRPr="007F2316" w:rsidRDefault="00D1245D" w:rsidP="00D1245D">
      <w:pPr>
        <w:pStyle w:val="Akapitzlist"/>
        <w:widowControl w:val="0"/>
        <w:numPr>
          <w:ilvl w:val="0"/>
          <w:numId w:val="27"/>
        </w:numPr>
        <w:tabs>
          <w:tab w:val="left" w:pos="528"/>
        </w:tabs>
        <w:autoSpaceDE w:val="0"/>
        <w:autoSpaceDN w:val="0"/>
        <w:spacing w:after="0" w:line="240" w:lineRule="auto"/>
        <w:ind w:left="527" w:hanging="420"/>
        <w:contextualSpacing w:val="0"/>
        <w:jc w:val="left"/>
        <w:rPr>
          <w:rFonts w:ascii="Arial" w:hAnsi="Arial" w:cs="Arial"/>
          <w:color w:val="000000" w:themeColor="text1"/>
        </w:rPr>
      </w:pPr>
      <w:r w:rsidRPr="007F2316">
        <w:rPr>
          <w:rFonts w:ascii="Arial" w:hAnsi="Arial" w:cs="Arial"/>
          <w:color w:val="000000" w:themeColor="text1"/>
        </w:rPr>
        <w:t>Termin związania ofertą wynosi 30</w:t>
      </w:r>
      <w:r w:rsidRPr="007F2316">
        <w:rPr>
          <w:rFonts w:ascii="Arial" w:hAnsi="Arial" w:cs="Arial"/>
          <w:color w:val="000000" w:themeColor="text1"/>
          <w:spacing w:val="-10"/>
        </w:rPr>
        <w:t xml:space="preserve"> </w:t>
      </w:r>
      <w:r w:rsidRPr="007F2316">
        <w:rPr>
          <w:rFonts w:ascii="Arial" w:hAnsi="Arial" w:cs="Arial"/>
          <w:color w:val="000000" w:themeColor="text1"/>
        </w:rPr>
        <w:t>dni.</w:t>
      </w:r>
    </w:p>
    <w:p w14:paraId="579440B4" w14:textId="77777777" w:rsidR="00D1245D" w:rsidRPr="007F2316" w:rsidRDefault="00D1245D" w:rsidP="00D1245D">
      <w:pPr>
        <w:pStyle w:val="Nagwek2"/>
        <w:rPr>
          <w:rFonts w:ascii="Arial" w:hAnsi="Arial" w:cs="Arial"/>
          <w:color w:val="000000" w:themeColor="text1"/>
          <w:sz w:val="22"/>
          <w:szCs w:val="22"/>
        </w:rPr>
      </w:pPr>
      <w:r w:rsidRPr="007F2316">
        <w:rPr>
          <w:rFonts w:ascii="Arial" w:hAnsi="Arial" w:cs="Arial"/>
          <w:color w:val="000000" w:themeColor="text1"/>
          <w:sz w:val="22"/>
          <w:szCs w:val="22"/>
        </w:rPr>
        <w:t>Rozdział XI. OPIS SPOSOBU OBLICZANIA CENY</w:t>
      </w:r>
    </w:p>
    <w:p w14:paraId="5CAD2041" w14:textId="77777777" w:rsidR="00D1245D" w:rsidRPr="007F2316" w:rsidRDefault="00D1245D" w:rsidP="00D1245D">
      <w:pPr>
        <w:pStyle w:val="Akapitzlist"/>
        <w:widowControl w:val="0"/>
        <w:numPr>
          <w:ilvl w:val="0"/>
          <w:numId w:val="26"/>
        </w:numPr>
        <w:tabs>
          <w:tab w:val="left" w:pos="511"/>
        </w:tabs>
        <w:autoSpaceDE w:val="0"/>
        <w:autoSpaceDN w:val="0"/>
        <w:spacing w:before="1" w:after="0"/>
        <w:ind w:right="109" w:hanging="278"/>
        <w:contextualSpacing w:val="0"/>
        <w:jc w:val="both"/>
        <w:rPr>
          <w:rFonts w:ascii="Arial" w:hAnsi="Arial" w:cs="Arial"/>
          <w:color w:val="000000" w:themeColor="text1"/>
        </w:rPr>
      </w:pPr>
      <w:r w:rsidRPr="007F2316">
        <w:rPr>
          <w:rFonts w:ascii="Arial" w:hAnsi="Arial" w:cs="Arial"/>
          <w:color w:val="000000" w:themeColor="text1"/>
        </w:rPr>
        <w:t>Wykonawca winien w formularzu oferty stanowiącym załącznik nr 1 do zapytania ofertowego podać łączną cenę netto /bez VAT/ przedmiotu zamówienia w PLN, podatek VAT i łączną cenę brutto /z VAT/ przedmiotu zamówienia w PLN za realizację przedmiotu zamówienia w zapisie liczbowym i słownie z dokładnością do dwóch miejsc po przecinku.</w:t>
      </w:r>
    </w:p>
    <w:p w14:paraId="78BB40BE" w14:textId="77777777" w:rsidR="00D1245D" w:rsidRPr="007F2316" w:rsidRDefault="00D1245D" w:rsidP="00D1245D">
      <w:pPr>
        <w:pStyle w:val="Akapitzlist"/>
        <w:widowControl w:val="0"/>
        <w:numPr>
          <w:ilvl w:val="0"/>
          <w:numId w:val="26"/>
        </w:numPr>
        <w:tabs>
          <w:tab w:val="left" w:pos="511"/>
        </w:tabs>
        <w:autoSpaceDE w:val="0"/>
        <w:autoSpaceDN w:val="0"/>
        <w:spacing w:before="3" w:after="0"/>
        <w:ind w:right="112" w:hanging="278"/>
        <w:contextualSpacing w:val="0"/>
        <w:jc w:val="both"/>
        <w:rPr>
          <w:rFonts w:ascii="Arial" w:hAnsi="Arial" w:cs="Arial"/>
          <w:color w:val="000000" w:themeColor="text1"/>
        </w:rPr>
      </w:pPr>
      <w:r w:rsidRPr="007F2316">
        <w:rPr>
          <w:rFonts w:ascii="Arial" w:hAnsi="Arial" w:cs="Arial"/>
          <w:color w:val="000000" w:themeColor="text1"/>
        </w:rPr>
        <w:t>Cena ofertowa zostanie obliczona jako suma jednostkowych pozycji składających się na przedmiot zapytania.</w:t>
      </w:r>
    </w:p>
    <w:p w14:paraId="666B058B" w14:textId="44BFF40D" w:rsidR="000A664F" w:rsidRDefault="00D1245D" w:rsidP="007C7119">
      <w:pPr>
        <w:pStyle w:val="Akapitzlist"/>
        <w:widowControl w:val="0"/>
        <w:numPr>
          <w:ilvl w:val="0"/>
          <w:numId w:val="26"/>
        </w:numPr>
        <w:tabs>
          <w:tab w:val="left" w:pos="511"/>
        </w:tabs>
        <w:autoSpaceDE w:val="0"/>
        <w:autoSpaceDN w:val="0"/>
        <w:spacing w:before="4" w:after="0"/>
        <w:ind w:right="111" w:hanging="278"/>
        <w:contextualSpacing w:val="0"/>
        <w:jc w:val="both"/>
        <w:rPr>
          <w:rFonts w:ascii="Arial" w:hAnsi="Arial" w:cs="Arial"/>
          <w:color w:val="000000" w:themeColor="text1"/>
        </w:rPr>
      </w:pPr>
      <w:r w:rsidRPr="007F2316">
        <w:rPr>
          <w:rFonts w:ascii="Arial" w:hAnsi="Arial" w:cs="Arial"/>
          <w:color w:val="000000" w:themeColor="text1"/>
        </w:rPr>
        <w:t>Wykonawca ponosi odpowiedzialność z tytułu oszacowania wszelkich kosztów związanych z realizacją przedmiotu zamówienia. Niedoszacowanie, pominięcie oraz brak rozpoznania zakresu przedmiotu zamówienia nie może być podstawą do żądania zmiany wynagrodzenia za przedmiot zamówienia. Dlatego cena musi obejmować wszystkie wymagania niniejszego zapytania ofertowego oraz obejmować wszelkie koszty, jakie poniesie Wykonawca z tytułu należytej realizacji przedmiotu zamówienia, w tym</w:t>
      </w:r>
      <w:r w:rsidRPr="007F2316">
        <w:rPr>
          <w:rFonts w:ascii="Arial" w:hAnsi="Arial" w:cs="Arial"/>
          <w:color w:val="000000" w:themeColor="text1"/>
          <w:spacing w:val="-22"/>
        </w:rPr>
        <w:t xml:space="preserve"> </w:t>
      </w:r>
      <w:r w:rsidRPr="007F2316">
        <w:rPr>
          <w:rFonts w:ascii="Arial" w:hAnsi="Arial" w:cs="Arial"/>
          <w:color w:val="000000" w:themeColor="text1"/>
        </w:rPr>
        <w:t>dostawę.</w:t>
      </w:r>
    </w:p>
    <w:p w14:paraId="32C089C0" w14:textId="77777777" w:rsidR="00D1245D" w:rsidRDefault="00D1245D" w:rsidP="00D1245D">
      <w:pPr>
        <w:pStyle w:val="Nagwek2"/>
        <w:rPr>
          <w:rFonts w:ascii="Arial" w:hAnsi="Arial" w:cs="Arial"/>
          <w:color w:val="000000" w:themeColor="text1"/>
          <w:sz w:val="22"/>
          <w:szCs w:val="22"/>
        </w:rPr>
      </w:pPr>
      <w:r w:rsidRPr="007F2316">
        <w:rPr>
          <w:rFonts w:ascii="Arial" w:hAnsi="Arial" w:cs="Arial"/>
          <w:color w:val="000000" w:themeColor="text1"/>
          <w:sz w:val="22"/>
          <w:szCs w:val="22"/>
        </w:rPr>
        <w:t>Rozdział XII. KRYTERIA WYBORU OFERTY NAJKORZYSTNIEJSZEJ</w:t>
      </w:r>
    </w:p>
    <w:p w14:paraId="1AE2F3B5" w14:textId="0D0E6295" w:rsidR="000A664F" w:rsidRPr="007E7E29" w:rsidRDefault="000A664F" w:rsidP="007E7E29">
      <w:pPr>
        <w:spacing w:after="0"/>
        <w:jc w:val="both"/>
        <w:rPr>
          <w:rFonts w:ascii="Arial" w:hAnsi="Arial" w:cs="Arial"/>
          <w:b/>
          <w:bCs/>
        </w:rPr>
      </w:pPr>
      <w:r w:rsidRPr="007E7E29">
        <w:rPr>
          <w:rFonts w:ascii="Arial" w:hAnsi="Arial" w:cs="Arial"/>
          <w:b/>
          <w:bCs/>
        </w:rPr>
        <w:t xml:space="preserve">Kryterium I ,, Cena </w:t>
      </w:r>
      <w:r w:rsidR="007E7E29" w:rsidRPr="007E7E29">
        <w:rPr>
          <w:rFonts w:ascii="Arial" w:hAnsi="Arial" w:cs="Arial"/>
          <w:b/>
          <w:bCs/>
        </w:rPr>
        <w:t>brutto</w:t>
      </w:r>
      <w:r w:rsidRPr="007E7E29">
        <w:rPr>
          <w:rFonts w:ascii="Arial" w:hAnsi="Arial" w:cs="Arial"/>
          <w:b/>
          <w:bCs/>
        </w:rPr>
        <w:t xml:space="preserve"> ”- waga </w:t>
      </w:r>
      <w:r w:rsidR="008F5496">
        <w:rPr>
          <w:rFonts w:ascii="Arial" w:hAnsi="Arial" w:cs="Arial"/>
          <w:b/>
          <w:bCs/>
        </w:rPr>
        <w:t>100</w:t>
      </w:r>
      <w:r w:rsidRPr="007E7E29">
        <w:rPr>
          <w:rFonts w:ascii="Arial" w:hAnsi="Arial" w:cs="Arial"/>
          <w:b/>
          <w:bCs/>
        </w:rPr>
        <w:t xml:space="preserve">% ( </w:t>
      </w:r>
      <w:r w:rsidR="008F5496">
        <w:rPr>
          <w:rFonts w:ascii="Arial" w:hAnsi="Arial" w:cs="Arial"/>
          <w:b/>
          <w:bCs/>
        </w:rPr>
        <w:t>100</w:t>
      </w:r>
      <w:r w:rsidRPr="007E7E29">
        <w:rPr>
          <w:rFonts w:ascii="Arial" w:hAnsi="Arial" w:cs="Arial"/>
          <w:b/>
          <w:bCs/>
        </w:rPr>
        <w:t xml:space="preserve"> pkt )</w:t>
      </w:r>
    </w:p>
    <w:p w14:paraId="0FAC3642" w14:textId="77777777" w:rsidR="000A664F" w:rsidRPr="007E7E29" w:rsidRDefault="000A664F" w:rsidP="007E7E29">
      <w:pPr>
        <w:spacing w:after="0"/>
        <w:jc w:val="both"/>
        <w:rPr>
          <w:rFonts w:ascii="Arial" w:hAnsi="Arial" w:cs="Arial"/>
        </w:rPr>
      </w:pPr>
      <w:r w:rsidRPr="007E7E29">
        <w:rPr>
          <w:rFonts w:ascii="Arial" w:hAnsi="Arial" w:cs="Arial"/>
        </w:rPr>
        <w:t>Liczba punktów będzie przyznawana według poniższego wzoru:</w:t>
      </w:r>
    </w:p>
    <w:p w14:paraId="0736674F" w14:textId="06A1E1DC" w:rsidR="000A664F" w:rsidRPr="007E7E29" w:rsidRDefault="000A664F" w:rsidP="007E7E29">
      <w:pPr>
        <w:spacing w:after="0"/>
        <w:jc w:val="both"/>
        <w:rPr>
          <w:rFonts w:ascii="Arial" w:hAnsi="Arial" w:cs="Arial"/>
        </w:rPr>
      </w:pPr>
      <w:r w:rsidRPr="007E7E29">
        <w:rPr>
          <w:rFonts w:ascii="Arial" w:hAnsi="Arial" w:cs="Arial"/>
        </w:rPr>
        <w:t xml:space="preserve">C=Cmin / Cn x </w:t>
      </w:r>
      <w:r w:rsidR="0047775E">
        <w:rPr>
          <w:rFonts w:ascii="Arial" w:hAnsi="Arial" w:cs="Arial"/>
        </w:rPr>
        <w:t>100</w:t>
      </w:r>
      <w:r w:rsidRPr="007E7E29">
        <w:rPr>
          <w:rFonts w:ascii="Arial" w:hAnsi="Arial" w:cs="Arial"/>
        </w:rPr>
        <w:t xml:space="preserve"> pkt</w:t>
      </w:r>
    </w:p>
    <w:p w14:paraId="4D260296" w14:textId="77777777" w:rsidR="000A664F" w:rsidRPr="007E7E29" w:rsidRDefault="000A664F" w:rsidP="007E7E29">
      <w:pPr>
        <w:spacing w:after="0"/>
        <w:jc w:val="both"/>
        <w:rPr>
          <w:rFonts w:ascii="Arial" w:hAnsi="Arial" w:cs="Arial"/>
        </w:rPr>
      </w:pPr>
      <w:r w:rsidRPr="007E7E29">
        <w:rPr>
          <w:rFonts w:ascii="Arial" w:hAnsi="Arial" w:cs="Arial"/>
        </w:rPr>
        <w:t>Gdzie:</w:t>
      </w:r>
    </w:p>
    <w:p w14:paraId="463E19DF" w14:textId="422FEE38" w:rsidR="000A664F" w:rsidRPr="007E7E29" w:rsidRDefault="000A664F" w:rsidP="007E7E29">
      <w:pPr>
        <w:spacing w:after="0"/>
        <w:jc w:val="both"/>
        <w:rPr>
          <w:rFonts w:ascii="Arial" w:hAnsi="Arial" w:cs="Arial"/>
        </w:rPr>
      </w:pPr>
      <w:r w:rsidRPr="007E7E29">
        <w:rPr>
          <w:rFonts w:ascii="Arial" w:hAnsi="Arial" w:cs="Arial"/>
        </w:rPr>
        <w:t xml:space="preserve">Cmin – najniższa cena </w:t>
      </w:r>
      <w:r w:rsidR="007E7E29" w:rsidRPr="007E7E29">
        <w:rPr>
          <w:rFonts w:ascii="Arial" w:hAnsi="Arial" w:cs="Arial"/>
        </w:rPr>
        <w:t>brutto</w:t>
      </w:r>
      <w:r w:rsidRPr="007E7E29">
        <w:rPr>
          <w:rFonts w:ascii="Arial" w:hAnsi="Arial" w:cs="Arial"/>
        </w:rPr>
        <w:t xml:space="preserve"> ze wszystkich cen zaproponowanych przez oferentów</w:t>
      </w:r>
    </w:p>
    <w:p w14:paraId="577350A2" w14:textId="04041003" w:rsidR="000A664F" w:rsidRPr="007E7E29" w:rsidRDefault="000A664F" w:rsidP="007E7E29">
      <w:pPr>
        <w:spacing w:after="0"/>
        <w:jc w:val="both"/>
        <w:rPr>
          <w:rFonts w:ascii="Arial" w:hAnsi="Arial" w:cs="Arial"/>
        </w:rPr>
      </w:pPr>
      <w:r w:rsidRPr="007E7E29">
        <w:rPr>
          <w:rFonts w:ascii="Arial" w:hAnsi="Arial" w:cs="Arial"/>
        </w:rPr>
        <w:t xml:space="preserve">Cn – cena </w:t>
      </w:r>
      <w:r w:rsidR="007E7E29" w:rsidRPr="007E7E29">
        <w:rPr>
          <w:rFonts w:ascii="Arial" w:hAnsi="Arial" w:cs="Arial"/>
        </w:rPr>
        <w:t>brutto</w:t>
      </w:r>
      <w:r w:rsidRPr="007E7E29">
        <w:rPr>
          <w:rFonts w:ascii="Arial" w:hAnsi="Arial" w:cs="Arial"/>
        </w:rPr>
        <w:t xml:space="preserve"> oferty badanej</w:t>
      </w:r>
    </w:p>
    <w:p w14:paraId="7DE941C5" w14:textId="1B1B52C6" w:rsidR="000A664F" w:rsidRPr="007E7E29" w:rsidRDefault="000A664F" w:rsidP="007E7E29">
      <w:pPr>
        <w:spacing w:after="0"/>
        <w:jc w:val="both"/>
        <w:rPr>
          <w:rFonts w:ascii="Arial" w:hAnsi="Arial" w:cs="Arial"/>
        </w:rPr>
      </w:pPr>
      <w:r w:rsidRPr="007E7E29">
        <w:rPr>
          <w:rFonts w:ascii="Arial" w:hAnsi="Arial" w:cs="Arial"/>
        </w:rPr>
        <w:t xml:space="preserve">Maksymalna liczba punktów możliwa do uzyskania w niniejszym kryterium wynosi </w:t>
      </w:r>
      <w:r w:rsidR="0047775E">
        <w:rPr>
          <w:rFonts w:ascii="Arial" w:hAnsi="Arial" w:cs="Arial"/>
        </w:rPr>
        <w:t>100</w:t>
      </w:r>
      <w:r w:rsidRPr="007E7E29">
        <w:rPr>
          <w:rFonts w:ascii="Arial" w:hAnsi="Arial" w:cs="Arial"/>
        </w:rPr>
        <w:t xml:space="preserve">. Cena </w:t>
      </w:r>
      <w:r w:rsidR="007E7E29" w:rsidRPr="007E7E29">
        <w:rPr>
          <w:rFonts w:ascii="Arial" w:hAnsi="Arial" w:cs="Arial"/>
        </w:rPr>
        <w:t>brutto</w:t>
      </w:r>
      <w:r w:rsidRPr="007E7E29">
        <w:rPr>
          <w:rFonts w:ascii="Arial" w:hAnsi="Arial" w:cs="Arial"/>
        </w:rPr>
        <w:t xml:space="preserve"> oferty powinna zostać określona z dokładnością do 2 miejsc po przecinku, cenę </w:t>
      </w:r>
      <w:r w:rsidR="007E7E29" w:rsidRPr="007E7E29">
        <w:rPr>
          <w:rFonts w:ascii="Arial" w:hAnsi="Arial" w:cs="Arial"/>
        </w:rPr>
        <w:t>brutto</w:t>
      </w:r>
      <w:r w:rsidRPr="007E7E29">
        <w:rPr>
          <w:rFonts w:ascii="Arial" w:hAnsi="Arial" w:cs="Arial"/>
        </w:rPr>
        <w:t xml:space="preserve"> należy podawać w polskich złotych (PLN). Ocenie podlegać będzie łączna oferty netto.</w:t>
      </w:r>
    </w:p>
    <w:p w14:paraId="08DA5191" w14:textId="77777777" w:rsidR="007E7E29" w:rsidRDefault="007E7E29" w:rsidP="007E7E29">
      <w:pPr>
        <w:spacing w:after="0"/>
        <w:jc w:val="both"/>
        <w:rPr>
          <w:rFonts w:ascii="Arial" w:hAnsi="Arial" w:cs="Arial"/>
        </w:rPr>
      </w:pPr>
    </w:p>
    <w:p w14:paraId="213F2E70" w14:textId="77777777" w:rsidR="007E7E29" w:rsidRPr="007E7E29" w:rsidRDefault="007E7E29" w:rsidP="007E7E29">
      <w:pPr>
        <w:spacing w:after="0"/>
        <w:jc w:val="both"/>
        <w:rPr>
          <w:rFonts w:ascii="Arial" w:hAnsi="Arial" w:cs="Arial"/>
        </w:rPr>
      </w:pPr>
    </w:p>
    <w:p w14:paraId="2438495E" w14:textId="1B125935" w:rsidR="000A664F" w:rsidRPr="007E7E29" w:rsidRDefault="000A664F" w:rsidP="007E7E29">
      <w:pPr>
        <w:spacing w:after="0"/>
        <w:jc w:val="both"/>
        <w:rPr>
          <w:rFonts w:ascii="Arial" w:hAnsi="Arial" w:cs="Arial"/>
        </w:rPr>
      </w:pPr>
      <w:r w:rsidRPr="007E7E29">
        <w:rPr>
          <w:rFonts w:ascii="Arial" w:hAnsi="Arial" w:cs="Arial"/>
        </w:rPr>
        <w:t>Za najkorzystniejszą zostanie uznana oferta, której zostanie przyznana najwyższa liczba punktów na podstawie w/w kryteriów, poprzez zastosowanie wzoru;</w:t>
      </w:r>
    </w:p>
    <w:p w14:paraId="6D4CA991" w14:textId="77777777" w:rsidR="00562B4D" w:rsidRDefault="00562B4D" w:rsidP="007E7E29">
      <w:pPr>
        <w:spacing w:after="0"/>
        <w:jc w:val="both"/>
        <w:rPr>
          <w:rFonts w:ascii="Arial" w:hAnsi="Arial" w:cs="Arial"/>
        </w:rPr>
      </w:pPr>
    </w:p>
    <w:p w14:paraId="63A4F528" w14:textId="77777777" w:rsidR="00D1245D" w:rsidRPr="007F2316" w:rsidRDefault="00D1245D" w:rsidP="00D1245D">
      <w:pPr>
        <w:pStyle w:val="Nagwek2"/>
        <w:rPr>
          <w:rFonts w:ascii="Arial" w:hAnsi="Arial" w:cs="Arial"/>
          <w:color w:val="000000" w:themeColor="text1"/>
          <w:sz w:val="22"/>
          <w:szCs w:val="22"/>
        </w:rPr>
      </w:pPr>
      <w:r w:rsidRPr="007F2316">
        <w:rPr>
          <w:rFonts w:ascii="Arial" w:hAnsi="Arial" w:cs="Arial"/>
          <w:color w:val="000000" w:themeColor="text1"/>
          <w:sz w:val="22"/>
          <w:szCs w:val="22"/>
        </w:rPr>
        <w:lastRenderedPageBreak/>
        <w:t>Rozdział XIII. MIEJSCE I TERMIN SKŁADANIA OFERT</w:t>
      </w:r>
    </w:p>
    <w:p w14:paraId="11375758" w14:textId="7217F1E6" w:rsidR="00D1245D" w:rsidRPr="007F2316" w:rsidRDefault="00D1245D" w:rsidP="00D1245D">
      <w:pPr>
        <w:pStyle w:val="Akapitzlist"/>
        <w:widowControl w:val="0"/>
        <w:numPr>
          <w:ilvl w:val="0"/>
          <w:numId w:val="24"/>
        </w:numPr>
        <w:tabs>
          <w:tab w:val="left" w:pos="526"/>
        </w:tabs>
        <w:autoSpaceDE w:val="0"/>
        <w:autoSpaceDN w:val="0"/>
        <w:spacing w:after="0"/>
        <w:ind w:right="110" w:hanging="358"/>
        <w:contextualSpacing w:val="0"/>
        <w:jc w:val="both"/>
        <w:rPr>
          <w:rFonts w:ascii="Arial" w:hAnsi="Arial" w:cs="Arial"/>
          <w:color w:val="000000" w:themeColor="text1"/>
        </w:rPr>
      </w:pPr>
      <w:r w:rsidRPr="007F2316">
        <w:rPr>
          <w:rFonts w:ascii="Arial" w:hAnsi="Arial" w:cs="Arial"/>
          <w:color w:val="000000" w:themeColor="text1"/>
        </w:rPr>
        <w:t xml:space="preserve">Oferty można przesłać </w:t>
      </w:r>
      <w:r w:rsidR="0047775E">
        <w:rPr>
          <w:rFonts w:ascii="Arial" w:hAnsi="Arial" w:cs="Arial"/>
          <w:color w:val="000000" w:themeColor="text1"/>
        </w:rPr>
        <w:t>na adres email lukasz.debowski@powiatgoldap.pl</w:t>
      </w:r>
      <w:r w:rsidRPr="007F2316">
        <w:rPr>
          <w:rFonts w:ascii="Arial" w:hAnsi="Arial" w:cs="Arial"/>
          <w:color w:val="000000" w:themeColor="text1"/>
        </w:rPr>
        <w:t>.</w:t>
      </w:r>
    </w:p>
    <w:p w14:paraId="131E9467" w14:textId="4A10E407" w:rsidR="00D1245D" w:rsidRPr="007F2316" w:rsidRDefault="00D1245D" w:rsidP="00D1245D">
      <w:pPr>
        <w:pStyle w:val="Akapitzlist"/>
        <w:widowControl w:val="0"/>
        <w:numPr>
          <w:ilvl w:val="0"/>
          <w:numId w:val="24"/>
        </w:numPr>
        <w:tabs>
          <w:tab w:val="left" w:pos="526"/>
        </w:tabs>
        <w:autoSpaceDE w:val="0"/>
        <w:autoSpaceDN w:val="0"/>
        <w:spacing w:before="35" w:after="0" w:line="240" w:lineRule="auto"/>
        <w:ind w:hanging="358"/>
        <w:contextualSpacing w:val="0"/>
        <w:jc w:val="both"/>
        <w:rPr>
          <w:rFonts w:ascii="Arial" w:hAnsi="Arial" w:cs="Arial"/>
          <w:b/>
          <w:color w:val="000000" w:themeColor="text1"/>
        </w:rPr>
      </w:pPr>
      <w:r w:rsidRPr="007F2316">
        <w:rPr>
          <w:rFonts w:ascii="Arial" w:hAnsi="Arial" w:cs="Arial"/>
          <w:color w:val="000000" w:themeColor="text1"/>
        </w:rPr>
        <w:t xml:space="preserve">Termin składania ofert upływa: </w:t>
      </w:r>
      <w:r w:rsidR="003226B8">
        <w:rPr>
          <w:rFonts w:ascii="Arial" w:hAnsi="Arial" w:cs="Arial"/>
          <w:b/>
          <w:color w:val="000000" w:themeColor="text1"/>
        </w:rPr>
        <w:t>13.09</w:t>
      </w:r>
      <w:r w:rsidR="00D1227C">
        <w:rPr>
          <w:rFonts w:ascii="Arial" w:hAnsi="Arial" w:cs="Arial"/>
          <w:b/>
          <w:color w:val="000000" w:themeColor="text1"/>
        </w:rPr>
        <w:t>.</w:t>
      </w:r>
      <w:r w:rsidRPr="007F2316">
        <w:rPr>
          <w:rFonts w:ascii="Arial" w:hAnsi="Arial" w:cs="Arial"/>
          <w:b/>
          <w:color w:val="000000" w:themeColor="text1"/>
        </w:rPr>
        <w:t>202</w:t>
      </w:r>
      <w:r w:rsidR="00320A9C" w:rsidRPr="007F2316">
        <w:rPr>
          <w:rFonts w:ascii="Arial" w:hAnsi="Arial" w:cs="Arial"/>
          <w:b/>
          <w:color w:val="000000" w:themeColor="text1"/>
        </w:rPr>
        <w:t xml:space="preserve">3 </w:t>
      </w:r>
      <w:r w:rsidRPr="007F2316">
        <w:rPr>
          <w:rFonts w:ascii="Arial" w:hAnsi="Arial" w:cs="Arial"/>
          <w:b/>
          <w:color w:val="000000" w:themeColor="text1"/>
        </w:rPr>
        <w:t>r. do godz.</w:t>
      </w:r>
      <w:r w:rsidRPr="007F2316">
        <w:rPr>
          <w:rFonts w:ascii="Arial" w:hAnsi="Arial" w:cs="Arial"/>
          <w:b/>
          <w:color w:val="000000" w:themeColor="text1"/>
          <w:spacing w:val="-16"/>
        </w:rPr>
        <w:t xml:space="preserve"> </w:t>
      </w:r>
      <w:r w:rsidR="0047775E">
        <w:rPr>
          <w:rFonts w:ascii="Arial" w:hAnsi="Arial" w:cs="Arial"/>
          <w:b/>
          <w:color w:val="000000" w:themeColor="text1"/>
        </w:rPr>
        <w:t>10</w:t>
      </w:r>
      <w:r w:rsidR="00EF5436">
        <w:rPr>
          <w:rFonts w:ascii="Arial" w:hAnsi="Arial" w:cs="Arial"/>
          <w:b/>
          <w:color w:val="000000" w:themeColor="text1"/>
        </w:rPr>
        <w:t>:00</w:t>
      </w:r>
    </w:p>
    <w:p w14:paraId="172FE732" w14:textId="77777777" w:rsidR="00D1245D" w:rsidRPr="007F2316" w:rsidRDefault="00D1245D" w:rsidP="00D1245D">
      <w:pPr>
        <w:pStyle w:val="Akapitzlist"/>
        <w:widowControl w:val="0"/>
        <w:numPr>
          <w:ilvl w:val="0"/>
          <w:numId w:val="24"/>
        </w:numPr>
        <w:tabs>
          <w:tab w:val="left" w:pos="528"/>
        </w:tabs>
        <w:autoSpaceDE w:val="0"/>
        <w:autoSpaceDN w:val="0"/>
        <w:spacing w:before="37" w:after="0" w:line="240" w:lineRule="auto"/>
        <w:ind w:left="527" w:hanging="360"/>
        <w:contextualSpacing w:val="0"/>
        <w:rPr>
          <w:rFonts w:ascii="Arial" w:hAnsi="Arial" w:cs="Arial"/>
          <w:color w:val="000000" w:themeColor="text1"/>
        </w:rPr>
      </w:pPr>
      <w:r w:rsidRPr="007F2316">
        <w:rPr>
          <w:rFonts w:ascii="Arial" w:hAnsi="Arial" w:cs="Arial"/>
          <w:color w:val="000000" w:themeColor="text1"/>
        </w:rPr>
        <w:t>Oferty złożone po terminie bądź w inny sposób nie będą</w:t>
      </w:r>
      <w:r w:rsidRPr="007F2316">
        <w:rPr>
          <w:rFonts w:ascii="Arial" w:hAnsi="Arial" w:cs="Arial"/>
          <w:color w:val="000000" w:themeColor="text1"/>
          <w:spacing w:val="-18"/>
        </w:rPr>
        <w:t xml:space="preserve"> </w:t>
      </w:r>
      <w:r w:rsidRPr="007F2316">
        <w:rPr>
          <w:rFonts w:ascii="Arial" w:hAnsi="Arial" w:cs="Arial"/>
          <w:color w:val="000000" w:themeColor="text1"/>
        </w:rPr>
        <w:t>rozpatrywane.</w:t>
      </w:r>
    </w:p>
    <w:p w14:paraId="5EDC8F3C" w14:textId="77777777" w:rsidR="00D1245D" w:rsidRPr="007F2316" w:rsidRDefault="00D1245D" w:rsidP="00D1245D">
      <w:pPr>
        <w:pStyle w:val="Tekstpodstawowy"/>
        <w:spacing w:before="5"/>
        <w:rPr>
          <w:rFonts w:ascii="Arial" w:hAnsi="Arial" w:cs="Arial"/>
          <w:color w:val="000000" w:themeColor="text1"/>
          <w:sz w:val="24"/>
        </w:rPr>
      </w:pPr>
    </w:p>
    <w:p w14:paraId="4E6FE6E2" w14:textId="77777777" w:rsidR="00D1245D" w:rsidRPr="007F2316" w:rsidRDefault="00D1245D" w:rsidP="00D1245D">
      <w:pPr>
        <w:pStyle w:val="Nagwek2"/>
        <w:tabs>
          <w:tab w:val="left" w:pos="1653"/>
        </w:tabs>
        <w:spacing w:before="1"/>
        <w:rPr>
          <w:rFonts w:ascii="Arial" w:hAnsi="Arial" w:cs="Arial"/>
          <w:color w:val="000000" w:themeColor="text1"/>
          <w:sz w:val="22"/>
          <w:szCs w:val="22"/>
        </w:rPr>
      </w:pPr>
      <w:r w:rsidRPr="007F2316">
        <w:rPr>
          <w:rFonts w:ascii="Arial" w:hAnsi="Arial" w:cs="Arial"/>
          <w:color w:val="000000" w:themeColor="text1"/>
          <w:sz w:val="22"/>
          <w:szCs w:val="22"/>
        </w:rPr>
        <w:t>Rozdział</w:t>
      </w:r>
      <w:r w:rsidRPr="007F2316">
        <w:rPr>
          <w:rFonts w:ascii="Arial" w:hAnsi="Arial" w:cs="Arial"/>
          <w:color w:val="000000" w:themeColor="text1"/>
          <w:spacing w:val="-1"/>
          <w:sz w:val="22"/>
          <w:szCs w:val="22"/>
        </w:rPr>
        <w:t xml:space="preserve"> </w:t>
      </w:r>
      <w:r w:rsidRPr="007F2316">
        <w:rPr>
          <w:rFonts w:ascii="Arial" w:hAnsi="Arial" w:cs="Arial"/>
          <w:color w:val="000000" w:themeColor="text1"/>
          <w:sz w:val="22"/>
          <w:szCs w:val="22"/>
        </w:rPr>
        <w:t>XIV.</w:t>
      </w:r>
      <w:r w:rsidRPr="007F2316">
        <w:rPr>
          <w:rFonts w:ascii="Arial" w:hAnsi="Arial" w:cs="Arial"/>
          <w:color w:val="000000" w:themeColor="text1"/>
          <w:sz w:val="22"/>
          <w:szCs w:val="22"/>
        </w:rPr>
        <w:tab/>
        <w:t>ZAWARCIE UMOWY Z WYBRANYM</w:t>
      </w:r>
      <w:r w:rsidRPr="007F2316">
        <w:rPr>
          <w:rFonts w:ascii="Arial" w:hAnsi="Arial" w:cs="Arial"/>
          <w:color w:val="000000" w:themeColor="text1"/>
          <w:spacing w:val="-15"/>
          <w:sz w:val="22"/>
          <w:szCs w:val="22"/>
        </w:rPr>
        <w:t xml:space="preserve"> </w:t>
      </w:r>
      <w:r w:rsidRPr="007F2316">
        <w:rPr>
          <w:rFonts w:ascii="Arial" w:hAnsi="Arial" w:cs="Arial"/>
          <w:color w:val="000000" w:themeColor="text1"/>
          <w:sz w:val="22"/>
          <w:szCs w:val="22"/>
        </w:rPr>
        <w:t>WYKONAWCĄ</w:t>
      </w:r>
    </w:p>
    <w:p w14:paraId="3883EEA3" w14:textId="570FC01E" w:rsidR="00D1245D" w:rsidRPr="007F2316" w:rsidRDefault="00D1245D" w:rsidP="00D1245D">
      <w:pPr>
        <w:pStyle w:val="Akapitzlist"/>
        <w:widowControl w:val="0"/>
        <w:numPr>
          <w:ilvl w:val="0"/>
          <w:numId w:val="23"/>
        </w:numPr>
        <w:tabs>
          <w:tab w:val="left" w:pos="511"/>
        </w:tabs>
        <w:autoSpaceDE w:val="0"/>
        <w:autoSpaceDN w:val="0"/>
        <w:spacing w:before="36" w:after="0" w:line="240" w:lineRule="auto"/>
        <w:ind w:hanging="278"/>
        <w:contextualSpacing w:val="0"/>
        <w:jc w:val="both"/>
        <w:rPr>
          <w:rFonts w:ascii="Arial" w:hAnsi="Arial" w:cs="Arial"/>
          <w:color w:val="000000" w:themeColor="text1"/>
        </w:rPr>
      </w:pPr>
      <w:r w:rsidRPr="007F2316">
        <w:rPr>
          <w:rFonts w:ascii="Arial" w:hAnsi="Arial" w:cs="Arial"/>
          <w:color w:val="000000" w:themeColor="text1"/>
        </w:rPr>
        <w:t xml:space="preserve">Zamawiający </w:t>
      </w:r>
      <w:r w:rsidR="00320A9C" w:rsidRPr="007F2316">
        <w:rPr>
          <w:rFonts w:ascii="Arial" w:hAnsi="Arial" w:cs="Arial"/>
          <w:color w:val="000000" w:themeColor="text1"/>
        </w:rPr>
        <w:t xml:space="preserve">o wyborze najkorzystniejszej oferty </w:t>
      </w:r>
      <w:r w:rsidRPr="007F2316">
        <w:rPr>
          <w:rFonts w:ascii="Arial" w:hAnsi="Arial" w:cs="Arial"/>
          <w:color w:val="000000" w:themeColor="text1"/>
        </w:rPr>
        <w:t xml:space="preserve">zawiadomi Wykonawców </w:t>
      </w:r>
      <w:r w:rsidR="00320A9C" w:rsidRPr="007F2316">
        <w:rPr>
          <w:rFonts w:ascii="Arial" w:hAnsi="Arial" w:cs="Arial"/>
          <w:color w:val="000000" w:themeColor="text1"/>
        </w:rPr>
        <w:t>za pośrednictwem Biuletynu Informacji Publicznej Starostwa Powiatowego w Gołdapi</w:t>
      </w:r>
      <w:r w:rsidRPr="007F2316">
        <w:rPr>
          <w:rFonts w:ascii="Arial" w:hAnsi="Arial" w:cs="Arial"/>
          <w:color w:val="000000" w:themeColor="text1"/>
        </w:rPr>
        <w:t xml:space="preserve"> oraz </w:t>
      </w:r>
      <w:r w:rsidR="00320A9C" w:rsidRPr="007F2316">
        <w:rPr>
          <w:rFonts w:ascii="Arial" w:hAnsi="Arial" w:cs="Arial"/>
          <w:color w:val="000000" w:themeColor="text1"/>
        </w:rPr>
        <w:t>bezpośrednio za pomocą środków komunikacji elektronicznej</w:t>
      </w:r>
      <w:r w:rsidRPr="007F2316">
        <w:rPr>
          <w:rFonts w:ascii="Arial" w:hAnsi="Arial" w:cs="Arial"/>
          <w:color w:val="000000" w:themeColor="text1"/>
        </w:rPr>
        <w:t xml:space="preserve"> Wykonawc</w:t>
      </w:r>
      <w:r w:rsidR="00320A9C" w:rsidRPr="007F2316">
        <w:rPr>
          <w:rFonts w:ascii="Arial" w:hAnsi="Arial" w:cs="Arial"/>
          <w:color w:val="000000" w:themeColor="text1"/>
        </w:rPr>
        <w:t>ę</w:t>
      </w:r>
      <w:r w:rsidRPr="007F2316">
        <w:rPr>
          <w:rFonts w:ascii="Arial" w:hAnsi="Arial" w:cs="Arial"/>
          <w:color w:val="000000" w:themeColor="text1"/>
        </w:rPr>
        <w:t>, którego oferta została wybrana</w:t>
      </w:r>
      <w:r w:rsidR="00320A9C" w:rsidRPr="007F2316">
        <w:rPr>
          <w:rFonts w:ascii="Arial" w:hAnsi="Arial" w:cs="Arial"/>
          <w:color w:val="000000" w:themeColor="text1"/>
        </w:rPr>
        <w:t xml:space="preserve"> </w:t>
      </w:r>
      <w:r w:rsidRPr="007F2316">
        <w:rPr>
          <w:rFonts w:ascii="Arial" w:hAnsi="Arial" w:cs="Arial"/>
          <w:color w:val="000000" w:themeColor="text1"/>
        </w:rPr>
        <w:t>o terminie i miejscu podpisania umowy.</w:t>
      </w:r>
    </w:p>
    <w:p w14:paraId="3866A53A" w14:textId="77777777" w:rsidR="00D1245D" w:rsidRPr="007F2316" w:rsidRDefault="00D1245D" w:rsidP="00D1245D">
      <w:pPr>
        <w:pStyle w:val="Akapitzlist"/>
        <w:widowControl w:val="0"/>
        <w:numPr>
          <w:ilvl w:val="0"/>
          <w:numId w:val="23"/>
        </w:numPr>
        <w:tabs>
          <w:tab w:val="left" w:pos="511"/>
        </w:tabs>
        <w:autoSpaceDE w:val="0"/>
        <w:autoSpaceDN w:val="0"/>
        <w:spacing w:before="36" w:after="0"/>
        <w:ind w:right="114" w:hanging="278"/>
        <w:contextualSpacing w:val="0"/>
        <w:rPr>
          <w:rFonts w:ascii="Arial" w:hAnsi="Arial" w:cs="Arial"/>
          <w:color w:val="000000" w:themeColor="text1"/>
        </w:rPr>
      </w:pPr>
      <w:r w:rsidRPr="007F2316">
        <w:rPr>
          <w:rFonts w:ascii="Arial" w:hAnsi="Arial" w:cs="Arial"/>
          <w:color w:val="000000" w:themeColor="text1"/>
        </w:rPr>
        <w:t>Umowa z Wykonawcą, którego oferta zostanie uznana za najkorzystniejszą zostanie zawarta według projektu umowy stanowi załącznik nr</w:t>
      </w:r>
      <w:r w:rsidRPr="007F2316">
        <w:rPr>
          <w:rFonts w:ascii="Arial" w:hAnsi="Arial" w:cs="Arial"/>
          <w:color w:val="000000" w:themeColor="text1"/>
          <w:spacing w:val="-7"/>
        </w:rPr>
        <w:t xml:space="preserve"> </w:t>
      </w:r>
      <w:r w:rsidRPr="007F2316">
        <w:rPr>
          <w:rFonts w:ascii="Arial" w:hAnsi="Arial" w:cs="Arial"/>
          <w:color w:val="000000" w:themeColor="text1"/>
        </w:rPr>
        <w:t>2.</w:t>
      </w:r>
    </w:p>
    <w:p w14:paraId="54DD7CE2" w14:textId="452CCD16" w:rsidR="00D1245D" w:rsidRDefault="00D1245D" w:rsidP="00D1245D">
      <w:pPr>
        <w:pStyle w:val="Akapitzlist"/>
        <w:widowControl w:val="0"/>
        <w:numPr>
          <w:ilvl w:val="0"/>
          <w:numId w:val="23"/>
        </w:numPr>
        <w:tabs>
          <w:tab w:val="left" w:pos="511"/>
        </w:tabs>
        <w:autoSpaceDE w:val="0"/>
        <w:autoSpaceDN w:val="0"/>
        <w:spacing w:before="3" w:after="0"/>
        <w:ind w:right="117" w:hanging="278"/>
        <w:contextualSpacing w:val="0"/>
        <w:rPr>
          <w:rFonts w:ascii="Arial" w:hAnsi="Arial" w:cs="Arial"/>
          <w:color w:val="000000" w:themeColor="text1"/>
        </w:rPr>
      </w:pPr>
      <w:r w:rsidRPr="007F2316">
        <w:rPr>
          <w:rFonts w:ascii="Arial" w:hAnsi="Arial" w:cs="Arial"/>
          <w:color w:val="000000" w:themeColor="text1"/>
        </w:rPr>
        <w:t>Jeżeli Wykonawca, którego oferta została wybrana uchyli się od zawarcia umowy, Zamawiający wybierze kolejną ofertę najkorzystniejszą spośród złożonych ofert, bez przeprowadzenia ich ponownej</w:t>
      </w:r>
      <w:r w:rsidRPr="007F2316">
        <w:rPr>
          <w:rFonts w:ascii="Arial" w:hAnsi="Arial" w:cs="Arial"/>
          <w:color w:val="000000" w:themeColor="text1"/>
          <w:spacing w:val="-22"/>
        </w:rPr>
        <w:t xml:space="preserve"> </w:t>
      </w:r>
      <w:r w:rsidRPr="007F2316">
        <w:rPr>
          <w:rFonts w:ascii="Arial" w:hAnsi="Arial" w:cs="Arial"/>
          <w:color w:val="000000" w:themeColor="text1"/>
        </w:rPr>
        <w:t>oceny.</w:t>
      </w:r>
    </w:p>
    <w:p w14:paraId="62C49431" w14:textId="0D3CE510" w:rsidR="001A52C3" w:rsidRDefault="001A52C3" w:rsidP="001A52C3">
      <w:pPr>
        <w:widowControl w:val="0"/>
        <w:tabs>
          <w:tab w:val="left" w:pos="511"/>
        </w:tabs>
        <w:autoSpaceDE w:val="0"/>
        <w:autoSpaceDN w:val="0"/>
        <w:spacing w:before="3" w:after="0"/>
        <w:ind w:right="117"/>
        <w:rPr>
          <w:rFonts w:ascii="Arial" w:hAnsi="Arial" w:cs="Arial"/>
          <w:color w:val="000000" w:themeColor="text1"/>
        </w:rPr>
      </w:pPr>
    </w:p>
    <w:p w14:paraId="62CEA32E" w14:textId="51863B3F" w:rsidR="001A52C3" w:rsidRPr="008A7E9D" w:rsidRDefault="001A52C3" w:rsidP="001A52C3">
      <w:pPr>
        <w:pStyle w:val="NormalnyWeb"/>
        <w:spacing w:before="0" w:beforeAutospacing="0" w:after="0" w:afterAutospacing="0" w:line="360" w:lineRule="auto"/>
        <w:jc w:val="both"/>
        <w:rPr>
          <w:rFonts w:ascii="Arial" w:hAnsi="Arial" w:cs="Arial"/>
          <w:b/>
          <w:bCs/>
          <w:sz w:val="22"/>
          <w:szCs w:val="22"/>
        </w:rPr>
      </w:pPr>
      <w:r w:rsidRPr="008A7E9D">
        <w:rPr>
          <w:rFonts w:ascii="Arial" w:hAnsi="Arial" w:cs="Arial"/>
          <w:b/>
          <w:sz w:val="22"/>
          <w:szCs w:val="22"/>
        </w:rPr>
        <w:t xml:space="preserve">Zastrzega się, że niniejsze zaproszenie do złożenia oferty nie stanowi zobowiązania do udzielenia zamówienia. </w:t>
      </w:r>
      <w:r w:rsidRPr="008A7E9D">
        <w:rPr>
          <w:rFonts w:ascii="Arial" w:hAnsi="Arial" w:cs="Arial"/>
          <w:b/>
          <w:bCs/>
          <w:sz w:val="22"/>
          <w:szCs w:val="22"/>
        </w:rPr>
        <w:t>Zamawiający zastrzega sobie prawo odstąpienia od niniejszego zapytania ofertowego na każdym jego etapie bez podania przyczyn.</w:t>
      </w:r>
    </w:p>
    <w:p w14:paraId="742C4E8E" w14:textId="77777777" w:rsidR="001A52C3" w:rsidRPr="001A52C3" w:rsidRDefault="001A52C3" w:rsidP="001A52C3">
      <w:pPr>
        <w:widowControl w:val="0"/>
        <w:tabs>
          <w:tab w:val="left" w:pos="511"/>
        </w:tabs>
        <w:autoSpaceDE w:val="0"/>
        <w:autoSpaceDN w:val="0"/>
        <w:spacing w:before="3" w:after="0"/>
        <w:ind w:right="117"/>
        <w:rPr>
          <w:rFonts w:ascii="Arial" w:hAnsi="Arial" w:cs="Arial"/>
          <w:color w:val="000000" w:themeColor="text1"/>
        </w:rPr>
      </w:pPr>
    </w:p>
    <w:p w14:paraId="500CC9A2" w14:textId="77777777" w:rsidR="00D1245D" w:rsidRPr="007F2316" w:rsidRDefault="00D1245D" w:rsidP="00D1245D">
      <w:pPr>
        <w:pStyle w:val="Tekstpodstawowy"/>
        <w:spacing w:before="4"/>
        <w:rPr>
          <w:rFonts w:ascii="Arial" w:hAnsi="Arial" w:cs="Arial"/>
          <w:color w:val="000000" w:themeColor="text1"/>
          <w:sz w:val="21"/>
        </w:rPr>
      </w:pPr>
    </w:p>
    <w:p w14:paraId="5E8AA72E" w14:textId="7FF72288" w:rsidR="00DA05AF" w:rsidRPr="007F2316" w:rsidRDefault="00320A9C" w:rsidP="00320A9C">
      <w:pPr>
        <w:tabs>
          <w:tab w:val="left" w:pos="1701"/>
        </w:tabs>
        <w:rPr>
          <w:rFonts w:ascii="Arial" w:hAnsi="Arial" w:cs="Arial"/>
          <w:b/>
          <w:bCs/>
          <w:color w:val="000000" w:themeColor="text1"/>
        </w:rPr>
      </w:pPr>
      <w:r w:rsidRPr="007F2316">
        <w:rPr>
          <w:rFonts w:ascii="Arial" w:hAnsi="Arial" w:cs="Arial"/>
          <w:b/>
          <w:bCs/>
          <w:color w:val="000000" w:themeColor="text1"/>
        </w:rPr>
        <w:t>Rozdział</w:t>
      </w:r>
      <w:r w:rsidRPr="007F2316">
        <w:rPr>
          <w:rFonts w:ascii="Arial" w:hAnsi="Arial" w:cs="Arial"/>
          <w:b/>
          <w:bCs/>
          <w:color w:val="000000" w:themeColor="text1"/>
          <w:spacing w:val="-1"/>
        </w:rPr>
        <w:t xml:space="preserve"> </w:t>
      </w:r>
      <w:r w:rsidRPr="007F2316">
        <w:rPr>
          <w:rFonts w:ascii="Arial" w:hAnsi="Arial" w:cs="Arial"/>
          <w:b/>
          <w:bCs/>
          <w:color w:val="000000" w:themeColor="text1"/>
        </w:rPr>
        <w:t>XV.</w:t>
      </w:r>
      <w:r w:rsidRPr="007F2316">
        <w:rPr>
          <w:rFonts w:ascii="Arial" w:hAnsi="Arial" w:cs="Arial"/>
          <w:b/>
          <w:bCs/>
          <w:color w:val="000000" w:themeColor="text1"/>
        </w:rPr>
        <w:tab/>
      </w:r>
      <w:r w:rsidR="00DA05AF" w:rsidRPr="007F2316">
        <w:rPr>
          <w:rFonts w:ascii="Arial" w:hAnsi="Arial" w:cs="Arial"/>
          <w:b/>
          <w:bCs/>
          <w:color w:val="000000" w:themeColor="text1"/>
        </w:rPr>
        <w:t>Klauzula informacyjna – art. 13 RODO.</w:t>
      </w:r>
    </w:p>
    <w:p w14:paraId="1A89E78B" w14:textId="77777777" w:rsidR="00DA05AF" w:rsidRPr="007F2316" w:rsidRDefault="00DA05AF" w:rsidP="0089045A">
      <w:pPr>
        <w:spacing w:after="234" w:line="357" w:lineRule="auto"/>
        <w:ind w:left="10" w:hanging="10"/>
        <w:rPr>
          <w:rFonts w:ascii="Arial" w:hAnsi="Arial" w:cs="Arial"/>
          <w:color w:val="000000" w:themeColor="text1"/>
          <w:lang w:eastAsia="pl-PL"/>
        </w:rPr>
      </w:pPr>
      <w:bookmarkStart w:id="0" w:name="_Hlk129876274"/>
      <w:r w:rsidRPr="007F2316">
        <w:rPr>
          <w:rFonts w:ascii="Arial" w:hAnsi="Arial" w:cs="Arial"/>
          <w:color w:val="000000" w:themeColor="text1"/>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 4.05.2016 r.) – dalej RODO, informuję, że: </w:t>
      </w:r>
    </w:p>
    <w:p w14:paraId="37847538" w14:textId="77777777" w:rsidR="00DA05AF" w:rsidRPr="007F2316" w:rsidRDefault="00DA05AF" w:rsidP="0089045A">
      <w:pPr>
        <w:numPr>
          <w:ilvl w:val="0"/>
          <w:numId w:val="22"/>
        </w:numPr>
        <w:spacing w:after="33" w:line="357" w:lineRule="auto"/>
        <w:ind w:left="705" w:hanging="437"/>
        <w:rPr>
          <w:rFonts w:ascii="Arial" w:hAnsi="Arial" w:cs="Arial"/>
          <w:color w:val="000000" w:themeColor="text1"/>
        </w:rPr>
      </w:pPr>
      <w:r w:rsidRPr="007F2316">
        <w:rPr>
          <w:rFonts w:ascii="Arial" w:hAnsi="Arial" w:cs="Arial"/>
          <w:color w:val="000000" w:themeColor="text1"/>
        </w:rPr>
        <w:t xml:space="preserve">Administratorem Pani/Pana danych osobowych jest: Starosta Gołdapski, którego siedziba mieści się w Starostwie Powiatowym w Gołdapi, ul. Krótka 1, 19-500 Gołdap (tel.: (87) 615 44 55, e-mail: sekretariat@powiatgoldap.pl). </w:t>
      </w:r>
    </w:p>
    <w:p w14:paraId="6F91C83F" w14:textId="77777777" w:rsidR="00DA05AF" w:rsidRPr="007F2316" w:rsidRDefault="00DA05AF" w:rsidP="0089045A">
      <w:pPr>
        <w:numPr>
          <w:ilvl w:val="0"/>
          <w:numId w:val="22"/>
        </w:numPr>
        <w:spacing w:after="33" w:line="357" w:lineRule="auto"/>
        <w:ind w:left="705" w:hanging="437"/>
        <w:rPr>
          <w:rFonts w:ascii="Arial" w:hAnsi="Arial" w:cs="Arial"/>
          <w:color w:val="000000" w:themeColor="text1"/>
        </w:rPr>
      </w:pPr>
      <w:r w:rsidRPr="007F2316">
        <w:rPr>
          <w:rFonts w:ascii="Arial" w:hAnsi="Arial" w:cs="Arial"/>
          <w:color w:val="000000" w:themeColor="text1"/>
        </w:rPr>
        <w:t xml:space="preserve">W sprawie sposobu i zakresu przetwarzania Pana/Pani danych osobowych oraz przysługujących Pani/Panu uprawnień, może się Pani/Pan skontaktować z Inspektorem Ochrony Danych Panią Anetą Frydrych, ul. Krótka 1, 19-500 Gołdap (tel. (87) 615 44 19, e-mail: iod@powiatgoldap.pl); </w:t>
      </w:r>
    </w:p>
    <w:p w14:paraId="46BC1019" w14:textId="6051CEC5" w:rsidR="00DA05AF" w:rsidRPr="007F2316" w:rsidRDefault="00DA05AF" w:rsidP="0089045A">
      <w:pPr>
        <w:numPr>
          <w:ilvl w:val="0"/>
          <w:numId w:val="22"/>
        </w:numPr>
        <w:spacing w:after="33" w:line="357" w:lineRule="auto"/>
        <w:ind w:left="705" w:hanging="437"/>
        <w:rPr>
          <w:rFonts w:ascii="Arial" w:hAnsi="Arial" w:cs="Arial"/>
          <w:color w:val="000000" w:themeColor="text1"/>
        </w:rPr>
      </w:pPr>
      <w:r w:rsidRPr="007F2316">
        <w:rPr>
          <w:rFonts w:ascii="Arial" w:hAnsi="Arial" w:cs="Arial"/>
          <w:color w:val="000000" w:themeColor="text1"/>
        </w:rPr>
        <w:t>Pani/Pana dane będą przetwarzane w celu związanym z postępowaniem o udzielenie zamówienia publicznego nr OR.27</w:t>
      </w:r>
      <w:r w:rsidR="003226B8">
        <w:rPr>
          <w:rFonts w:ascii="Arial" w:hAnsi="Arial" w:cs="Arial"/>
          <w:color w:val="000000" w:themeColor="text1"/>
        </w:rPr>
        <w:t>2.7</w:t>
      </w:r>
      <w:r w:rsidR="000C13D5">
        <w:rPr>
          <w:rFonts w:ascii="Arial" w:hAnsi="Arial" w:cs="Arial"/>
          <w:color w:val="000000" w:themeColor="text1"/>
        </w:rPr>
        <w:t>.</w:t>
      </w:r>
      <w:r w:rsidRPr="007F2316">
        <w:rPr>
          <w:rFonts w:ascii="Arial" w:hAnsi="Arial" w:cs="Arial"/>
          <w:color w:val="000000" w:themeColor="text1"/>
        </w:rPr>
        <w:t>202</w:t>
      </w:r>
      <w:r w:rsidR="00856A4F">
        <w:rPr>
          <w:rFonts w:ascii="Arial" w:hAnsi="Arial" w:cs="Arial"/>
          <w:color w:val="000000" w:themeColor="text1"/>
        </w:rPr>
        <w:t>3</w:t>
      </w:r>
      <w:r w:rsidRPr="007F2316">
        <w:rPr>
          <w:rFonts w:ascii="Arial" w:hAnsi="Arial" w:cs="Arial"/>
          <w:color w:val="000000" w:themeColor="text1"/>
        </w:rPr>
        <w:t xml:space="preserve">, archiwalnym oraz statystycznym. Podstawą prawną przetwarzania tych danych jest art. 6 ust. 1 lit. c RODO w związku  z art. 44 ustawy z dnia 27 sierpnia 2009 roku o finansach publicznych (Dz. U. z 2021 r., poz. 305 ze zm.); </w:t>
      </w:r>
    </w:p>
    <w:p w14:paraId="37C2689F" w14:textId="77777777" w:rsidR="00DA05AF" w:rsidRPr="007F2316" w:rsidRDefault="00DA05AF" w:rsidP="0089045A">
      <w:pPr>
        <w:numPr>
          <w:ilvl w:val="0"/>
          <w:numId w:val="22"/>
        </w:numPr>
        <w:spacing w:after="33" w:line="357" w:lineRule="auto"/>
        <w:ind w:left="705" w:hanging="437"/>
        <w:rPr>
          <w:rFonts w:ascii="Arial" w:hAnsi="Arial" w:cs="Arial"/>
          <w:color w:val="000000" w:themeColor="text1"/>
        </w:rPr>
      </w:pPr>
      <w:r w:rsidRPr="007F2316">
        <w:rPr>
          <w:rFonts w:ascii="Arial" w:hAnsi="Arial" w:cs="Arial"/>
          <w:color w:val="000000" w:themeColor="text1"/>
        </w:rPr>
        <w:lastRenderedPageBreak/>
        <w:t xml:space="preserve">Pani/Pana dane osobowe będą przekazane osobom lub podmiotom, którym udostępniona zostanie dokumentacja postępowania w oparciu o art. 18 oraz art. 74 uPzp;  </w:t>
      </w:r>
    </w:p>
    <w:p w14:paraId="383477ED" w14:textId="77777777" w:rsidR="00DA05AF" w:rsidRPr="007F2316" w:rsidRDefault="00DA05AF" w:rsidP="0089045A">
      <w:pPr>
        <w:numPr>
          <w:ilvl w:val="0"/>
          <w:numId w:val="22"/>
        </w:numPr>
        <w:spacing w:after="33" w:line="357" w:lineRule="auto"/>
        <w:ind w:left="705" w:hanging="437"/>
        <w:rPr>
          <w:rFonts w:ascii="Arial" w:hAnsi="Arial" w:cs="Arial"/>
          <w:color w:val="000000" w:themeColor="text1"/>
        </w:rPr>
      </w:pPr>
      <w:r w:rsidRPr="007F2316">
        <w:rPr>
          <w:rFonts w:ascii="Arial" w:hAnsi="Arial" w:cs="Arial"/>
          <w:color w:val="000000" w:themeColor="text1"/>
        </w:rPr>
        <w:t xml:space="preserve">Pani/Pana dane osobowe będą przechowywane do momentu wygaśnięcia obowiązku przechowywania danych wynikającego z przepisów, tj. przez okres 4 lat od dnia zakończenia postępowania o udzielenie zamówienia, a jeżeli czas trwania umowy przekracza 4 lata, okres przechowywania obejmuje cały czas trwania umowy zgodnie z art. 78 ust. 1 uPzp; </w:t>
      </w:r>
    </w:p>
    <w:p w14:paraId="4FE9829B" w14:textId="77777777" w:rsidR="00DA05AF" w:rsidRPr="007F2316" w:rsidRDefault="00DA05AF" w:rsidP="0089045A">
      <w:pPr>
        <w:numPr>
          <w:ilvl w:val="0"/>
          <w:numId w:val="22"/>
        </w:numPr>
        <w:spacing w:after="33" w:line="357" w:lineRule="auto"/>
        <w:ind w:left="705" w:hanging="437"/>
        <w:rPr>
          <w:rFonts w:ascii="Arial" w:hAnsi="Arial" w:cs="Arial"/>
          <w:color w:val="000000" w:themeColor="text1"/>
        </w:rPr>
      </w:pPr>
      <w:r w:rsidRPr="007F2316">
        <w:rPr>
          <w:rFonts w:ascii="Arial" w:hAnsi="Arial" w:cs="Arial"/>
          <w:color w:val="000000" w:themeColor="text1"/>
        </w:rPr>
        <w:t xml:space="preserve">Obowiązek podania przez Panią/Pana danych osobowych bezpośrednio Pani/Pana dotyczących jest wymogiem ustawowym określonym w przepisach uPzp, związanym z udziałem w postępowaniu o udzielenie zamówienia publicznego; konsekwencje niepodania określonych danych wynikają z uPzp; </w:t>
      </w:r>
    </w:p>
    <w:p w14:paraId="4C446766" w14:textId="77777777" w:rsidR="00DA05AF" w:rsidRPr="007F2316" w:rsidRDefault="00DA05AF" w:rsidP="0089045A">
      <w:pPr>
        <w:numPr>
          <w:ilvl w:val="0"/>
          <w:numId w:val="22"/>
        </w:numPr>
        <w:spacing w:after="33" w:line="357" w:lineRule="auto"/>
        <w:ind w:left="705" w:hanging="437"/>
        <w:rPr>
          <w:rFonts w:ascii="Arial" w:hAnsi="Arial" w:cs="Arial"/>
          <w:color w:val="000000" w:themeColor="text1"/>
        </w:rPr>
      </w:pPr>
      <w:r w:rsidRPr="007F2316">
        <w:rPr>
          <w:rFonts w:ascii="Arial" w:hAnsi="Arial" w:cs="Arial"/>
          <w:color w:val="000000" w:themeColor="text1"/>
        </w:rPr>
        <w:t xml:space="preserve">W odniesieniu do Pani/Pana danych osobowych decyzje nie będą podejmowane w sposób zautomatyzowany, stosowanie do art. 22 RODO; </w:t>
      </w:r>
    </w:p>
    <w:p w14:paraId="773F8DE4" w14:textId="77777777" w:rsidR="00DA05AF" w:rsidRPr="007F2316" w:rsidRDefault="00DA05AF" w:rsidP="0089045A">
      <w:pPr>
        <w:numPr>
          <w:ilvl w:val="0"/>
          <w:numId w:val="22"/>
        </w:numPr>
        <w:spacing w:after="110" w:line="256" w:lineRule="auto"/>
        <w:ind w:left="705" w:hanging="437"/>
        <w:rPr>
          <w:rFonts w:ascii="Arial" w:hAnsi="Arial" w:cs="Arial"/>
          <w:color w:val="000000" w:themeColor="text1"/>
        </w:rPr>
      </w:pPr>
      <w:r w:rsidRPr="007F2316">
        <w:rPr>
          <w:rFonts w:ascii="Arial" w:hAnsi="Arial" w:cs="Arial"/>
          <w:color w:val="000000" w:themeColor="text1"/>
        </w:rPr>
        <w:t xml:space="preserve">posiada Pani/Pan: </w:t>
      </w:r>
    </w:p>
    <w:p w14:paraId="5C335BDD" w14:textId="77777777" w:rsidR="00DA05AF" w:rsidRPr="007F2316" w:rsidRDefault="00DA05AF" w:rsidP="0089045A">
      <w:pPr>
        <w:numPr>
          <w:ilvl w:val="1"/>
          <w:numId w:val="22"/>
        </w:numPr>
        <w:spacing w:after="314" w:line="256" w:lineRule="auto"/>
        <w:ind w:left="938" w:hanging="230"/>
        <w:rPr>
          <w:rFonts w:ascii="Arial" w:hAnsi="Arial" w:cs="Arial"/>
          <w:color w:val="000000" w:themeColor="text1"/>
        </w:rPr>
      </w:pPr>
      <w:r w:rsidRPr="007F2316">
        <w:rPr>
          <w:rFonts w:ascii="Arial" w:hAnsi="Arial" w:cs="Arial"/>
          <w:color w:val="000000" w:themeColor="text1"/>
        </w:rPr>
        <w:t xml:space="preserve">na podstawie art. 15 RODO prawo dostępu do danych osobowych Pani/Pana dotyczących; </w:t>
      </w:r>
    </w:p>
    <w:p w14:paraId="395806D3" w14:textId="77777777" w:rsidR="00DA05AF" w:rsidRPr="007F2316" w:rsidRDefault="00DA05AF" w:rsidP="0089045A">
      <w:pPr>
        <w:numPr>
          <w:ilvl w:val="1"/>
          <w:numId w:val="22"/>
        </w:numPr>
        <w:spacing w:after="311" w:line="256" w:lineRule="auto"/>
        <w:ind w:left="938" w:hanging="230"/>
        <w:rPr>
          <w:rFonts w:ascii="Arial" w:hAnsi="Arial" w:cs="Arial"/>
          <w:color w:val="000000" w:themeColor="text1"/>
        </w:rPr>
      </w:pPr>
      <w:r w:rsidRPr="007F2316">
        <w:rPr>
          <w:rFonts w:ascii="Arial" w:hAnsi="Arial" w:cs="Arial"/>
          <w:color w:val="000000" w:themeColor="text1"/>
        </w:rPr>
        <w:t xml:space="preserve">na podstawie art. 16 RODO prawo do sprostowania Pani/Pana danych osobowych*; </w:t>
      </w:r>
    </w:p>
    <w:p w14:paraId="010AA8D1" w14:textId="77777777" w:rsidR="00DA05AF" w:rsidRPr="007F2316" w:rsidRDefault="00DA05AF" w:rsidP="0089045A">
      <w:pPr>
        <w:numPr>
          <w:ilvl w:val="1"/>
          <w:numId w:val="22"/>
        </w:numPr>
        <w:spacing w:line="357" w:lineRule="auto"/>
        <w:ind w:left="938" w:hanging="230"/>
        <w:rPr>
          <w:rFonts w:ascii="Arial" w:hAnsi="Arial" w:cs="Arial"/>
          <w:color w:val="000000" w:themeColor="text1"/>
        </w:rPr>
      </w:pPr>
      <w:r w:rsidRPr="007F2316">
        <w:rPr>
          <w:rFonts w:ascii="Arial" w:hAnsi="Arial" w:cs="Arial"/>
          <w:color w:val="000000" w:themeColor="text1"/>
        </w:rPr>
        <w:t xml:space="preserve">na podstawie art. 18 RODO prawo żądania od administratora ograniczenia przetwarzania danych osobowych z zastrzeżeniem przypadków, o których mowa w art. 18 ust. 2 RODO**; </w:t>
      </w:r>
    </w:p>
    <w:p w14:paraId="10FB1D70" w14:textId="77777777" w:rsidR="00DA05AF" w:rsidRPr="007F2316" w:rsidRDefault="00DA05AF" w:rsidP="0089045A">
      <w:pPr>
        <w:numPr>
          <w:ilvl w:val="1"/>
          <w:numId w:val="22"/>
        </w:numPr>
        <w:spacing w:after="233" w:line="357" w:lineRule="auto"/>
        <w:ind w:left="938" w:hanging="230"/>
        <w:rPr>
          <w:rFonts w:ascii="Arial" w:hAnsi="Arial" w:cs="Arial"/>
          <w:color w:val="000000" w:themeColor="text1"/>
        </w:rPr>
      </w:pPr>
      <w:r w:rsidRPr="007F2316">
        <w:rPr>
          <w:rFonts w:ascii="Arial" w:hAnsi="Arial" w:cs="Arial"/>
          <w:color w:val="000000" w:themeColor="text1"/>
        </w:rPr>
        <w:t xml:space="preserve">prawo do wniesienia skargi do Prezesa Urzędu Ochrony Danych Osobowych, gdy uzna Pani/Pan, że przetwarzanie danych osobowych Pani/Pana dotyczących narusza przepisy RODO; </w:t>
      </w:r>
    </w:p>
    <w:p w14:paraId="0CA51E6B" w14:textId="77777777" w:rsidR="00DA05AF" w:rsidRPr="007F2316" w:rsidRDefault="00DA05AF" w:rsidP="0089045A">
      <w:pPr>
        <w:numPr>
          <w:ilvl w:val="0"/>
          <w:numId w:val="22"/>
        </w:numPr>
        <w:spacing w:after="112" w:line="256" w:lineRule="auto"/>
        <w:ind w:left="705" w:hanging="437"/>
        <w:rPr>
          <w:rFonts w:ascii="Arial" w:hAnsi="Arial" w:cs="Arial"/>
          <w:color w:val="000000" w:themeColor="text1"/>
        </w:rPr>
      </w:pPr>
      <w:r w:rsidRPr="007F2316">
        <w:rPr>
          <w:rFonts w:ascii="Arial" w:hAnsi="Arial" w:cs="Arial"/>
          <w:color w:val="000000" w:themeColor="text1"/>
        </w:rPr>
        <w:t xml:space="preserve">nie przysługuje Pani/Panu: </w:t>
      </w:r>
    </w:p>
    <w:p w14:paraId="358CADD9" w14:textId="77777777" w:rsidR="00DA05AF" w:rsidRPr="007F2316" w:rsidRDefault="00DA05AF" w:rsidP="0089045A">
      <w:pPr>
        <w:numPr>
          <w:ilvl w:val="1"/>
          <w:numId w:val="22"/>
        </w:numPr>
        <w:spacing w:after="311" w:line="256" w:lineRule="auto"/>
        <w:ind w:left="938" w:hanging="230"/>
        <w:rPr>
          <w:rFonts w:ascii="Arial" w:hAnsi="Arial" w:cs="Arial"/>
          <w:color w:val="000000" w:themeColor="text1"/>
        </w:rPr>
      </w:pPr>
      <w:r w:rsidRPr="007F2316">
        <w:rPr>
          <w:rFonts w:ascii="Arial" w:hAnsi="Arial" w:cs="Arial"/>
          <w:color w:val="000000" w:themeColor="text1"/>
        </w:rPr>
        <w:t xml:space="preserve">w związku z art. 17 ust. 3 lit. b, d lub e RODO prawo do usunięcia danych osobowych; </w:t>
      </w:r>
    </w:p>
    <w:p w14:paraId="70F63E26" w14:textId="77777777" w:rsidR="00DA05AF" w:rsidRPr="007F2316" w:rsidRDefault="00DA05AF" w:rsidP="0089045A">
      <w:pPr>
        <w:numPr>
          <w:ilvl w:val="1"/>
          <w:numId w:val="22"/>
        </w:numPr>
        <w:spacing w:after="311" w:line="256" w:lineRule="auto"/>
        <w:ind w:left="938" w:hanging="230"/>
        <w:rPr>
          <w:rFonts w:ascii="Arial" w:hAnsi="Arial" w:cs="Arial"/>
          <w:color w:val="000000" w:themeColor="text1"/>
        </w:rPr>
      </w:pPr>
      <w:r w:rsidRPr="007F2316">
        <w:rPr>
          <w:rFonts w:ascii="Arial" w:hAnsi="Arial" w:cs="Arial"/>
          <w:color w:val="000000" w:themeColor="text1"/>
        </w:rPr>
        <w:t xml:space="preserve">prawo do przenoszenia danych osobowych, o którym mowa w art. 20 RODO; </w:t>
      </w:r>
    </w:p>
    <w:p w14:paraId="31BB37EF" w14:textId="77777777" w:rsidR="00DA05AF" w:rsidRPr="007F2316" w:rsidRDefault="00DA05AF" w:rsidP="0089045A">
      <w:pPr>
        <w:numPr>
          <w:ilvl w:val="1"/>
          <w:numId w:val="22"/>
        </w:numPr>
        <w:spacing w:line="357" w:lineRule="auto"/>
        <w:ind w:left="938" w:hanging="230"/>
        <w:rPr>
          <w:rFonts w:ascii="Arial" w:hAnsi="Arial" w:cs="Arial"/>
          <w:color w:val="000000" w:themeColor="text1"/>
        </w:rPr>
      </w:pPr>
      <w:r w:rsidRPr="007F2316">
        <w:rPr>
          <w:rFonts w:ascii="Arial" w:hAnsi="Arial" w:cs="Arial"/>
          <w:color w:val="000000" w:themeColor="text1"/>
        </w:rPr>
        <w:t xml:space="preserve">na podstawie art. 21 RODO prawo sprzeciwu, wobec przetwarzania danych osobowych, gdyż podstawą prawną przetwarzania Pani/Pana danych osobowych jest art. 6 ust. 1 lit. c RODO. </w:t>
      </w:r>
    </w:p>
    <w:bookmarkEnd w:id="0"/>
    <w:p w14:paraId="155BA1D7" w14:textId="77777777" w:rsidR="00DA05AF" w:rsidRPr="007F2316" w:rsidRDefault="00DA05AF" w:rsidP="0089045A">
      <w:pPr>
        <w:tabs>
          <w:tab w:val="left" w:pos="3285"/>
        </w:tabs>
        <w:rPr>
          <w:rFonts w:ascii="Arial" w:hAnsi="Arial" w:cs="Arial"/>
          <w:color w:val="000000" w:themeColor="text1"/>
        </w:rPr>
      </w:pPr>
    </w:p>
    <w:sectPr w:rsidR="00DA05AF" w:rsidRPr="007F2316" w:rsidSect="000F4CA6">
      <w:headerReference w:type="first" r:id="rId12"/>
      <w:footerReference w:type="first" r:id="rId13"/>
      <w:type w:val="continuous"/>
      <w:pgSz w:w="11906" w:h="16838"/>
      <w:pgMar w:top="1433" w:right="1418" w:bottom="1418" w:left="1418" w:header="0"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F9905" w14:textId="77777777" w:rsidR="00C514A5" w:rsidRDefault="00C514A5">
      <w:pPr>
        <w:spacing w:after="0" w:line="240" w:lineRule="auto"/>
      </w:pPr>
      <w:r>
        <w:separator/>
      </w:r>
    </w:p>
  </w:endnote>
  <w:endnote w:type="continuationSeparator" w:id="0">
    <w:p w14:paraId="33F2047B" w14:textId="77777777" w:rsidR="00C514A5" w:rsidRDefault="00C51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768F" w14:textId="5136EA2B" w:rsidR="0079581E" w:rsidRPr="009A1E32" w:rsidRDefault="00DA05AF" w:rsidP="009A1E32">
    <w:pPr>
      <w:tabs>
        <w:tab w:val="center" w:pos="4536"/>
        <w:tab w:val="right" w:pos="9072"/>
      </w:tabs>
      <w:spacing w:after="0" w:line="240" w:lineRule="auto"/>
      <w:rPr>
        <w:rFonts w:eastAsia="Calibri"/>
        <w:color w:val="FF0000"/>
      </w:rPr>
    </w:pPr>
    <w:bookmarkStart w:id="1" w:name="_Hlk112365034"/>
    <w:bookmarkStart w:id="2" w:name="_Hlk112365033"/>
    <w:bookmarkStart w:id="3" w:name="_Hlk112363067"/>
    <w:bookmarkStart w:id="4" w:name="_Hlk112363066"/>
    <w:r>
      <w:rPr>
        <w:noProof/>
      </w:rPr>
      <mc:AlternateContent>
        <mc:Choice Requires="wps">
          <w:drawing>
            <wp:anchor distT="0" distB="0" distL="114300" distR="114300" simplePos="0" relativeHeight="251659264" behindDoc="0" locked="0" layoutInCell="1" allowOverlap="1" wp14:anchorId="42C244D8" wp14:editId="3327CE83">
              <wp:simplePos x="0" y="0"/>
              <wp:positionH relativeFrom="column">
                <wp:posOffset>1490345</wp:posOffset>
              </wp:positionH>
              <wp:positionV relativeFrom="paragraph">
                <wp:posOffset>173990</wp:posOffset>
              </wp:positionV>
              <wp:extent cx="2847975" cy="607695"/>
              <wp:effectExtent l="0" t="0" r="9525" b="1905"/>
              <wp:wrapNone/>
              <wp:docPr id="2" name="Pole tekstowe 2"/>
              <wp:cNvGraphicFramePr/>
              <a:graphic xmlns:a="http://schemas.openxmlformats.org/drawingml/2006/main">
                <a:graphicData uri="http://schemas.microsoft.com/office/word/2010/wordprocessingShape">
                  <wps:wsp>
                    <wps:cNvSpPr txBox="1"/>
                    <wps:spPr>
                      <a:xfrm>
                        <a:off x="0" y="0"/>
                        <a:ext cx="2847975" cy="607695"/>
                      </a:xfrm>
                      <a:prstGeom prst="rect">
                        <a:avLst/>
                      </a:prstGeom>
                      <a:solidFill>
                        <a:schemeClr val="lt1"/>
                      </a:solidFill>
                      <a:ln w="6350">
                        <a:noFill/>
                      </a:ln>
                    </wps:spPr>
                    <wps:txbx>
                      <w:txbxContent>
                        <w:p w14:paraId="4D9F4699" w14:textId="532630B1" w:rsidR="00DA05AF" w:rsidRPr="00DA05AF" w:rsidRDefault="00DA05AF" w:rsidP="00DA05AF">
                          <w:pPr>
                            <w:jc w:val="center"/>
                            <w:rPr>
                              <w:sz w:val="20"/>
                              <w:szCs w:val="20"/>
                            </w:rPr>
                          </w:pPr>
                          <w:r w:rsidRPr="00DA05AF">
                            <w:rPr>
                              <w:sz w:val="20"/>
                              <w:szCs w:val="20"/>
                            </w:rPr>
                            <w:t>Grant pn.: „Zwiększenie dostępności usług publicznych w Starostwie Powiatowym w Gołdapi”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C244D8" id="_x0000_t202" coordsize="21600,21600" o:spt="202" path="m,l,21600r21600,l21600,xe">
              <v:stroke joinstyle="miter"/>
              <v:path gradientshapeok="t" o:connecttype="rect"/>
            </v:shapetype>
            <v:shape id="Pole tekstowe 2" o:spid="_x0000_s1026" type="#_x0000_t202" style="position:absolute;margin-left:117.35pt;margin-top:13.7pt;width:224.25pt;height:4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" fillcolor="white [3201]" stroked="f" strokeweight=".5pt">
              <v:textbox>
                <w:txbxContent>
                  <w:p w14:paraId="4D9F4699" w14:textId="532630B1" w:rsidR="00DA05AF" w:rsidRPr="00DA05AF" w:rsidRDefault="00DA05AF" w:rsidP="00DA05AF">
                    <w:pPr>
                      <w:jc w:val="center"/>
                      <w:rPr>
                        <w:sz w:val="20"/>
                        <w:szCs w:val="20"/>
                      </w:rPr>
                    </w:pPr>
                    <w:r w:rsidRPr="00DA05AF">
                      <w:rPr>
                        <w:sz w:val="20"/>
                        <w:szCs w:val="20"/>
                      </w:rPr>
                      <w:t>Grant pn.: „Zwiększenie dostępności usług publicznych w Starostwie Powiatowym w Gołdapi”</w:t>
                    </w:r>
                  </w:p>
                </w:txbxContent>
              </v:textbox>
            </v:shape>
          </w:pict>
        </mc:Fallback>
      </mc:AlternateContent>
    </w:r>
    <w:r>
      <w:rPr>
        <w:noProof/>
      </w:rPr>
      <w:drawing>
        <wp:anchor distT="0" distB="0" distL="114300" distR="114300" simplePos="0" relativeHeight="251658240" behindDoc="0" locked="0" layoutInCell="1" allowOverlap="1" wp14:anchorId="2BBCEE40" wp14:editId="1A909E02">
          <wp:simplePos x="0" y="0"/>
          <wp:positionH relativeFrom="column">
            <wp:posOffset>4443095</wp:posOffset>
          </wp:positionH>
          <wp:positionV relativeFrom="paragraph">
            <wp:posOffset>97790</wp:posOffset>
          </wp:positionV>
          <wp:extent cx="1187450" cy="683895"/>
          <wp:effectExtent l="0" t="0" r="0" b="190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9A1E32">
      <w:rPr>
        <w:noProof/>
        <w:lang w:eastAsia="pl-PL"/>
      </w:rPr>
      <w:drawing>
        <wp:inline distT="0" distB="0" distL="0" distR="0" wp14:anchorId="0244F188" wp14:editId="33D41943">
          <wp:extent cx="1706400" cy="903600"/>
          <wp:effectExtent l="0" t="0" r="8255" b="0"/>
          <wp:docPr id="57" name="Obraz 57" descr="Logo Państwowego Funduszu Rehabilitacji Osób Niepełnosprawnyc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6400" cy="903600"/>
                  </a:xfrm>
                  <a:prstGeom prst="rect">
                    <a:avLst/>
                  </a:prstGeom>
                  <a:noFill/>
                </pic:spPr>
              </pic:pic>
            </a:graphicData>
          </a:graphic>
        </wp:inline>
      </w:drawing>
    </w:r>
    <w:bookmarkEnd w:id="1"/>
    <w:bookmarkEnd w:id="2"/>
    <w:bookmarkEnd w:id="3"/>
    <w:bookmarkEnd w:id="4"/>
    <w:r w:rsidRPr="00DA05A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BF943" w14:textId="77777777" w:rsidR="00C514A5" w:rsidRDefault="00C514A5">
      <w:pPr>
        <w:spacing w:after="0" w:line="240" w:lineRule="auto"/>
      </w:pPr>
      <w:r>
        <w:rPr>
          <w:color w:val="000000"/>
        </w:rPr>
        <w:separator/>
      </w:r>
    </w:p>
  </w:footnote>
  <w:footnote w:type="continuationSeparator" w:id="0">
    <w:p w14:paraId="520215BA" w14:textId="77777777" w:rsidR="00C514A5" w:rsidRDefault="00C51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F2FB" w14:textId="77777777" w:rsidR="00B868F5" w:rsidRPr="00B868F5" w:rsidRDefault="00B868F5" w:rsidP="00B868F5">
    <w:pPr>
      <w:spacing w:after="120" w:line="264" w:lineRule="auto"/>
      <w:jc w:val="center"/>
      <w:rPr>
        <w:rFonts w:eastAsia="MS Mincho" w:cs="Arial"/>
        <w:sz w:val="20"/>
        <w:szCs w:val="20"/>
      </w:rPr>
    </w:pPr>
    <w:r w:rsidRPr="00B868F5">
      <w:rPr>
        <w:rFonts w:eastAsia="MS Mincho" w:cs="Arial"/>
        <w:noProof/>
        <w:sz w:val="20"/>
        <w:szCs w:val="20"/>
        <w:lang w:eastAsia="pl-PL"/>
      </w:rPr>
      <w:drawing>
        <wp:inline distT="0" distB="0" distL="0" distR="0" wp14:anchorId="597CBAE2" wp14:editId="760D4335">
          <wp:extent cx="5315585" cy="676910"/>
          <wp:effectExtent l="0" t="0" r="0" b="8890"/>
          <wp:docPr id="56" name="Obraz 56" descr="Logotyp Funduszy Europejskich, flaga Polski, flaga Unii Europejskiej i napis Unia Europejska i Europejski Fundusz Społeczny">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5585" cy="676910"/>
                  </a:xfrm>
                  <a:prstGeom prst="rect">
                    <a:avLst/>
                  </a:prstGeom>
                  <a:noFill/>
                </pic:spPr>
              </pic:pic>
            </a:graphicData>
          </a:graphic>
        </wp:inline>
      </w:drawing>
    </w:r>
  </w:p>
  <w:p w14:paraId="26140974" w14:textId="0A3B314B" w:rsidR="00FA6CB1" w:rsidRPr="000F4CA6" w:rsidRDefault="00B868F5" w:rsidP="00B868F5">
    <w:pPr>
      <w:pBdr>
        <w:bottom w:val="single" w:sz="6" w:space="1" w:color="auto"/>
      </w:pBdr>
      <w:tabs>
        <w:tab w:val="center" w:pos="4536"/>
        <w:tab w:val="right" w:pos="9072"/>
      </w:tabs>
      <w:spacing w:before="120" w:after="240"/>
      <w:jc w:val="center"/>
      <w:rPr>
        <w:rFonts w:eastAsia="MS Mincho" w:cs="Calibri"/>
        <w:bCs/>
        <w:iCs/>
        <w:sz w:val="28"/>
        <w:szCs w:val="28"/>
        <w:lang w:eastAsia="pl-PL"/>
      </w:rPr>
    </w:pPr>
    <w:r w:rsidRPr="000F4CA6">
      <w:rPr>
        <w:rFonts w:eastAsia="MS Mincho" w:cs="Calibri"/>
        <w:bCs/>
        <w:iCs/>
        <w:sz w:val="28"/>
        <w:szCs w:val="28"/>
        <w:lang w:eastAsia="pl-PL"/>
      </w:rPr>
      <w:t>Dostępny samorząd – granty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3B1"/>
    <w:multiLevelType w:val="hybridMultilevel"/>
    <w:tmpl w:val="ABBA90F6"/>
    <w:lvl w:ilvl="0" w:tplc="0415000F">
      <w:start w:val="1"/>
      <w:numFmt w:val="decimal"/>
      <w:lvlText w:val="%1."/>
      <w:lvlJc w:val="left"/>
      <w:pPr>
        <w:ind w:left="594" w:hanging="360"/>
      </w:pPr>
      <w:rPr>
        <w:rFonts w:hint="default"/>
        <w:w w:val="100"/>
        <w:sz w:val="22"/>
        <w:szCs w:val="22"/>
      </w:rPr>
    </w:lvl>
    <w:lvl w:ilvl="1" w:tplc="35F69150">
      <w:numFmt w:val="bullet"/>
      <w:lvlText w:val=""/>
      <w:lvlJc w:val="left"/>
      <w:pPr>
        <w:ind w:left="1314" w:hanging="360"/>
      </w:pPr>
      <w:rPr>
        <w:rFonts w:ascii="Symbol" w:eastAsia="Symbol" w:hAnsi="Symbol" w:cs="Symbol" w:hint="default"/>
        <w:w w:val="100"/>
        <w:sz w:val="22"/>
        <w:szCs w:val="22"/>
      </w:rPr>
    </w:lvl>
    <w:lvl w:ilvl="2" w:tplc="2C90EA4A">
      <w:numFmt w:val="bullet"/>
      <w:lvlText w:val="•"/>
      <w:lvlJc w:val="left"/>
      <w:pPr>
        <w:ind w:left="2299" w:hanging="360"/>
      </w:pPr>
      <w:rPr>
        <w:rFonts w:hint="default"/>
      </w:rPr>
    </w:lvl>
    <w:lvl w:ilvl="3" w:tplc="9F589534">
      <w:numFmt w:val="bullet"/>
      <w:lvlText w:val="•"/>
      <w:lvlJc w:val="left"/>
      <w:pPr>
        <w:ind w:left="3279" w:hanging="360"/>
      </w:pPr>
      <w:rPr>
        <w:rFonts w:hint="default"/>
      </w:rPr>
    </w:lvl>
    <w:lvl w:ilvl="4" w:tplc="75D28D6E">
      <w:numFmt w:val="bullet"/>
      <w:lvlText w:val="•"/>
      <w:lvlJc w:val="left"/>
      <w:pPr>
        <w:ind w:left="4259" w:hanging="360"/>
      </w:pPr>
      <w:rPr>
        <w:rFonts w:hint="default"/>
      </w:rPr>
    </w:lvl>
    <w:lvl w:ilvl="5" w:tplc="468E11F8">
      <w:numFmt w:val="bullet"/>
      <w:lvlText w:val="•"/>
      <w:lvlJc w:val="left"/>
      <w:pPr>
        <w:ind w:left="5239" w:hanging="360"/>
      </w:pPr>
      <w:rPr>
        <w:rFonts w:hint="default"/>
      </w:rPr>
    </w:lvl>
    <w:lvl w:ilvl="6" w:tplc="D990ED7E">
      <w:numFmt w:val="bullet"/>
      <w:lvlText w:val="•"/>
      <w:lvlJc w:val="left"/>
      <w:pPr>
        <w:ind w:left="6219" w:hanging="360"/>
      </w:pPr>
      <w:rPr>
        <w:rFonts w:hint="default"/>
      </w:rPr>
    </w:lvl>
    <w:lvl w:ilvl="7" w:tplc="9A868100">
      <w:numFmt w:val="bullet"/>
      <w:lvlText w:val="•"/>
      <w:lvlJc w:val="left"/>
      <w:pPr>
        <w:ind w:left="7199" w:hanging="360"/>
      </w:pPr>
      <w:rPr>
        <w:rFonts w:hint="default"/>
      </w:rPr>
    </w:lvl>
    <w:lvl w:ilvl="8" w:tplc="6EAEAB9A">
      <w:numFmt w:val="bullet"/>
      <w:lvlText w:val="•"/>
      <w:lvlJc w:val="left"/>
      <w:pPr>
        <w:ind w:left="8179" w:hanging="360"/>
      </w:pPr>
      <w:rPr>
        <w:rFonts w:hint="default"/>
      </w:rPr>
    </w:lvl>
  </w:abstractNum>
  <w:abstractNum w:abstractNumId="1" w15:restartNumberingAfterBreak="0">
    <w:nsid w:val="01EC5696"/>
    <w:multiLevelType w:val="hybridMultilevel"/>
    <w:tmpl w:val="8CEE189C"/>
    <w:lvl w:ilvl="0" w:tplc="97D412EC">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284CE2"/>
    <w:multiLevelType w:val="hybridMultilevel"/>
    <w:tmpl w:val="CFBC1C4A"/>
    <w:lvl w:ilvl="0" w:tplc="B0564936">
      <w:start w:val="1"/>
      <w:numFmt w:val="decimal"/>
      <w:lvlText w:val="%1."/>
      <w:lvlJc w:val="left"/>
      <w:pPr>
        <w:ind w:left="510" w:hanging="279"/>
      </w:pPr>
      <w:rPr>
        <w:rFonts w:ascii="Roboto" w:eastAsia="Times New Roman" w:hAnsi="Roboto" w:cs="Times New Roman" w:hint="default"/>
        <w:w w:val="100"/>
        <w:sz w:val="22"/>
        <w:szCs w:val="22"/>
      </w:rPr>
    </w:lvl>
    <w:lvl w:ilvl="1" w:tplc="1AAECADA">
      <w:numFmt w:val="bullet"/>
      <w:lvlText w:val=""/>
      <w:lvlJc w:val="left"/>
      <w:pPr>
        <w:ind w:left="1230" w:hanging="360"/>
      </w:pPr>
      <w:rPr>
        <w:rFonts w:ascii="Symbol" w:eastAsia="Symbol" w:hAnsi="Symbol" w:cs="Symbol" w:hint="default"/>
        <w:w w:val="100"/>
        <w:sz w:val="22"/>
        <w:szCs w:val="22"/>
      </w:rPr>
    </w:lvl>
    <w:lvl w:ilvl="2" w:tplc="9C305566">
      <w:numFmt w:val="bullet"/>
      <w:lvlText w:val="•"/>
      <w:lvlJc w:val="left"/>
      <w:pPr>
        <w:ind w:left="2228" w:hanging="360"/>
      </w:pPr>
      <w:rPr>
        <w:rFonts w:hint="default"/>
      </w:rPr>
    </w:lvl>
    <w:lvl w:ilvl="3" w:tplc="909A041A">
      <w:numFmt w:val="bullet"/>
      <w:lvlText w:val="•"/>
      <w:lvlJc w:val="left"/>
      <w:pPr>
        <w:ind w:left="3217" w:hanging="360"/>
      </w:pPr>
      <w:rPr>
        <w:rFonts w:hint="default"/>
      </w:rPr>
    </w:lvl>
    <w:lvl w:ilvl="4" w:tplc="D8D03F90">
      <w:numFmt w:val="bullet"/>
      <w:lvlText w:val="•"/>
      <w:lvlJc w:val="left"/>
      <w:pPr>
        <w:ind w:left="4206" w:hanging="360"/>
      </w:pPr>
      <w:rPr>
        <w:rFonts w:hint="default"/>
      </w:rPr>
    </w:lvl>
    <w:lvl w:ilvl="5" w:tplc="C54EEB24">
      <w:numFmt w:val="bullet"/>
      <w:lvlText w:val="•"/>
      <w:lvlJc w:val="left"/>
      <w:pPr>
        <w:ind w:left="5195" w:hanging="360"/>
      </w:pPr>
      <w:rPr>
        <w:rFonts w:hint="default"/>
      </w:rPr>
    </w:lvl>
    <w:lvl w:ilvl="6" w:tplc="7A022AE0">
      <w:numFmt w:val="bullet"/>
      <w:lvlText w:val="•"/>
      <w:lvlJc w:val="left"/>
      <w:pPr>
        <w:ind w:left="6184" w:hanging="360"/>
      </w:pPr>
      <w:rPr>
        <w:rFonts w:hint="default"/>
      </w:rPr>
    </w:lvl>
    <w:lvl w:ilvl="7" w:tplc="2B640A02">
      <w:numFmt w:val="bullet"/>
      <w:lvlText w:val="•"/>
      <w:lvlJc w:val="left"/>
      <w:pPr>
        <w:ind w:left="7172" w:hanging="360"/>
      </w:pPr>
      <w:rPr>
        <w:rFonts w:hint="default"/>
      </w:rPr>
    </w:lvl>
    <w:lvl w:ilvl="8" w:tplc="4500925C">
      <w:numFmt w:val="bullet"/>
      <w:lvlText w:val="•"/>
      <w:lvlJc w:val="left"/>
      <w:pPr>
        <w:ind w:left="8161" w:hanging="360"/>
      </w:pPr>
      <w:rPr>
        <w:rFonts w:hint="default"/>
      </w:rPr>
    </w:lvl>
  </w:abstractNum>
  <w:abstractNum w:abstractNumId="3" w15:restartNumberingAfterBreak="0">
    <w:nsid w:val="07A14B71"/>
    <w:multiLevelType w:val="hybridMultilevel"/>
    <w:tmpl w:val="67CC689A"/>
    <w:lvl w:ilvl="0" w:tplc="C39271CA">
      <w:start w:val="1"/>
      <w:numFmt w:val="decimal"/>
      <w:lvlText w:val="%1."/>
      <w:lvlJc w:val="left"/>
      <w:pPr>
        <w:ind w:left="460" w:hanging="361"/>
      </w:pPr>
      <w:rPr>
        <w:rFonts w:hint="default"/>
        <w:b/>
        <w:bCs/>
        <w:spacing w:val="-4"/>
        <w:w w:val="100"/>
      </w:rPr>
    </w:lvl>
    <w:lvl w:ilvl="1" w:tplc="4DC619BA">
      <w:start w:val="1"/>
      <w:numFmt w:val="lowerLetter"/>
      <w:lvlText w:val="%2)"/>
      <w:lvlJc w:val="left"/>
      <w:pPr>
        <w:ind w:left="820" w:hanging="360"/>
      </w:pPr>
      <w:rPr>
        <w:rFonts w:ascii="Roboto" w:eastAsia="Times New Roman" w:hAnsi="Roboto" w:cs="Times New Roman" w:hint="default"/>
        <w:w w:val="100"/>
        <w:sz w:val="22"/>
        <w:szCs w:val="22"/>
      </w:rPr>
    </w:lvl>
    <w:lvl w:ilvl="2" w:tplc="5E322888">
      <w:numFmt w:val="bullet"/>
      <w:lvlText w:val="•"/>
      <w:lvlJc w:val="left"/>
      <w:pPr>
        <w:ind w:left="1855" w:hanging="360"/>
      </w:pPr>
      <w:rPr>
        <w:rFonts w:hint="default"/>
      </w:rPr>
    </w:lvl>
    <w:lvl w:ilvl="3" w:tplc="57B8ACFE">
      <w:numFmt w:val="bullet"/>
      <w:lvlText w:val="•"/>
      <w:lvlJc w:val="left"/>
      <w:pPr>
        <w:ind w:left="2890" w:hanging="360"/>
      </w:pPr>
      <w:rPr>
        <w:rFonts w:hint="default"/>
      </w:rPr>
    </w:lvl>
    <w:lvl w:ilvl="4" w:tplc="1D26B526">
      <w:numFmt w:val="bullet"/>
      <w:lvlText w:val="•"/>
      <w:lvlJc w:val="left"/>
      <w:pPr>
        <w:ind w:left="3926" w:hanging="360"/>
      </w:pPr>
      <w:rPr>
        <w:rFonts w:hint="default"/>
      </w:rPr>
    </w:lvl>
    <w:lvl w:ilvl="5" w:tplc="07E4EE62">
      <w:numFmt w:val="bullet"/>
      <w:lvlText w:val="•"/>
      <w:lvlJc w:val="left"/>
      <w:pPr>
        <w:ind w:left="4961" w:hanging="360"/>
      </w:pPr>
      <w:rPr>
        <w:rFonts w:hint="default"/>
      </w:rPr>
    </w:lvl>
    <w:lvl w:ilvl="6" w:tplc="B46C3EAC">
      <w:numFmt w:val="bullet"/>
      <w:lvlText w:val="•"/>
      <w:lvlJc w:val="left"/>
      <w:pPr>
        <w:ind w:left="5997" w:hanging="360"/>
      </w:pPr>
      <w:rPr>
        <w:rFonts w:hint="default"/>
      </w:rPr>
    </w:lvl>
    <w:lvl w:ilvl="7" w:tplc="AE5EEDF8">
      <w:numFmt w:val="bullet"/>
      <w:lvlText w:val="•"/>
      <w:lvlJc w:val="left"/>
      <w:pPr>
        <w:ind w:left="7032" w:hanging="360"/>
      </w:pPr>
      <w:rPr>
        <w:rFonts w:hint="default"/>
      </w:rPr>
    </w:lvl>
    <w:lvl w:ilvl="8" w:tplc="061CC9A0">
      <w:numFmt w:val="bullet"/>
      <w:lvlText w:val="•"/>
      <w:lvlJc w:val="left"/>
      <w:pPr>
        <w:ind w:left="8068" w:hanging="360"/>
      </w:pPr>
      <w:rPr>
        <w:rFonts w:hint="default"/>
      </w:rPr>
    </w:lvl>
  </w:abstractNum>
  <w:abstractNum w:abstractNumId="4" w15:restartNumberingAfterBreak="0">
    <w:nsid w:val="0832213A"/>
    <w:multiLevelType w:val="multilevel"/>
    <w:tmpl w:val="BB30C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120248"/>
    <w:multiLevelType w:val="multilevel"/>
    <w:tmpl w:val="60F8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0E17EF"/>
    <w:multiLevelType w:val="hybridMultilevel"/>
    <w:tmpl w:val="26FE2504"/>
    <w:lvl w:ilvl="0" w:tplc="F9DAA77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12963D17"/>
    <w:multiLevelType w:val="hybridMultilevel"/>
    <w:tmpl w:val="C42AFE44"/>
    <w:lvl w:ilvl="0" w:tplc="0B1A39F6">
      <w:start w:val="1"/>
      <w:numFmt w:val="decimal"/>
      <w:lvlText w:val="%1."/>
      <w:lvlJc w:val="left"/>
      <w:pPr>
        <w:ind w:left="510" w:hanging="279"/>
      </w:pPr>
      <w:rPr>
        <w:rFonts w:ascii="Roboto" w:eastAsia="Times New Roman" w:hAnsi="Roboto" w:cs="Times New Roman" w:hint="default"/>
        <w:w w:val="100"/>
        <w:sz w:val="22"/>
        <w:szCs w:val="22"/>
      </w:rPr>
    </w:lvl>
    <w:lvl w:ilvl="1" w:tplc="A1C6BB12">
      <w:start w:val="1"/>
      <w:numFmt w:val="upperRoman"/>
      <w:lvlText w:val="%2."/>
      <w:lvlJc w:val="left"/>
      <w:pPr>
        <w:ind w:left="952" w:hanging="500"/>
        <w:jc w:val="right"/>
      </w:pPr>
      <w:rPr>
        <w:rFonts w:ascii="Roboto" w:eastAsia="Times New Roman" w:hAnsi="Roboto" w:cs="Times New Roman" w:hint="default"/>
        <w:b/>
        <w:bCs/>
        <w:w w:val="100"/>
        <w:sz w:val="22"/>
        <w:szCs w:val="22"/>
      </w:rPr>
    </w:lvl>
    <w:lvl w:ilvl="2" w:tplc="0A3AB14A">
      <w:start w:val="1"/>
      <w:numFmt w:val="decimal"/>
      <w:lvlText w:val="%3."/>
      <w:lvlJc w:val="left"/>
      <w:pPr>
        <w:ind w:left="1180" w:hanging="360"/>
      </w:pPr>
      <w:rPr>
        <w:rFonts w:ascii="Roboto" w:eastAsia="Times New Roman" w:hAnsi="Roboto" w:cs="Times New Roman" w:hint="default"/>
        <w:w w:val="100"/>
        <w:sz w:val="22"/>
        <w:szCs w:val="22"/>
      </w:rPr>
    </w:lvl>
    <w:lvl w:ilvl="3" w:tplc="7CC05EA6">
      <w:numFmt w:val="bullet"/>
      <w:lvlText w:val="•"/>
      <w:lvlJc w:val="left"/>
      <w:pPr>
        <w:ind w:left="1180" w:hanging="360"/>
      </w:pPr>
      <w:rPr>
        <w:rFonts w:hint="default"/>
      </w:rPr>
    </w:lvl>
    <w:lvl w:ilvl="4" w:tplc="859420F2">
      <w:numFmt w:val="bullet"/>
      <w:lvlText w:val="•"/>
      <w:lvlJc w:val="left"/>
      <w:pPr>
        <w:ind w:left="2454" w:hanging="360"/>
      </w:pPr>
      <w:rPr>
        <w:rFonts w:hint="default"/>
      </w:rPr>
    </w:lvl>
    <w:lvl w:ilvl="5" w:tplc="3782D4FE">
      <w:numFmt w:val="bullet"/>
      <w:lvlText w:val="•"/>
      <w:lvlJc w:val="left"/>
      <w:pPr>
        <w:ind w:left="3728" w:hanging="360"/>
      </w:pPr>
      <w:rPr>
        <w:rFonts w:hint="default"/>
      </w:rPr>
    </w:lvl>
    <w:lvl w:ilvl="6" w:tplc="CC12826C">
      <w:numFmt w:val="bullet"/>
      <w:lvlText w:val="•"/>
      <w:lvlJc w:val="left"/>
      <w:pPr>
        <w:ind w:left="5002" w:hanging="360"/>
      </w:pPr>
      <w:rPr>
        <w:rFonts w:hint="default"/>
      </w:rPr>
    </w:lvl>
    <w:lvl w:ilvl="7" w:tplc="E52666FC">
      <w:numFmt w:val="bullet"/>
      <w:lvlText w:val="•"/>
      <w:lvlJc w:val="left"/>
      <w:pPr>
        <w:ind w:left="6276" w:hanging="360"/>
      </w:pPr>
      <w:rPr>
        <w:rFonts w:hint="default"/>
      </w:rPr>
    </w:lvl>
    <w:lvl w:ilvl="8" w:tplc="2D08E29A">
      <w:numFmt w:val="bullet"/>
      <w:lvlText w:val="•"/>
      <w:lvlJc w:val="left"/>
      <w:pPr>
        <w:ind w:left="7550" w:hanging="360"/>
      </w:pPr>
      <w:rPr>
        <w:rFonts w:hint="default"/>
      </w:rPr>
    </w:lvl>
  </w:abstractNum>
  <w:abstractNum w:abstractNumId="8" w15:restartNumberingAfterBreak="0">
    <w:nsid w:val="12B26FA5"/>
    <w:multiLevelType w:val="hybridMultilevel"/>
    <w:tmpl w:val="684CC3E4"/>
    <w:lvl w:ilvl="0" w:tplc="0415000F">
      <w:start w:val="1"/>
      <w:numFmt w:val="decimal"/>
      <w:lvlText w:val="%1."/>
      <w:lvlJc w:val="left"/>
      <w:pPr>
        <w:ind w:left="594" w:hanging="360"/>
      </w:pPr>
      <w:rPr>
        <w:rFonts w:hint="default"/>
        <w:w w:val="100"/>
        <w:sz w:val="22"/>
        <w:szCs w:val="22"/>
      </w:rPr>
    </w:lvl>
    <w:lvl w:ilvl="1" w:tplc="FFFFFFFF">
      <w:numFmt w:val="bullet"/>
      <w:lvlText w:val=""/>
      <w:lvlJc w:val="left"/>
      <w:pPr>
        <w:ind w:left="1314" w:hanging="360"/>
      </w:pPr>
      <w:rPr>
        <w:rFonts w:ascii="Symbol" w:eastAsia="Symbol" w:hAnsi="Symbol" w:cs="Symbol" w:hint="default"/>
        <w:w w:val="100"/>
        <w:sz w:val="22"/>
        <w:szCs w:val="22"/>
      </w:rPr>
    </w:lvl>
    <w:lvl w:ilvl="2" w:tplc="FFFFFFFF">
      <w:numFmt w:val="bullet"/>
      <w:lvlText w:val="•"/>
      <w:lvlJc w:val="left"/>
      <w:pPr>
        <w:ind w:left="2299" w:hanging="360"/>
      </w:pPr>
      <w:rPr>
        <w:rFonts w:hint="default"/>
      </w:rPr>
    </w:lvl>
    <w:lvl w:ilvl="3" w:tplc="FFFFFFFF">
      <w:numFmt w:val="bullet"/>
      <w:lvlText w:val="•"/>
      <w:lvlJc w:val="left"/>
      <w:pPr>
        <w:ind w:left="3279" w:hanging="360"/>
      </w:pPr>
      <w:rPr>
        <w:rFonts w:hint="default"/>
      </w:rPr>
    </w:lvl>
    <w:lvl w:ilvl="4" w:tplc="FFFFFFFF">
      <w:numFmt w:val="bullet"/>
      <w:lvlText w:val="•"/>
      <w:lvlJc w:val="left"/>
      <w:pPr>
        <w:ind w:left="4259" w:hanging="360"/>
      </w:pPr>
      <w:rPr>
        <w:rFonts w:hint="default"/>
      </w:rPr>
    </w:lvl>
    <w:lvl w:ilvl="5" w:tplc="FFFFFFFF">
      <w:numFmt w:val="bullet"/>
      <w:lvlText w:val="•"/>
      <w:lvlJc w:val="left"/>
      <w:pPr>
        <w:ind w:left="5239" w:hanging="360"/>
      </w:pPr>
      <w:rPr>
        <w:rFonts w:hint="default"/>
      </w:rPr>
    </w:lvl>
    <w:lvl w:ilvl="6" w:tplc="FFFFFFFF">
      <w:numFmt w:val="bullet"/>
      <w:lvlText w:val="•"/>
      <w:lvlJc w:val="left"/>
      <w:pPr>
        <w:ind w:left="6219" w:hanging="360"/>
      </w:pPr>
      <w:rPr>
        <w:rFonts w:hint="default"/>
      </w:rPr>
    </w:lvl>
    <w:lvl w:ilvl="7" w:tplc="FFFFFFFF">
      <w:numFmt w:val="bullet"/>
      <w:lvlText w:val="•"/>
      <w:lvlJc w:val="left"/>
      <w:pPr>
        <w:ind w:left="7199" w:hanging="360"/>
      </w:pPr>
      <w:rPr>
        <w:rFonts w:hint="default"/>
      </w:rPr>
    </w:lvl>
    <w:lvl w:ilvl="8" w:tplc="FFFFFFFF">
      <w:numFmt w:val="bullet"/>
      <w:lvlText w:val="•"/>
      <w:lvlJc w:val="left"/>
      <w:pPr>
        <w:ind w:left="8179" w:hanging="360"/>
      </w:pPr>
      <w:rPr>
        <w:rFonts w:hint="default"/>
      </w:rPr>
    </w:lvl>
  </w:abstractNum>
  <w:abstractNum w:abstractNumId="9" w15:restartNumberingAfterBreak="0">
    <w:nsid w:val="15633E5C"/>
    <w:multiLevelType w:val="multilevel"/>
    <w:tmpl w:val="09927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8F0B5D"/>
    <w:multiLevelType w:val="hybridMultilevel"/>
    <w:tmpl w:val="0A00DCC0"/>
    <w:lvl w:ilvl="0" w:tplc="6878203A">
      <w:start w:val="1"/>
      <w:numFmt w:val="decimal"/>
      <w:lvlText w:val="%1."/>
      <w:lvlJc w:val="left"/>
      <w:pPr>
        <w:ind w:left="525" w:hanging="359"/>
      </w:pPr>
      <w:rPr>
        <w:rFonts w:ascii="Roboto" w:eastAsia="Times New Roman" w:hAnsi="Roboto" w:cs="Times New Roman" w:hint="default"/>
        <w:b w:val="0"/>
        <w:bCs w:val="0"/>
        <w:w w:val="100"/>
        <w:sz w:val="22"/>
        <w:szCs w:val="22"/>
      </w:rPr>
    </w:lvl>
    <w:lvl w:ilvl="1" w:tplc="9D4E3822">
      <w:numFmt w:val="bullet"/>
      <w:lvlText w:val="•"/>
      <w:lvlJc w:val="left"/>
      <w:pPr>
        <w:ind w:left="1481" w:hanging="359"/>
      </w:pPr>
      <w:rPr>
        <w:rFonts w:hint="default"/>
      </w:rPr>
    </w:lvl>
    <w:lvl w:ilvl="2" w:tplc="DBC48646">
      <w:numFmt w:val="bullet"/>
      <w:lvlText w:val="•"/>
      <w:lvlJc w:val="left"/>
      <w:pPr>
        <w:ind w:left="2443" w:hanging="359"/>
      </w:pPr>
      <w:rPr>
        <w:rFonts w:hint="default"/>
      </w:rPr>
    </w:lvl>
    <w:lvl w:ilvl="3" w:tplc="B54C940E">
      <w:numFmt w:val="bullet"/>
      <w:lvlText w:val="•"/>
      <w:lvlJc w:val="left"/>
      <w:pPr>
        <w:ind w:left="3405" w:hanging="359"/>
      </w:pPr>
      <w:rPr>
        <w:rFonts w:hint="default"/>
      </w:rPr>
    </w:lvl>
    <w:lvl w:ilvl="4" w:tplc="48F8BF9C">
      <w:numFmt w:val="bullet"/>
      <w:lvlText w:val="•"/>
      <w:lvlJc w:val="left"/>
      <w:pPr>
        <w:ind w:left="4367" w:hanging="359"/>
      </w:pPr>
      <w:rPr>
        <w:rFonts w:hint="default"/>
      </w:rPr>
    </w:lvl>
    <w:lvl w:ilvl="5" w:tplc="3C18C206">
      <w:numFmt w:val="bullet"/>
      <w:lvlText w:val="•"/>
      <w:lvlJc w:val="left"/>
      <w:pPr>
        <w:ind w:left="5329" w:hanging="359"/>
      </w:pPr>
      <w:rPr>
        <w:rFonts w:hint="default"/>
      </w:rPr>
    </w:lvl>
    <w:lvl w:ilvl="6" w:tplc="1D0C97DE">
      <w:numFmt w:val="bullet"/>
      <w:lvlText w:val="•"/>
      <w:lvlJc w:val="left"/>
      <w:pPr>
        <w:ind w:left="6291" w:hanging="359"/>
      </w:pPr>
      <w:rPr>
        <w:rFonts w:hint="default"/>
      </w:rPr>
    </w:lvl>
    <w:lvl w:ilvl="7" w:tplc="88BAC75A">
      <w:numFmt w:val="bullet"/>
      <w:lvlText w:val="•"/>
      <w:lvlJc w:val="left"/>
      <w:pPr>
        <w:ind w:left="7253" w:hanging="359"/>
      </w:pPr>
      <w:rPr>
        <w:rFonts w:hint="default"/>
      </w:rPr>
    </w:lvl>
    <w:lvl w:ilvl="8" w:tplc="64488006">
      <w:numFmt w:val="bullet"/>
      <w:lvlText w:val="•"/>
      <w:lvlJc w:val="left"/>
      <w:pPr>
        <w:ind w:left="8215" w:hanging="359"/>
      </w:pPr>
      <w:rPr>
        <w:rFonts w:hint="default"/>
      </w:rPr>
    </w:lvl>
  </w:abstractNum>
  <w:abstractNum w:abstractNumId="11" w15:restartNumberingAfterBreak="0">
    <w:nsid w:val="18C32BE7"/>
    <w:multiLevelType w:val="multilevel"/>
    <w:tmpl w:val="08A29B7E"/>
    <w:lvl w:ilvl="0">
      <w:start w:val="1"/>
      <w:numFmt w:val="bullet"/>
      <w:lvlText w:val=""/>
      <w:lvlJc w:val="left"/>
      <w:pPr>
        <w:tabs>
          <w:tab w:val="num" w:pos="834"/>
        </w:tabs>
        <w:ind w:left="834" w:hanging="360"/>
      </w:pPr>
      <w:rPr>
        <w:rFonts w:ascii="Symbol" w:hAnsi="Symbol" w:hint="default"/>
        <w:sz w:val="20"/>
      </w:rPr>
    </w:lvl>
    <w:lvl w:ilvl="1">
      <w:start w:val="1"/>
      <w:numFmt w:val="bullet"/>
      <w:lvlText w:val="o"/>
      <w:lvlJc w:val="left"/>
      <w:pPr>
        <w:tabs>
          <w:tab w:val="num" w:pos="1554"/>
        </w:tabs>
        <w:ind w:left="1554" w:hanging="360"/>
      </w:pPr>
      <w:rPr>
        <w:rFonts w:ascii="Courier New" w:hAnsi="Courier New" w:hint="default"/>
        <w:sz w:val="20"/>
      </w:rPr>
    </w:lvl>
    <w:lvl w:ilvl="2" w:tentative="1">
      <w:start w:val="1"/>
      <w:numFmt w:val="bullet"/>
      <w:lvlText w:val=""/>
      <w:lvlJc w:val="left"/>
      <w:pPr>
        <w:tabs>
          <w:tab w:val="num" w:pos="2274"/>
        </w:tabs>
        <w:ind w:left="2274" w:hanging="360"/>
      </w:pPr>
      <w:rPr>
        <w:rFonts w:ascii="Wingdings" w:hAnsi="Wingdings" w:hint="default"/>
        <w:sz w:val="20"/>
      </w:rPr>
    </w:lvl>
    <w:lvl w:ilvl="3" w:tentative="1">
      <w:start w:val="1"/>
      <w:numFmt w:val="bullet"/>
      <w:lvlText w:val=""/>
      <w:lvlJc w:val="left"/>
      <w:pPr>
        <w:tabs>
          <w:tab w:val="num" w:pos="2994"/>
        </w:tabs>
        <w:ind w:left="2994" w:hanging="360"/>
      </w:pPr>
      <w:rPr>
        <w:rFonts w:ascii="Wingdings" w:hAnsi="Wingdings" w:hint="default"/>
        <w:sz w:val="20"/>
      </w:rPr>
    </w:lvl>
    <w:lvl w:ilvl="4" w:tentative="1">
      <w:start w:val="1"/>
      <w:numFmt w:val="bullet"/>
      <w:lvlText w:val=""/>
      <w:lvlJc w:val="left"/>
      <w:pPr>
        <w:tabs>
          <w:tab w:val="num" w:pos="3714"/>
        </w:tabs>
        <w:ind w:left="3714" w:hanging="360"/>
      </w:pPr>
      <w:rPr>
        <w:rFonts w:ascii="Wingdings" w:hAnsi="Wingdings" w:hint="default"/>
        <w:sz w:val="20"/>
      </w:rPr>
    </w:lvl>
    <w:lvl w:ilvl="5" w:tentative="1">
      <w:start w:val="1"/>
      <w:numFmt w:val="bullet"/>
      <w:lvlText w:val=""/>
      <w:lvlJc w:val="left"/>
      <w:pPr>
        <w:tabs>
          <w:tab w:val="num" w:pos="4434"/>
        </w:tabs>
        <w:ind w:left="4434" w:hanging="360"/>
      </w:pPr>
      <w:rPr>
        <w:rFonts w:ascii="Wingdings" w:hAnsi="Wingdings" w:hint="default"/>
        <w:sz w:val="20"/>
      </w:rPr>
    </w:lvl>
    <w:lvl w:ilvl="6" w:tentative="1">
      <w:start w:val="1"/>
      <w:numFmt w:val="bullet"/>
      <w:lvlText w:val=""/>
      <w:lvlJc w:val="left"/>
      <w:pPr>
        <w:tabs>
          <w:tab w:val="num" w:pos="5154"/>
        </w:tabs>
        <w:ind w:left="5154" w:hanging="360"/>
      </w:pPr>
      <w:rPr>
        <w:rFonts w:ascii="Wingdings" w:hAnsi="Wingdings" w:hint="default"/>
        <w:sz w:val="20"/>
      </w:rPr>
    </w:lvl>
    <w:lvl w:ilvl="7" w:tentative="1">
      <w:start w:val="1"/>
      <w:numFmt w:val="bullet"/>
      <w:lvlText w:val=""/>
      <w:lvlJc w:val="left"/>
      <w:pPr>
        <w:tabs>
          <w:tab w:val="num" w:pos="5874"/>
        </w:tabs>
        <w:ind w:left="5874" w:hanging="360"/>
      </w:pPr>
      <w:rPr>
        <w:rFonts w:ascii="Wingdings" w:hAnsi="Wingdings" w:hint="default"/>
        <w:sz w:val="20"/>
      </w:rPr>
    </w:lvl>
    <w:lvl w:ilvl="8" w:tentative="1">
      <w:start w:val="1"/>
      <w:numFmt w:val="bullet"/>
      <w:lvlText w:val=""/>
      <w:lvlJc w:val="left"/>
      <w:pPr>
        <w:tabs>
          <w:tab w:val="num" w:pos="6594"/>
        </w:tabs>
        <w:ind w:left="6594" w:hanging="360"/>
      </w:pPr>
      <w:rPr>
        <w:rFonts w:ascii="Wingdings" w:hAnsi="Wingdings" w:hint="default"/>
        <w:sz w:val="20"/>
      </w:rPr>
    </w:lvl>
  </w:abstractNum>
  <w:abstractNum w:abstractNumId="12" w15:restartNumberingAfterBreak="0">
    <w:nsid w:val="24921F0F"/>
    <w:multiLevelType w:val="hybridMultilevel"/>
    <w:tmpl w:val="4F40D80C"/>
    <w:lvl w:ilvl="0" w:tplc="04150001">
      <w:start w:val="1"/>
      <w:numFmt w:val="bullet"/>
      <w:lvlText w:val=""/>
      <w:lvlJc w:val="left"/>
      <w:pPr>
        <w:ind w:left="954" w:hanging="360"/>
      </w:pPr>
      <w:rPr>
        <w:rFonts w:ascii="Symbol" w:hAnsi="Symbol" w:hint="default"/>
      </w:rPr>
    </w:lvl>
    <w:lvl w:ilvl="1" w:tplc="04150003" w:tentative="1">
      <w:start w:val="1"/>
      <w:numFmt w:val="bullet"/>
      <w:lvlText w:val="o"/>
      <w:lvlJc w:val="left"/>
      <w:pPr>
        <w:ind w:left="1674" w:hanging="360"/>
      </w:pPr>
      <w:rPr>
        <w:rFonts w:ascii="Courier New" w:hAnsi="Courier New" w:cs="Courier New" w:hint="default"/>
      </w:rPr>
    </w:lvl>
    <w:lvl w:ilvl="2" w:tplc="04150005" w:tentative="1">
      <w:start w:val="1"/>
      <w:numFmt w:val="bullet"/>
      <w:lvlText w:val=""/>
      <w:lvlJc w:val="left"/>
      <w:pPr>
        <w:ind w:left="2394" w:hanging="360"/>
      </w:pPr>
      <w:rPr>
        <w:rFonts w:ascii="Wingdings" w:hAnsi="Wingdings" w:hint="default"/>
      </w:rPr>
    </w:lvl>
    <w:lvl w:ilvl="3" w:tplc="04150001" w:tentative="1">
      <w:start w:val="1"/>
      <w:numFmt w:val="bullet"/>
      <w:lvlText w:val=""/>
      <w:lvlJc w:val="left"/>
      <w:pPr>
        <w:ind w:left="3114" w:hanging="360"/>
      </w:pPr>
      <w:rPr>
        <w:rFonts w:ascii="Symbol" w:hAnsi="Symbol" w:hint="default"/>
      </w:rPr>
    </w:lvl>
    <w:lvl w:ilvl="4" w:tplc="04150003" w:tentative="1">
      <w:start w:val="1"/>
      <w:numFmt w:val="bullet"/>
      <w:lvlText w:val="o"/>
      <w:lvlJc w:val="left"/>
      <w:pPr>
        <w:ind w:left="3834" w:hanging="360"/>
      </w:pPr>
      <w:rPr>
        <w:rFonts w:ascii="Courier New" w:hAnsi="Courier New" w:cs="Courier New" w:hint="default"/>
      </w:rPr>
    </w:lvl>
    <w:lvl w:ilvl="5" w:tplc="04150005" w:tentative="1">
      <w:start w:val="1"/>
      <w:numFmt w:val="bullet"/>
      <w:lvlText w:val=""/>
      <w:lvlJc w:val="left"/>
      <w:pPr>
        <w:ind w:left="4554" w:hanging="360"/>
      </w:pPr>
      <w:rPr>
        <w:rFonts w:ascii="Wingdings" w:hAnsi="Wingdings" w:hint="default"/>
      </w:rPr>
    </w:lvl>
    <w:lvl w:ilvl="6" w:tplc="04150001" w:tentative="1">
      <w:start w:val="1"/>
      <w:numFmt w:val="bullet"/>
      <w:lvlText w:val=""/>
      <w:lvlJc w:val="left"/>
      <w:pPr>
        <w:ind w:left="5274" w:hanging="360"/>
      </w:pPr>
      <w:rPr>
        <w:rFonts w:ascii="Symbol" w:hAnsi="Symbol" w:hint="default"/>
      </w:rPr>
    </w:lvl>
    <w:lvl w:ilvl="7" w:tplc="04150003" w:tentative="1">
      <w:start w:val="1"/>
      <w:numFmt w:val="bullet"/>
      <w:lvlText w:val="o"/>
      <w:lvlJc w:val="left"/>
      <w:pPr>
        <w:ind w:left="5994" w:hanging="360"/>
      </w:pPr>
      <w:rPr>
        <w:rFonts w:ascii="Courier New" w:hAnsi="Courier New" w:cs="Courier New" w:hint="default"/>
      </w:rPr>
    </w:lvl>
    <w:lvl w:ilvl="8" w:tplc="04150005" w:tentative="1">
      <w:start w:val="1"/>
      <w:numFmt w:val="bullet"/>
      <w:lvlText w:val=""/>
      <w:lvlJc w:val="left"/>
      <w:pPr>
        <w:ind w:left="6714" w:hanging="360"/>
      </w:pPr>
      <w:rPr>
        <w:rFonts w:ascii="Wingdings" w:hAnsi="Wingdings" w:hint="default"/>
      </w:rPr>
    </w:lvl>
  </w:abstractNum>
  <w:abstractNum w:abstractNumId="13" w15:restartNumberingAfterBreak="0">
    <w:nsid w:val="2A5E0887"/>
    <w:multiLevelType w:val="multilevel"/>
    <w:tmpl w:val="B04CD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A058A0"/>
    <w:multiLevelType w:val="multilevel"/>
    <w:tmpl w:val="6EA42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097DDC"/>
    <w:multiLevelType w:val="hybridMultilevel"/>
    <w:tmpl w:val="7196F3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0556457"/>
    <w:multiLevelType w:val="hybridMultilevel"/>
    <w:tmpl w:val="5EC65F90"/>
    <w:lvl w:ilvl="0" w:tplc="7DACCD34">
      <w:start w:val="1"/>
      <w:numFmt w:val="decimal"/>
      <w:lvlText w:val="%1."/>
      <w:lvlJc w:val="left"/>
      <w:pPr>
        <w:ind w:left="510" w:hanging="279"/>
      </w:pPr>
      <w:rPr>
        <w:rFonts w:ascii="Roboto" w:eastAsia="Times New Roman" w:hAnsi="Roboto" w:cs="Times New Roman" w:hint="default"/>
        <w:w w:val="100"/>
        <w:sz w:val="22"/>
        <w:szCs w:val="22"/>
      </w:rPr>
    </w:lvl>
    <w:lvl w:ilvl="1" w:tplc="F4726BBC">
      <w:numFmt w:val="bullet"/>
      <w:lvlText w:val="•"/>
      <w:lvlJc w:val="left"/>
      <w:pPr>
        <w:ind w:left="1481" w:hanging="279"/>
      </w:pPr>
      <w:rPr>
        <w:rFonts w:hint="default"/>
      </w:rPr>
    </w:lvl>
    <w:lvl w:ilvl="2" w:tplc="6D8AE1C2">
      <w:numFmt w:val="bullet"/>
      <w:lvlText w:val="•"/>
      <w:lvlJc w:val="left"/>
      <w:pPr>
        <w:ind w:left="2443" w:hanging="279"/>
      </w:pPr>
      <w:rPr>
        <w:rFonts w:hint="default"/>
      </w:rPr>
    </w:lvl>
    <w:lvl w:ilvl="3" w:tplc="63C84B1C">
      <w:numFmt w:val="bullet"/>
      <w:lvlText w:val="•"/>
      <w:lvlJc w:val="left"/>
      <w:pPr>
        <w:ind w:left="3405" w:hanging="279"/>
      </w:pPr>
      <w:rPr>
        <w:rFonts w:hint="default"/>
      </w:rPr>
    </w:lvl>
    <w:lvl w:ilvl="4" w:tplc="04F8FC32">
      <w:numFmt w:val="bullet"/>
      <w:lvlText w:val="•"/>
      <w:lvlJc w:val="left"/>
      <w:pPr>
        <w:ind w:left="4367" w:hanging="279"/>
      </w:pPr>
      <w:rPr>
        <w:rFonts w:hint="default"/>
      </w:rPr>
    </w:lvl>
    <w:lvl w:ilvl="5" w:tplc="B1823584">
      <w:numFmt w:val="bullet"/>
      <w:lvlText w:val="•"/>
      <w:lvlJc w:val="left"/>
      <w:pPr>
        <w:ind w:left="5329" w:hanging="279"/>
      </w:pPr>
      <w:rPr>
        <w:rFonts w:hint="default"/>
      </w:rPr>
    </w:lvl>
    <w:lvl w:ilvl="6" w:tplc="680C2B1A">
      <w:numFmt w:val="bullet"/>
      <w:lvlText w:val="•"/>
      <w:lvlJc w:val="left"/>
      <w:pPr>
        <w:ind w:left="6291" w:hanging="279"/>
      </w:pPr>
      <w:rPr>
        <w:rFonts w:hint="default"/>
      </w:rPr>
    </w:lvl>
    <w:lvl w:ilvl="7" w:tplc="F5568BBE">
      <w:numFmt w:val="bullet"/>
      <w:lvlText w:val="•"/>
      <w:lvlJc w:val="left"/>
      <w:pPr>
        <w:ind w:left="7253" w:hanging="279"/>
      </w:pPr>
      <w:rPr>
        <w:rFonts w:hint="default"/>
      </w:rPr>
    </w:lvl>
    <w:lvl w:ilvl="8" w:tplc="938CE568">
      <w:numFmt w:val="bullet"/>
      <w:lvlText w:val="•"/>
      <w:lvlJc w:val="left"/>
      <w:pPr>
        <w:ind w:left="8215" w:hanging="279"/>
      </w:pPr>
      <w:rPr>
        <w:rFonts w:hint="default"/>
      </w:rPr>
    </w:lvl>
  </w:abstractNum>
  <w:abstractNum w:abstractNumId="17" w15:restartNumberingAfterBreak="0">
    <w:nsid w:val="33A31EF8"/>
    <w:multiLevelType w:val="multilevel"/>
    <w:tmpl w:val="B228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844A2C"/>
    <w:multiLevelType w:val="hybridMultilevel"/>
    <w:tmpl w:val="900451EC"/>
    <w:lvl w:ilvl="0" w:tplc="6DAE073E">
      <w:start w:val="1"/>
      <w:numFmt w:val="decimal"/>
      <w:lvlText w:val="%1."/>
      <w:lvlJc w:val="left"/>
      <w:pPr>
        <w:ind w:left="527" w:hanging="383"/>
      </w:pPr>
      <w:rPr>
        <w:rFonts w:ascii="Roboto" w:eastAsia="Times New Roman" w:hAnsi="Roboto" w:cs="Times New Roman" w:hint="default"/>
        <w:b/>
        <w:bCs/>
        <w:w w:val="100"/>
        <w:sz w:val="22"/>
        <w:szCs w:val="22"/>
      </w:rPr>
    </w:lvl>
    <w:lvl w:ilvl="1" w:tplc="3CD8755E">
      <w:start w:val="1"/>
      <w:numFmt w:val="decimal"/>
      <w:lvlText w:val="%2)"/>
      <w:lvlJc w:val="left"/>
      <w:pPr>
        <w:ind w:left="652" w:hanging="276"/>
      </w:pPr>
      <w:rPr>
        <w:rFonts w:ascii="Roboto" w:eastAsia="Times New Roman" w:hAnsi="Roboto" w:cs="Times New Roman" w:hint="default"/>
        <w:w w:val="100"/>
        <w:sz w:val="22"/>
        <w:szCs w:val="22"/>
      </w:rPr>
    </w:lvl>
    <w:lvl w:ilvl="2" w:tplc="F68053F0">
      <w:numFmt w:val="bullet"/>
      <w:lvlText w:val=""/>
      <w:lvlJc w:val="left"/>
      <w:pPr>
        <w:ind w:left="1554" w:hanging="360"/>
      </w:pPr>
      <w:rPr>
        <w:rFonts w:ascii="Symbol" w:eastAsia="Symbol" w:hAnsi="Symbol" w:cs="Symbol" w:hint="default"/>
        <w:w w:val="100"/>
        <w:sz w:val="22"/>
        <w:szCs w:val="22"/>
      </w:rPr>
    </w:lvl>
    <w:lvl w:ilvl="3" w:tplc="BA00025E">
      <w:numFmt w:val="bullet"/>
      <w:lvlText w:val="•"/>
      <w:lvlJc w:val="left"/>
      <w:pPr>
        <w:ind w:left="2632" w:hanging="360"/>
      </w:pPr>
      <w:rPr>
        <w:rFonts w:hint="default"/>
      </w:rPr>
    </w:lvl>
    <w:lvl w:ilvl="4" w:tplc="31E8036E">
      <w:numFmt w:val="bullet"/>
      <w:lvlText w:val="•"/>
      <w:lvlJc w:val="left"/>
      <w:pPr>
        <w:ind w:left="3704" w:hanging="360"/>
      </w:pPr>
      <w:rPr>
        <w:rFonts w:hint="default"/>
      </w:rPr>
    </w:lvl>
    <w:lvl w:ilvl="5" w:tplc="D494EFEE">
      <w:numFmt w:val="bullet"/>
      <w:lvlText w:val="•"/>
      <w:lvlJc w:val="left"/>
      <w:pPr>
        <w:ind w:left="4777" w:hanging="360"/>
      </w:pPr>
      <w:rPr>
        <w:rFonts w:hint="default"/>
      </w:rPr>
    </w:lvl>
    <w:lvl w:ilvl="6" w:tplc="13423EAC">
      <w:numFmt w:val="bullet"/>
      <w:lvlText w:val="•"/>
      <w:lvlJc w:val="left"/>
      <w:pPr>
        <w:ind w:left="5849" w:hanging="360"/>
      </w:pPr>
      <w:rPr>
        <w:rFonts w:hint="default"/>
      </w:rPr>
    </w:lvl>
    <w:lvl w:ilvl="7" w:tplc="BCF476AE">
      <w:numFmt w:val="bullet"/>
      <w:lvlText w:val="•"/>
      <w:lvlJc w:val="left"/>
      <w:pPr>
        <w:ind w:left="6922" w:hanging="360"/>
      </w:pPr>
      <w:rPr>
        <w:rFonts w:hint="default"/>
      </w:rPr>
    </w:lvl>
    <w:lvl w:ilvl="8" w:tplc="66E25BCA">
      <w:numFmt w:val="bullet"/>
      <w:lvlText w:val="•"/>
      <w:lvlJc w:val="left"/>
      <w:pPr>
        <w:ind w:left="7994" w:hanging="360"/>
      </w:pPr>
      <w:rPr>
        <w:rFonts w:hint="default"/>
      </w:rPr>
    </w:lvl>
  </w:abstractNum>
  <w:abstractNum w:abstractNumId="19" w15:restartNumberingAfterBreak="0">
    <w:nsid w:val="37515196"/>
    <w:multiLevelType w:val="multilevel"/>
    <w:tmpl w:val="58FC3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5802FC"/>
    <w:multiLevelType w:val="hybridMultilevel"/>
    <w:tmpl w:val="17100E9A"/>
    <w:lvl w:ilvl="0" w:tplc="1AAECADA">
      <w:numFmt w:val="bullet"/>
      <w:lvlText w:val=""/>
      <w:lvlJc w:val="left"/>
      <w:pPr>
        <w:ind w:left="1314" w:hanging="360"/>
      </w:pPr>
      <w:rPr>
        <w:rFonts w:ascii="Symbol" w:eastAsia="Symbol" w:hAnsi="Symbol" w:cs="Symbol" w:hint="default"/>
        <w:w w:val="100"/>
        <w:sz w:val="22"/>
        <w:szCs w:val="22"/>
      </w:rPr>
    </w:lvl>
    <w:lvl w:ilvl="1" w:tplc="04150003" w:tentative="1">
      <w:start w:val="1"/>
      <w:numFmt w:val="bullet"/>
      <w:lvlText w:val="o"/>
      <w:lvlJc w:val="left"/>
      <w:pPr>
        <w:ind w:left="2034" w:hanging="360"/>
      </w:pPr>
      <w:rPr>
        <w:rFonts w:ascii="Courier New" w:hAnsi="Courier New" w:cs="Courier New" w:hint="default"/>
      </w:rPr>
    </w:lvl>
    <w:lvl w:ilvl="2" w:tplc="04150005" w:tentative="1">
      <w:start w:val="1"/>
      <w:numFmt w:val="bullet"/>
      <w:lvlText w:val=""/>
      <w:lvlJc w:val="left"/>
      <w:pPr>
        <w:ind w:left="2754" w:hanging="360"/>
      </w:pPr>
      <w:rPr>
        <w:rFonts w:ascii="Wingdings" w:hAnsi="Wingdings" w:hint="default"/>
      </w:rPr>
    </w:lvl>
    <w:lvl w:ilvl="3" w:tplc="04150001" w:tentative="1">
      <w:start w:val="1"/>
      <w:numFmt w:val="bullet"/>
      <w:lvlText w:val=""/>
      <w:lvlJc w:val="left"/>
      <w:pPr>
        <w:ind w:left="3474" w:hanging="360"/>
      </w:pPr>
      <w:rPr>
        <w:rFonts w:ascii="Symbol" w:hAnsi="Symbol" w:hint="default"/>
      </w:rPr>
    </w:lvl>
    <w:lvl w:ilvl="4" w:tplc="04150003" w:tentative="1">
      <w:start w:val="1"/>
      <w:numFmt w:val="bullet"/>
      <w:lvlText w:val="o"/>
      <w:lvlJc w:val="left"/>
      <w:pPr>
        <w:ind w:left="4194" w:hanging="360"/>
      </w:pPr>
      <w:rPr>
        <w:rFonts w:ascii="Courier New" w:hAnsi="Courier New" w:cs="Courier New" w:hint="default"/>
      </w:rPr>
    </w:lvl>
    <w:lvl w:ilvl="5" w:tplc="04150005" w:tentative="1">
      <w:start w:val="1"/>
      <w:numFmt w:val="bullet"/>
      <w:lvlText w:val=""/>
      <w:lvlJc w:val="left"/>
      <w:pPr>
        <w:ind w:left="4914" w:hanging="360"/>
      </w:pPr>
      <w:rPr>
        <w:rFonts w:ascii="Wingdings" w:hAnsi="Wingdings" w:hint="default"/>
      </w:rPr>
    </w:lvl>
    <w:lvl w:ilvl="6" w:tplc="04150001" w:tentative="1">
      <w:start w:val="1"/>
      <w:numFmt w:val="bullet"/>
      <w:lvlText w:val=""/>
      <w:lvlJc w:val="left"/>
      <w:pPr>
        <w:ind w:left="5634" w:hanging="360"/>
      </w:pPr>
      <w:rPr>
        <w:rFonts w:ascii="Symbol" w:hAnsi="Symbol" w:hint="default"/>
      </w:rPr>
    </w:lvl>
    <w:lvl w:ilvl="7" w:tplc="04150003" w:tentative="1">
      <w:start w:val="1"/>
      <w:numFmt w:val="bullet"/>
      <w:lvlText w:val="o"/>
      <w:lvlJc w:val="left"/>
      <w:pPr>
        <w:ind w:left="6354" w:hanging="360"/>
      </w:pPr>
      <w:rPr>
        <w:rFonts w:ascii="Courier New" w:hAnsi="Courier New" w:cs="Courier New" w:hint="default"/>
      </w:rPr>
    </w:lvl>
    <w:lvl w:ilvl="8" w:tplc="04150005" w:tentative="1">
      <w:start w:val="1"/>
      <w:numFmt w:val="bullet"/>
      <w:lvlText w:val=""/>
      <w:lvlJc w:val="left"/>
      <w:pPr>
        <w:ind w:left="7074" w:hanging="360"/>
      </w:pPr>
      <w:rPr>
        <w:rFonts w:ascii="Wingdings" w:hAnsi="Wingdings" w:hint="default"/>
      </w:rPr>
    </w:lvl>
  </w:abstractNum>
  <w:abstractNum w:abstractNumId="21" w15:restartNumberingAfterBreak="0">
    <w:nsid w:val="3E73010D"/>
    <w:multiLevelType w:val="hybridMultilevel"/>
    <w:tmpl w:val="15ACC526"/>
    <w:lvl w:ilvl="0" w:tplc="BC489546">
      <w:start w:val="1"/>
      <w:numFmt w:val="decimal"/>
      <w:lvlText w:val="%1."/>
      <w:lvlJc w:val="left"/>
      <w:pPr>
        <w:ind w:left="782"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2E98049C">
      <w:start w:val="1"/>
      <w:numFmt w:val="lowerLetter"/>
      <w:lvlText w:val="%2)"/>
      <w:lvlJc w:val="left"/>
      <w:pPr>
        <w:ind w:left="101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1EBC732A">
      <w:start w:val="1"/>
      <w:numFmt w:val="lowerRoman"/>
      <w:lvlText w:val="%3"/>
      <w:lvlJc w:val="left"/>
      <w:pPr>
        <w:ind w:left="1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A6EC5CBC">
      <w:start w:val="1"/>
      <w:numFmt w:val="decimal"/>
      <w:lvlText w:val="%4"/>
      <w:lvlJc w:val="left"/>
      <w:pPr>
        <w:ind w:left="2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30465F46">
      <w:start w:val="1"/>
      <w:numFmt w:val="lowerLetter"/>
      <w:lvlText w:val="%5"/>
      <w:lvlJc w:val="left"/>
      <w:pPr>
        <w:ind w:left="3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66728772">
      <w:start w:val="1"/>
      <w:numFmt w:val="lowerRoman"/>
      <w:lvlText w:val="%6"/>
      <w:lvlJc w:val="left"/>
      <w:pPr>
        <w:ind w:left="39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C3DA2D6C">
      <w:start w:val="1"/>
      <w:numFmt w:val="decimal"/>
      <w:lvlText w:val="%7"/>
      <w:lvlJc w:val="left"/>
      <w:pPr>
        <w:ind w:left="46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FB9894E2">
      <w:start w:val="1"/>
      <w:numFmt w:val="lowerLetter"/>
      <w:lvlText w:val="%8"/>
      <w:lvlJc w:val="left"/>
      <w:pPr>
        <w:ind w:left="53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06B837CC">
      <w:start w:val="1"/>
      <w:numFmt w:val="lowerRoman"/>
      <w:lvlText w:val="%9"/>
      <w:lvlJc w:val="left"/>
      <w:pPr>
        <w:ind w:left="61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2" w15:restartNumberingAfterBreak="0">
    <w:nsid w:val="430C614D"/>
    <w:multiLevelType w:val="hybridMultilevel"/>
    <w:tmpl w:val="B4EC3A5E"/>
    <w:lvl w:ilvl="0" w:tplc="A55E7B88">
      <w:start w:val="1"/>
      <w:numFmt w:val="decimal"/>
      <w:lvlText w:val="%1."/>
      <w:lvlJc w:val="left"/>
      <w:pPr>
        <w:ind w:left="594" w:hanging="360"/>
      </w:pPr>
      <w:rPr>
        <w:rFonts w:ascii="Roboto" w:eastAsia="Times New Roman" w:hAnsi="Roboto" w:cs="Times New Roman" w:hint="default"/>
        <w:w w:val="100"/>
        <w:sz w:val="22"/>
        <w:szCs w:val="22"/>
      </w:rPr>
    </w:lvl>
    <w:lvl w:ilvl="1" w:tplc="E3302A4C">
      <w:start w:val="1"/>
      <w:numFmt w:val="bullet"/>
      <w:lvlText w:val=""/>
      <w:lvlJc w:val="left"/>
      <w:pPr>
        <w:ind w:left="1553" w:hanging="360"/>
      </w:pPr>
      <w:rPr>
        <w:rFonts w:ascii="Symbol" w:hAnsi="Symbol" w:hint="default"/>
      </w:rPr>
    </w:lvl>
    <w:lvl w:ilvl="2" w:tplc="4D8679CE">
      <w:numFmt w:val="bullet"/>
      <w:lvlText w:val="•"/>
      <w:lvlJc w:val="left"/>
      <w:pPr>
        <w:ind w:left="2507" w:hanging="360"/>
      </w:pPr>
      <w:rPr>
        <w:rFonts w:hint="default"/>
      </w:rPr>
    </w:lvl>
    <w:lvl w:ilvl="3" w:tplc="650024FC">
      <w:numFmt w:val="bullet"/>
      <w:lvlText w:val="•"/>
      <w:lvlJc w:val="left"/>
      <w:pPr>
        <w:ind w:left="3461" w:hanging="360"/>
      </w:pPr>
      <w:rPr>
        <w:rFonts w:hint="default"/>
      </w:rPr>
    </w:lvl>
    <w:lvl w:ilvl="4" w:tplc="656EC532">
      <w:numFmt w:val="bullet"/>
      <w:lvlText w:val="•"/>
      <w:lvlJc w:val="left"/>
      <w:pPr>
        <w:ind w:left="4415" w:hanging="360"/>
      </w:pPr>
      <w:rPr>
        <w:rFonts w:hint="default"/>
      </w:rPr>
    </w:lvl>
    <w:lvl w:ilvl="5" w:tplc="91BE8F28">
      <w:numFmt w:val="bullet"/>
      <w:lvlText w:val="•"/>
      <w:lvlJc w:val="left"/>
      <w:pPr>
        <w:ind w:left="5369" w:hanging="360"/>
      </w:pPr>
      <w:rPr>
        <w:rFonts w:hint="default"/>
      </w:rPr>
    </w:lvl>
    <w:lvl w:ilvl="6" w:tplc="8D0698D4">
      <w:numFmt w:val="bullet"/>
      <w:lvlText w:val="•"/>
      <w:lvlJc w:val="left"/>
      <w:pPr>
        <w:ind w:left="6323" w:hanging="360"/>
      </w:pPr>
      <w:rPr>
        <w:rFonts w:hint="default"/>
      </w:rPr>
    </w:lvl>
    <w:lvl w:ilvl="7" w:tplc="A6442D04">
      <w:numFmt w:val="bullet"/>
      <w:lvlText w:val="•"/>
      <w:lvlJc w:val="left"/>
      <w:pPr>
        <w:ind w:left="7277" w:hanging="360"/>
      </w:pPr>
      <w:rPr>
        <w:rFonts w:hint="default"/>
      </w:rPr>
    </w:lvl>
    <w:lvl w:ilvl="8" w:tplc="55B6A6A2">
      <w:numFmt w:val="bullet"/>
      <w:lvlText w:val="•"/>
      <w:lvlJc w:val="left"/>
      <w:pPr>
        <w:ind w:left="8231" w:hanging="360"/>
      </w:pPr>
      <w:rPr>
        <w:rFonts w:hint="default"/>
      </w:rPr>
    </w:lvl>
  </w:abstractNum>
  <w:abstractNum w:abstractNumId="23" w15:restartNumberingAfterBreak="0">
    <w:nsid w:val="451C04CB"/>
    <w:multiLevelType w:val="multilevel"/>
    <w:tmpl w:val="39CE2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0C0CF7"/>
    <w:multiLevelType w:val="hybridMultilevel"/>
    <w:tmpl w:val="A41E7F28"/>
    <w:lvl w:ilvl="0" w:tplc="C19AAA82">
      <w:start w:val="1"/>
      <w:numFmt w:val="decimal"/>
      <w:lvlText w:val="%1."/>
      <w:lvlJc w:val="left"/>
      <w:pPr>
        <w:ind w:left="594" w:hanging="360"/>
      </w:pPr>
      <w:rPr>
        <w:rFonts w:ascii="Roboto" w:eastAsia="Times New Roman" w:hAnsi="Roboto" w:cs="Times New Roman" w:hint="default"/>
        <w:w w:val="100"/>
        <w:sz w:val="22"/>
        <w:szCs w:val="22"/>
      </w:rPr>
    </w:lvl>
    <w:lvl w:ilvl="1" w:tplc="D5406FE0">
      <w:numFmt w:val="bullet"/>
      <w:lvlText w:val=""/>
      <w:lvlJc w:val="left"/>
      <w:pPr>
        <w:ind w:left="1374" w:hanging="360"/>
      </w:pPr>
      <w:rPr>
        <w:rFonts w:ascii="Symbol" w:eastAsia="Symbol" w:hAnsi="Symbol" w:cs="Symbol" w:hint="default"/>
        <w:w w:val="100"/>
        <w:sz w:val="22"/>
        <w:szCs w:val="22"/>
      </w:rPr>
    </w:lvl>
    <w:lvl w:ilvl="2" w:tplc="84C02398">
      <w:numFmt w:val="bullet"/>
      <w:lvlText w:val="•"/>
      <w:lvlJc w:val="left"/>
      <w:pPr>
        <w:ind w:left="2353" w:hanging="360"/>
      </w:pPr>
      <w:rPr>
        <w:rFonts w:hint="default"/>
      </w:rPr>
    </w:lvl>
    <w:lvl w:ilvl="3" w:tplc="C65072F2">
      <w:numFmt w:val="bullet"/>
      <w:lvlText w:val="•"/>
      <w:lvlJc w:val="left"/>
      <w:pPr>
        <w:ind w:left="3326" w:hanging="360"/>
      </w:pPr>
      <w:rPr>
        <w:rFonts w:hint="default"/>
      </w:rPr>
    </w:lvl>
    <w:lvl w:ilvl="4" w:tplc="3504592E">
      <w:numFmt w:val="bullet"/>
      <w:lvlText w:val="•"/>
      <w:lvlJc w:val="left"/>
      <w:pPr>
        <w:ind w:left="4299" w:hanging="360"/>
      </w:pPr>
      <w:rPr>
        <w:rFonts w:hint="default"/>
      </w:rPr>
    </w:lvl>
    <w:lvl w:ilvl="5" w:tplc="B1C2DAC2">
      <w:numFmt w:val="bullet"/>
      <w:lvlText w:val="•"/>
      <w:lvlJc w:val="left"/>
      <w:pPr>
        <w:ind w:left="5272" w:hanging="360"/>
      </w:pPr>
      <w:rPr>
        <w:rFonts w:hint="default"/>
      </w:rPr>
    </w:lvl>
    <w:lvl w:ilvl="6" w:tplc="FB767F5E">
      <w:numFmt w:val="bullet"/>
      <w:lvlText w:val="•"/>
      <w:lvlJc w:val="left"/>
      <w:pPr>
        <w:ind w:left="6246" w:hanging="360"/>
      </w:pPr>
      <w:rPr>
        <w:rFonts w:hint="default"/>
      </w:rPr>
    </w:lvl>
    <w:lvl w:ilvl="7" w:tplc="B84E41C8">
      <w:numFmt w:val="bullet"/>
      <w:lvlText w:val="•"/>
      <w:lvlJc w:val="left"/>
      <w:pPr>
        <w:ind w:left="7219" w:hanging="360"/>
      </w:pPr>
      <w:rPr>
        <w:rFonts w:hint="default"/>
      </w:rPr>
    </w:lvl>
    <w:lvl w:ilvl="8" w:tplc="E898C458">
      <w:numFmt w:val="bullet"/>
      <w:lvlText w:val="•"/>
      <w:lvlJc w:val="left"/>
      <w:pPr>
        <w:ind w:left="8192" w:hanging="360"/>
      </w:pPr>
      <w:rPr>
        <w:rFonts w:hint="default"/>
      </w:rPr>
    </w:lvl>
  </w:abstractNum>
  <w:abstractNum w:abstractNumId="25" w15:restartNumberingAfterBreak="0">
    <w:nsid w:val="49A92593"/>
    <w:multiLevelType w:val="multilevel"/>
    <w:tmpl w:val="4DA06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864C05"/>
    <w:multiLevelType w:val="multilevel"/>
    <w:tmpl w:val="393AC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B70EA8"/>
    <w:multiLevelType w:val="multilevel"/>
    <w:tmpl w:val="EC3E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2A4168"/>
    <w:multiLevelType w:val="multilevel"/>
    <w:tmpl w:val="E7542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4D1E1C"/>
    <w:multiLevelType w:val="multilevel"/>
    <w:tmpl w:val="A898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F4610F"/>
    <w:multiLevelType w:val="multilevel"/>
    <w:tmpl w:val="90741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7767D0"/>
    <w:multiLevelType w:val="multilevel"/>
    <w:tmpl w:val="BEE62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9C52DB"/>
    <w:multiLevelType w:val="hybridMultilevel"/>
    <w:tmpl w:val="A1D871DA"/>
    <w:lvl w:ilvl="0" w:tplc="04150001">
      <w:start w:val="1"/>
      <w:numFmt w:val="bullet"/>
      <w:lvlText w:val=""/>
      <w:lvlJc w:val="left"/>
      <w:pPr>
        <w:ind w:left="1314" w:hanging="360"/>
      </w:pPr>
      <w:rPr>
        <w:rFonts w:ascii="Symbol" w:hAnsi="Symbol" w:hint="default"/>
      </w:rPr>
    </w:lvl>
    <w:lvl w:ilvl="1" w:tplc="04150003" w:tentative="1">
      <w:start w:val="1"/>
      <w:numFmt w:val="bullet"/>
      <w:lvlText w:val="o"/>
      <w:lvlJc w:val="left"/>
      <w:pPr>
        <w:ind w:left="2034" w:hanging="360"/>
      </w:pPr>
      <w:rPr>
        <w:rFonts w:ascii="Courier New" w:hAnsi="Courier New" w:cs="Courier New" w:hint="default"/>
      </w:rPr>
    </w:lvl>
    <w:lvl w:ilvl="2" w:tplc="04150005" w:tentative="1">
      <w:start w:val="1"/>
      <w:numFmt w:val="bullet"/>
      <w:lvlText w:val=""/>
      <w:lvlJc w:val="left"/>
      <w:pPr>
        <w:ind w:left="2754" w:hanging="360"/>
      </w:pPr>
      <w:rPr>
        <w:rFonts w:ascii="Wingdings" w:hAnsi="Wingdings" w:hint="default"/>
      </w:rPr>
    </w:lvl>
    <w:lvl w:ilvl="3" w:tplc="04150001" w:tentative="1">
      <w:start w:val="1"/>
      <w:numFmt w:val="bullet"/>
      <w:lvlText w:val=""/>
      <w:lvlJc w:val="left"/>
      <w:pPr>
        <w:ind w:left="3474" w:hanging="360"/>
      </w:pPr>
      <w:rPr>
        <w:rFonts w:ascii="Symbol" w:hAnsi="Symbol" w:hint="default"/>
      </w:rPr>
    </w:lvl>
    <w:lvl w:ilvl="4" w:tplc="04150003" w:tentative="1">
      <w:start w:val="1"/>
      <w:numFmt w:val="bullet"/>
      <w:lvlText w:val="o"/>
      <w:lvlJc w:val="left"/>
      <w:pPr>
        <w:ind w:left="4194" w:hanging="360"/>
      </w:pPr>
      <w:rPr>
        <w:rFonts w:ascii="Courier New" w:hAnsi="Courier New" w:cs="Courier New" w:hint="default"/>
      </w:rPr>
    </w:lvl>
    <w:lvl w:ilvl="5" w:tplc="04150005" w:tentative="1">
      <w:start w:val="1"/>
      <w:numFmt w:val="bullet"/>
      <w:lvlText w:val=""/>
      <w:lvlJc w:val="left"/>
      <w:pPr>
        <w:ind w:left="4914" w:hanging="360"/>
      </w:pPr>
      <w:rPr>
        <w:rFonts w:ascii="Wingdings" w:hAnsi="Wingdings" w:hint="default"/>
      </w:rPr>
    </w:lvl>
    <w:lvl w:ilvl="6" w:tplc="04150001" w:tentative="1">
      <w:start w:val="1"/>
      <w:numFmt w:val="bullet"/>
      <w:lvlText w:val=""/>
      <w:lvlJc w:val="left"/>
      <w:pPr>
        <w:ind w:left="5634" w:hanging="360"/>
      </w:pPr>
      <w:rPr>
        <w:rFonts w:ascii="Symbol" w:hAnsi="Symbol" w:hint="default"/>
      </w:rPr>
    </w:lvl>
    <w:lvl w:ilvl="7" w:tplc="04150003" w:tentative="1">
      <w:start w:val="1"/>
      <w:numFmt w:val="bullet"/>
      <w:lvlText w:val="o"/>
      <w:lvlJc w:val="left"/>
      <w:pPr>
        <w:ind w:left="6354" w:hanging="360"/>
      </w:pPr>
      <w:rPr>
        <w:rFonts w:ascii="Courier New" w:hAnsi="Courier New" w:cs="Courier New" w:hint="default"/>
      </w:rPr>
    </w:lvl>
    <w:lvl w:ilvl="8" w:tplc="04150005" w:tentative="1">
      <w:start w:val="1"/>
      <w:numFmt w:val="bullet"/>
      <w:lvlText w:val=""/>
      <w:lvlJc w:val="left"/>
      <w:pPr>
        <w:ind w:left="7074" w:hanging="360"/>
      </w:pPr>
      <w:rPr>
        <w:rFonts w:ascii="Wingdings" w:hAnsi="Wingdings" w:hint="default"/>
      </w:rPr>
    </w:lvl>
  </w:abstractNum>
  <w:abstractNum w:abstractNumId="33" w15:restartNumberingAfterBreak="0">
    <w:nsid w:val="6B892214"/>
    <w:multiLevelType w:val="hybridMultilevel"/>
    <w:tmpl w:val="E430AB2C"/>
    <w:lvl w:ilvl="0" w:tplc="356CD566">
      <w:start w:val="1"/>
      <w:numFmt w:val="decimal"/>
      <w:lvlText w:val="%1."/>
      <w:lvlJc w:val="left"/>
      <w:pPr>
        <w:ind w:left="510" w:hanging="279"/>
        <w:jc w:val="right"/>
      </w:pPr>
      <w:rPr>
        <w:rFonts w:ascii="Roboto" w:eastAsia="Times New Roman" w:hAnsi="Roboto" w:cs="Times New Roman" w:hint="default"/>
        <w:b w:val="0"/>
        <w:bCs/>
        <w:w w:val="100"/>
        <w:sz w:val="22"/>
        <w:szCs w:val="22"/>
      </w:rPr>
    </w:lvl>
    <w:lvl w:ilvl="1" w:tplc="B48CED4E">
      <w:numFmt w:val="bullet"/>
      <w:lvlText w:val="•"/>
      <w:lvlJc w:val="left"/>
      <w:pPr>
        <w:ind w:left="1481" w:hanging="279"/>
      </w:pPr>
      <w:rPr>
        <w:rFonts w:hint="default"/>
      </w:rPr>
    </w:lvl>
    <w:lvl w:ilvl="2" w:tplc="6FEAF286">
      <w:numFmt w:val="bullet"/>
      <w:lvlText w:val="•"/>
      <w:lvlJc w:val="left"/>
      <w:pPr>
        <w:ind w:left="2443" w:hanging="279"/>
      </w:pPr>
      <w:rPr>
        <w:rFonts w:hint="default"/>
      </w:rPr>
    </w:lvl>
    <w:lvl w:ilvl="3" w:tplc="9258A366">
      <w:numFmt w:val="bullet"/>
      <w:lvlText w:val="•"/>
      <w:lvlJc w:val="left"/>
      <w:pPr>
        <w:ind w:left="3405" w:hanging="279"/>
      </w:pPr>
      <w:rPr>
        <w:rFonts w:hint="default"/>
      </w:rPr>
    </w:lvl>
    <w:lvl w:ilvl="4" w:tplc="F48AF52E">
      <w:numFmt w:val="bullet"/>
      <w:lvlText w:val="•"/>
      <w:lvlJc w:val="left"/>
      <w:pPr>
        <w:ind w:left="4367" w:hanging="279"/>
      </w:pPr>
      <w:rPr>
        <w:rFonts w:hint="default"/>
      </w:rPr>
    </w:lvl>
    <w:lvl w:ilvl="5" w:tplc="9F54FB02">
      <w:numFmt w:val="bullet"/>
      <w:lvlText w:val="•"/>
      <w:lvlJc w:val="left"/>
      <w:pPr>
        <w:ind w:left="5329" w:hanging="279"/>
      </w:pPr>
      <w:rPr>
        <w:rFonts w:hint="default"/>
      </w:rPr>
    </w:lvl>
    <w:lvl w:ilvl="6" w:tplc="01C88E42">
      <w:numFmt w:val="bullet"/>
      <w:lvlText w:val="•"/>
      <w:lvlJc w:val="left"/>
      <w:pPr>
        <w:ind w:left="6291" w:hanging="279"/>
      </w:pPr>
      <w:rPr>
        <w:rFonts w:hint="default"/>
      </w:rPr>
    </w:lvl>
    <w:lvl w:ilvl="7" w:tplc="041E6E56">
      <w:numFmt w:val="bullet"/>
      <w:lvlText w:val="•"/>
      <w:lvlJc w:val="left"/>
      <w:pPr>
        <w:ind w:left="7253" w:hanging="279"/>
      </w:pPr>
      <w:rPr>
        <w:rFonts w:hint="default"/>
      </w:rPr>
    </w:lvl>
    <w:lvl w:ilvl="8" w:tplc="446066C8">
      <w:numFmt w:val="bullet"/>
      <w:lvlText w:val="•"/>
      <w:lvlJc w:val="left"/>
      <w:pPr>
        <w:ind w:left="8215" w:hanging="279"/>
      </w:pPr>
      <w:rPr>
        <w:rFonts w:hint="default"/>
      </w:rPr>
    </w:lvl>
  </w:abstractNum>
  <w:abstractNum w:abstractNumId="34" w15:restartNumberingAfterBreak="0">
    <w:nsid w:val="6EE34E45"/>
    <w:multiLevelType w:val="multilevel"/>
    <w:tmpl w:val="F218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B07049"/>
    <w:multiLevelType w:val="multilevel"/>
    <w:tmpl w:val="CCFA1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985713"/>
    <w:multiLevelType w:val="hybridMultilevel"/>
    <w:tmpl w:val="99B8A8FC"/>
    <w:lvl w:ilvl="0" w:tplc="60B0B2A0">
      <w:start w:val="1"/>
      <w:numFmt w:val="decimal"/>
      <w:lvlText w:val="%1."/>
      <w:lvlJc w:val="left"/>
      <w:pPr>
        <w:ind w:left="474" w:hanging="240"/>
      </w:pPr>
      <w:rPr>
        <w:rFonts w:ascii="Roboto" w:eastAsia="Times New Roman" w:hAnsi="Roboto" w:cs="Times New Roman" w:hint="default"/>
        <w:b/>
        <w:bCs/>
        <w:w w:val="100"/>
        <w:sz w:val="22"/>
        <w:szCs w:val="22"/>
      </w:rPr>
    </w:lvl>
    <w:lvl w:ilvl="1" w:tplc="E68AEDB2">
      <w:numFmt w:val="bullet"/>
      <w:lvlText w:val="•"/>
      <w:lvlJc w:val="left"/>
      <w:pPr>
        <w:ind w:left="1445" w:hanging="240"/>
      </w:pPr>
      <w:rPr>
        <w:rFonts w:hint="default"/>
      </w:rPr>
    </w:lvl>
    <w:lvl w:ilvl="2" w:tplc="67CA0C62">
      <w:numFmt w:val="bullet"/>
      <w:lvlText w:val="•"/>
      <w:lvlJc w:val="left"/>
      <w:pPr>
        <w:ind w:left="2411" w:hanging="240"/>
      </w:pPr>
      <w:rPr>
        <w:rFonts w:hint="default"/>
      </w:rPr>
    </w:lvl>
    <w:lvl w:ilvl="3" w:tplc="4F002370">
      <w:numFmt w:val="bullet"/>
      <w:lvlText w:val="•"/>
      <w:lvlJc w:val="left"/>
      <w:pPr>
        <w:ind w:left="3377" w:hanging="240"/>
      </w:pPr>
      <w:rPr>
        <w:rFonts w:hint="default"/>
      </w:rPr>
    </w:lvl>
    <w:lvl w:ilvl="4" w:tplc="DE8EA53C">
      <w:numFmt w:val="bullet"/>
      <w:lvlText w:val="•"/>
      <w:lvlJc w:val="left"/>
      <w:pPr>
        <w:ind w:left="4343" w:hanging="240"/>
      </w:pPr>
      <w:rPr>
        <w:rFonts w:hint="default"/>
      </w:rPr>
    </w:lvl>
    <w:lvl w:ilvl="5" w:tplc="77C08704">
      <w:numFmt w:val="bullet"/>
      <w:lvlText w:val="•"/>
      <w:lvlJc w:val="left"/>
      <w:pPr>
        <w:ind w:left="5309" w:hanging="240"/>
      </w:pPr>
      <w:rPr>
        <w:rFonts w:hint="default"/>
      </w:rPr>
    </w:lvl>
    <w:lvl w:ilvl="6" w:tplc="1E0044F6">
      <w:numFmt w:val="bullet"/>
      <w:lvlText w:val="•"/>
      <w:lvlJc w:val="left"/>
      <w:pPr>
        <w:ind w:left="6275" w:hanging="240"/>
      </w:pPr>
      <w:rPr>
        <w:rFonts w:hint="default"/>
      </w:rPr>
    </w:lvl>
    <w:lvl w:ilvl="7" w:tplc="21B2F324">
      <w:numFmt w:val="bullet"/>
      <w:lvlText w:val="•"/>
      <w:lvlJc w:val="left"/>
      <w:pPr>
        <w:ind w:left="7241" w:hanging="240"/>
      </w:pPr>
      <w:rPr>
        <w:rFonts w:hint="default"/>
      </w:rPr>
    </w:lvl>
    <w:lvl w:ilvl="8" w:tplc="4E1E5EB8">
      <w:numFmt w:val="bullet"/>
      <w:lvlText w:val="•"/>
      <w:lvlJc w:val="left"/>
      <w:pPr>
        <w:ind w:left="8207" w:hanging="240"/>
      </w:pPr>
      <w:rPr>
        <w:rFonts w:hint="default"/>
      </w:rPr>
    </w:lvl>
  </w:abstractNum>
  <w:abstractNum w:abstractNumId="37" w15:restartNumberingAfterBreak="0">
    <w:nsid w:val="74B6405B"/>
    <w:multiLevelType w:val="multilevel"/>
    <w:tmpl w:val="459C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F366DA"/>
    <w:multiLevelType w:val="hybridMultilevel"/>
    <w:tmpl w:val="4CBC5DC6"/>
    <w:lvl w:ilvl="0" w:tplc="C952FB12">
      <w:start w:val="1"/>
      <w:numFmt w:val="decimal"/>
      <w:lvlText w:val="%1."/>
      <w:lvlJc w:val="left"/>
      <w:pPr>
        <w:ind w:left="510" w:hanging="276"/>
      </w:pPr>
      <w:rPr>
        <w:rFonts w:ascii="Times New Roman" w:eastAsia="Times New Roman" w:hAnsi="Times New Roman" w:cs="Times New Roman" w:hint="default"/>
        <w:b/>
        <w:bCs/>
        <w:w w:val="100"/>
        <w:sz w:val="22"/>
        <w:szCs w:val="22"/>
      </w:rPr>
    </w:lvl>
    <w:lvl w:ilvl="1" w:tplc="094028CA">
      <w:start w:val="1"/>
      <w:numFmt w:val="lowerLetter"/>
      <w:lvlText w:val="%2)"/>
      <w:lvlJc w:val="left"/>
      <w:pPr>
        <w:ind w:left="935" w:hanging="286"/>
      </w:pPr>
      <w:rPr>
        <w:rFonts w:ascii="Roboto" w:eastAsia="Times New Roman" w:hAnsi="Roboto" w:cs="Times New Roman" w:hint="default"/>
        <w:w w:val="100"/>
        <w:sz w:val="22"/>
        <w:szCs w:val="22"/>
      </w:rPr>
    </w:lvl>
    <w:lvl w:ilvl="2" w:tplc="E0129ADA">
      <w:numFmt w:val="bullet"/>
      <w:lvlText w:val="•"/>
      <w:lvlJc w:val="left"/>
      <w:pPr>
        <w:ind w:left="1962" w:hanging="286"/>
      </w:pPr>
      <w:rPr>
        <w:rFonts w:hint="default"/>
      </w:rPr>
    </w:lvl>
    <w:lvl w:ilvl="3" w:tplc="254ADA5C">
      <w:numFmt w:val="bullet"/>
      <w:lvlText w:val="•"/>
      <w:lvlJc w:val="left"/>
      <w:pPr>
        <w:ind w:left="2984" w:hanging="286"/>
      </w:pPr>
      <w:rPr>
        <w:rFonts w:hint="default"/>
      </w:rPr>
    </w:lvl>
    <w:lvl w:ilvl="4" w:tplc="9D344392">
      <w:numFmt w:val="bullet"/>
      <w:lvlText w:val="•"/>
      <w:lvlJc w:val="left"/>
      <w:pPr>
        <w:ind w:left="4006" w:hanging="286"/>
      </w:pPr>
      <w:rPr>
        <w:rFonts w:hint="default"/>
      </w:rPr>
    </w:lvl>
    <w:lvl w:ilvl="5" w:tplc="8EB2DC1A">
      <w:numFmt w:val="bullet"/>
      <w:lvlText w:val="•"/>
      <w:lvlJc w:val="left"/>
      <w:pPr>
        <w:ind w:left="5028" w:hanging="286"/>
      </w:pPr>
      <w:rPr>
        <w:rFonts w:hint="default"/>
      </w:rPr>
    </w:lvl>
    <w:lvl w:ilvl="6" w:tplc="90269886">
      <w:numFmt w:val="bullet"/>
      <w:lvlText w:val="•"/>
      <w:lvlJc w:val="left"/>
      <w:pPr>
        <w:ind w:left="6050" w:hanging="286"/>
      </w:pPr>
      <w:rPr>
        <w:rFonts w:hint="default"/>
      </w:rPr>
    </w:lvl>
    <w:lvl w:ilvl="7" w:tplc="BF189B12">
      <w:numFmt w:val="bullet"/>
      <w:lvlText w:val="•"/>
      <w:lvlJc w:val="left"/>
      <w:pPr>
        <w:ind w:left="7072" w:hanging="286"/>
      </w:pPr>
      <w:rPr>
        <w:rFonts w:hint="default"/>
      </w:rPr>
    </w:lvl>
    <w:lvl w:ilvl="8" w:tplc="6C4ADB08">
      <w:numFmt w:val="bullet"/>
      <w:lvlText w:val="•"/>
      <w:lvlJc w:val="left"/>
      <w:pPr>
        <w:ind w:left="8094" w:hanging="286"/>
      </w:pPr>
      <w:rPr>
        <w:rFonts w:hint="default"/>
      </w:rPr>
    </w:lvl>
  </w:abstractNum>
  <w:abstractNum w:abstractNumId="39" w15:restartNumberingAfterBreak="0">
    <w:nsid w:val="760D1E35"/>
    <w:multiLevelType w:val="multilevel"/>
    <w:tmpl w:val="35C2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3344912">
    <w:abstractNumId w:val="13"/>
  </w:num>
  <w:num w:numId="2" w16cid:durableId="1845435752">
    <w:abstractNumId w:val="9"/>
  </w:num>
  <w:num w:numId="3" w16cid:durableId="228662227">
    <w:abstractNumId w:val="30"/>
  </w:num>
  <w:num w:numId="4" w16cid:durableId="1080907436">
    <w:abstractNumId w:val="28"/>
  </w:num>
  <w:num w:numId="5" w16cid:durableId="1229922127">
    <w:abstractNumId w:val="5"/>
  </w:num>
  <w:num w:numId="6" w16cid:durableId="1421870322">
    <w:abstractNumId w:val="31"/>
  </w:num>
  <w:num w:numId="7" w16cid:durableId="685866924">
    <w:abstractNumId w:val="19"/>
  </w:num>
  <w:num w:numId="8" w16cid:durableId="5711384">
    <w:abstractNumId w:val="4"/>
  </w:num>
  <w:num w:numId="9" w16cid:durableId="268895744">
    <w:abstractNumId w:val="17"/>
  </w:num>
  <w:num w:numId="10" w16cid:durableId="836192751">
    <w:abstractNumId w:val="23"/>
  </w:num>
  <w:num w:numId="11" w16cid:durableId="1167400486">
    <w:abstractNumId w:val="37"/>
  </w:num>
  <w:num w:numId="12" w16cid:durableId="769278927">
    <w:abstractNumId w:val="35"/>
  </w:num>
  <w:num w:numId="13" w16cid:durableId="2007630830">
    <w:abstractNumId w:val="29"/>
  </w:num>
  <w:num w:numId="14" w16cid:durableId="2067678842">
    <w:abstractNumId w:val="25"/>
  </w:num>
  <w:num w:numId="15" w16cid:durableId="250698557">
    <w:abstractNumId w:val="27"/>
  </w:num>
  <w:num w:numId="16" w16cid:durableId="568733834">
    <w:abstractNumId w:val="34"/>
  </w:num>
  <w:num w:numId="17" w16cid:durableId="65416513">
    <w:abstractNumId w:val="39"/>
  </w:num>
  <w:num w:numId="18" w16cid:durableId="741179145">
    <w:abstractNumId w:val="26"/>
  </w:num>
  <w:num w:numId="19" w16cid:durableId="1329671346">
    <w:abstractNumId w:val="6"/>
  </w:num>
  <w:num w:numId="20" w16cid:durableId="639267415">
    <w:abstractNumId w:val="15"/>
  </w:num>
  <w:num w:numId="21" w16cid:durableId="1769502711">
    <w:abstractNumId w:val="1"/>
  </w:num>
  <w:num w:numId="22" w16cid:durableId="11341818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57940397">
    <w:abstractNumId w:val="7"/>
  </w:num>
  <w:num w:numId="24" w16cid:durableId="2087653573">
    <w:abstractNumId w:val="10"/>
  </w:num>
  <w:num w:numId="25" w16cid:durableId="217976524">
    <w:abstractNumId w:val="22"/>
  </w:num>
  <w:num w:numId="26" w16cid:durableId="1542863107">
    <w:abstractNumId w:val="16"/>
  </w:num>
  <w:num w:numId="27" w16cid:durableId="1633054902">
    <w:abstractNumId w:val="33"/>
  </w:num>
  <w:num w:numId="28" w16cid:durableId="1424296775">
    <w:abstractNumId w:val="2"/>
  </w:num>
  <w:num w:numId="29" w16cid:durableId="1256327103">
    <w:abstractNumId w:val="38"/>
  </w:num>
  <w:num w:numId="30" w16cid:durableId="1556965806">
    <w:abstractNumId w:val="3"/>
  </w:num>
  <w:num w:numId="31" w16cid:durableId="319701877">
    <w:abstractNumId w:val="18"/>
  </w:num>
  <w:num w:numId="32" w16cid:durableId="838076393">
    <w:abstractNumId w:val="24"/>
  </w:num>
  <w:num w:numId="33" w16cid:durableId="593829063">
    <w:abstractNumId w:val="0"/>
  </w:num>
  <w:num w:numId="34" w16cid:durableId="970284778">
    <w:abstractNumId w:val="36"/>
  </w:num>
  <w:num w:numId="35" w16cid:durableId="459615656">
    <w:abstractNumId w:val="20"/>
  </w:num>
  <w:num w:numId="36" w16cid:durableId="1378974639">
    <w:abstractNumId w:val="8"/>
  </w:num>
  <w:num w:numId="37" w16cid:durableId="811558973">
    <w:abstractNumId w:val="11"/>
  </w:num>
  <w:num w:numId="38" w16cid:durableId="1126660308">
    <w:abstractNumId w:val="14"/>
  </w:num>
  <w:num w:numId="39" w16cid:durableId="1710376841">
    <w:abstractNumId w:val="12"/>
  </w:num>
  <w:num w:numId="40" w16cid:durableId="30266485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8F5"/>
    <w:rsid w:val="000065E0"/>
    <w:rsid w:val="00013A5A"/>
    <w:rsid w:val="00043A52"/>
    <w:rsid w:val="000459B4"/>
    <w:rsid w:val="000477B4"/>
    <w:rsid w:val="00050604"/>
    <w:rsid w:val="00053CA8"/>
    <w:rsid w:val="000556AB"/>
    <w:rsid w:val="00077316"/>
    <w:rsid w:val="00091E7E"/>
    <w:rsid w:val="00092842"/>
    <w:rsid w:val="000A290D"/>
    <w:rsid w:val="000A34FB"/>
    <w:rsid w:val="000A664F"/>
    <w:rsid w:val="000B09F4"/>
    <w:rsid w:val="000C13D5"/>
    <w:rsid w:val="000E5501"/>
    <w:rsid w:val="000E6AFF"/>
    <w:rsid w:val="000F4CA6"/>
    <w:rsid w:val="00104D1E"/>
    <w:rsid w:val="00122643"/>
    <w:rsid w:val="00132623"/>
    <w:rsid w:val="00134032"/>
    <w:rsid w:val="0014029D"/>
    <w:rsid w:val="00161E95"/>
    <w:rsid w:val="00163201"/>
    <w:rsid w:val="0018202C"/>
    <w:rsid w:val="0019354E"/>
    <w:rsid w:val="001A52C3"/>
    <w:rsid w:val="001A7E1B"/>
    <w:rsid w:val="001C3794"/>
    <w:rsid w:val="001C6331"/>
    <w:rsid w:val="001D6011"/>
    <w:rsid w:val="001D7DA1"/>
    <w:rsid w:val="001F70C8"/>
    <w:rsid w:val="002461E7"/>
    <w:rsid w:val="00250CF3"/>
    <w:rsid w:val="00265742"/>
    <w:rsid w:val="0026589D"/>
    <w:rsid w:val="002A3319"/>
    <w:rsid w:val="002D2710"/>
    <w:rsid w:val="002D62F9"/>
    <w:rsid w:val="00320A9C"/>
    <w:rsid w:val="0032268E"/>
    <w:rsid w:val="003226B8"/>
    <w:rsid w:val="00323140"/>
    <w:rsid w:val="00324541"/>
    <w:rsid w:val="00342BCC"/>
    <w:rsid w:val="0034321A"/>
    <w:rsid w:val="003436A6"/>
    <w:rsid w:val="003523C6"/>
    <w:rsid w:val="00357D2D"/>
    <w:rsid w:val="00387E8F"/>
    <w:rsid w:val="003A1C0A"/>
    <w:rsid w:val="003B48DF"/>
    <w:rsid w:val="003B68DC"/>
    <w:rsid w:val="003C5F68"/>
    <w:rsid w:val="003E5F06"/>
    <w:rsid w:val="003F30F1"/>
    <w:rsid w:val="00404737"/>
    <w:rsid w:val="0041072C"/>
    <w:rsid w:val="004124EF"/>
    <w:rsid w:val="0043376A"/>
    <w:rsid w:val="00454EFE"/>
    <w:rsid w:val="0047775E"/>
    <w:rsid w:val="004812D5"/>
    <w:rsid w:val="004964FA"/>
    <w:rsid w:val="004968AE"/>
    <w:rsid w:val="004A230F"/>
    <w:rsid w:val="004B1B61"/>
    <w:rsid w:val="004D7961"/>
    <w:rsid w:val="004E0639"/>
    <w:rsid w:val="00502415"/>
    <w:rsid w:val="005070F0"/>
    <w:rsid w:val="00521308"/>
    <w:rsid w:val="00542D99"/>
    <w:rsid w:val="005436AF"/>
    <w:rsid w:val="00546DEE"/>
    <w:rsid w:val="00562B4D"/>
    <w:rsid w:val="00567974"/>
    <w:rsid w:val="005B4445"/>
    <w:rsid w:val="005E09D8"/>
    <w:rsid w:val="00610394"/>
    <w:rsid w:val="00625143"/>
    <w:rsid w:val="0062731B"/>
    <w:rsid w:val="00633FB3"/>
    <w:rsid w:val="00644574"/>
    <w:rsid w:val="00645141"/>
    <w:rsid w:val="00645BEE"/>
    <w:rsid w:val="006771E9"/>
    <w:rsid w:val="00695532"/>
    <w:rsid w:val="006A310D"/>
    <w:rsid w:val="006B3880"/>
    <w:rsid w:val="006E22DC"/>
    <w:rsid w:val="006E47B3"/>
    <w:rsid w:val="006E60D7"/>
    <w:rsid w:val="006E6136"/>
    <w:rsid w:val="006F3289"/>
    <w:rsid w:val="006F3B25"/>
    <w:rsid w:val="0070142F"/>
    <w:rsid w:val="00760BE9"/>
    <w:rsid w:val="0079581E"/>
    <w:rsid w:val="007A4E67"/>
    <w:rsid w:val="007C0BE1"/>
    <w:rsid w:val="007C7ECE"/>
    <w:rsid w:val="007D1C8E"/>
    <w:rsid w:val="007D3E64"/>
    <w:rsid w:val="007E008B"/>
    <w:rsid w:val="007E2C1D"/>
    <w:rsid w:val="007E3988"/>
    <w:rsid w:val="007E7E29"/>
    <w:rsid w:val="007F2316"/>
    <w:rsid w:val="0080060F"/>
    <w:rsid w:val="008202B0"/>
    <w:rsid w:val="008228BF"/>
    <w:rsid w:val="00825AE5"/>
    <w:rsid w:val="00826C4F"/>
    <w:rsid w:val="00850167"/>
    <w:rsid w:val="00856A4F"/>
    <w:rsid w:val="008570FF"/>
    <w:rsid w:val="00866193"/>
    <w:rsid w:val="00874FD7"/>
    <w:rsid w:val="0088162B"/>
    <w:rsid w:val="0089045A"/>
    <w:rsid w:val="00894D9E"/>
    <w:rsid w:val="008A7E9D"/>
    <w:rsid w:val="008C0DD2"/>
    <w:rsid w:val="008C1941"/>
    <w:rsid w:val="008C39CF"/>
    <w:rsid w:val="008C6298"/>
    <w:rsid w:val="008D43C9"/>
    <w:rsid w:val="008F09E6"/>
    <w:rsid w:val="008F5496"/>
    <w:rsid w:val="0090247B"/>
    <w:rsid w:val="0092417A"/>
    <w:rsid w:val="0092652F"/>
    <w:rsid w:val="009269D2"/>
    <w:rsid w:val="00935369"/>
    <w:rsid w:val="00945190"/>
    <w:rsid w:val="0094526F"/>
    <w:rsid w:val="00946765"/>
    <w:rsid w:val="00970227"/>
    <w:rsid w:val="009913B9"/>
    <w:rsid w:val="009A1E32"/>
    <w:rsid w:val="009A2FE8"/>
    <w:rsid w:val="009B60BC"/>
    <w:rsid w:val="009C638C"/>
    <w:rsid w:val="009D0ED7"/>
    <w:rsid w:val="009E3A01"/>
    <w:rsid w:val="00A15D9F"/>
    <w:rsid w:val="00A161D7"/>
    <w:rsid w:val="00A23326"/>
    <w:rsid w:val="00A24328"/>
    <w:rsid w:val="00A37C35"/>
    <w:rsid w:val="00A45B62"/>
    <w:rsid w:val="00A574F7"/>
    <w:rsid w:val="00A94D81"/>
    <w:rsid w:val="00AA1C80"/>
    <w:rsid w:val="00AB4ACB"/>
    <w:rsid w:val="00AC1539"/>
    <w:rsid w:val="00AC41A8"/>
    <w:rsid w:val="00AD334F"/>
    <w:rsid w:val="00AD4482"/>
    <w:rsid w:val="00AE259D"/>
    <w:rsid w:val="00B04DF2"/>
    <w:rsid w:val="00B26F75"/>
    <w:rsid w:val="00B66B2F"/>
    <w:rsid w:val="00B71470"/>
    <w:rsid w:val="00B868F5"/>
    <w:rsid w:val="00B90A5A"/>
    <w:rsid w:val="00BA603D"/>
    <w:rsid w:val="00BD2BDD"/>
    <w:rsid w:val="00C24796"/>
    <w:rsid w:val="00C2636C"/>
    <w:rsid w:val="00C514A5"/>
    <w:rsid w:val="00C60D7C"/>
    <w:rsid w:val="00C64F5D"/>
    <w:rsid w:val="00C72B8F"/>
    <w:rsid w:val="00C778D0"/>
    <w:rsid w:val="00CE016E"/>
    <w:rsid w:val="00CE4458"/>
    <w:rsid w:val="00CF31A1"/>
    <w:rsid w:val="00D11AFD"/>
    <w:rsid w:val="00D1227C"/>
    <w:rsid w:val="00D1245D"/>
    <w:rsid w:val="00D30BB0"/>
    <w:rsid w:val="00D36BA0"/>
    <w:rsid w:val="00D42B47"/>
    <w:rsid w:val="00D435F5"/>
    <w:rsid w:val="00D44CF7"/>
    <w:rsid w:val="00D526F6"/>
    <w:rsid w:val="00D6570A"/>
    <w:rsid w:val="00D7035E"/>
    <w:rsid w:val="00D7396C"/>
    <w:rsid w:val="00D9647D"/>
    <w:rsid w:val="00DA05AF"/>
    <w:rsid w:val="00DA79B0"/>
    <w:rsid w:val="00DF0878"/>
    <w:rsid w:val="00E01178"/>
    <w:rsid w:val="00E060A9"/>
    <w:rsid w:val="00E302A6"/>
    <w:rsid w:val="00E36A85"/>
    <w:rsid w:val="00E441DC"/>
    <w:rsid w:val="00E70F1A"/>
    <w:rsid w:val="00E97AAE"/>
    <w:rsid w:val="00EA4821"/>
    <w:rsid w:val="00EA5BC9"/>
    <w:rsid w:val="00EA6905"/>
    <w:rsid w:val="00EC5246"/>
    <w:rsid w:val="00ED1349"/>
    <w:rsid w:val="00EE2184"/>
    <w:rsid w:val="00EF5436"/>
    <w:rsid w:val="00F015F4"/>
    <w:rsid w:val="00F21BFA"/>
    <w:rsid w:val="00F223FC"/>
    <w:rsid w:val="00F24594"/>
    <w:rsid w:val="00F24ABA"/>
    <w:rsid w:val="00F252CA"/>
    <w:rsid w:val="00F43CA8"/>
    <w:rsid w:val="00F60BE6"/>
    <w:rsid w:val="00F62574"/>
    <w:rsid w:val="00F705B4"/>
    <w:rsid w:val="00FA1C80"/>
    <w:rsid w:val="00FA6CB1"/>
    <w:rsid w:val="00FC7274"/>
    <w:rsid w:val="00FC730D"/>
    <w:rsid w:val="00FD7B49"/>
    <w:rsid w:val="00FE5F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A6082"/>
  <w15:docId w15:val="{EB3E62BE-D642-45E4-BA3D-50BC40B7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6765"/>
    <w:pPr>
      <w:spacing w:after="200" w:line="276" w:lineRule="auto"/>
    </w:pPr>
    <w:rPr>
      <w:sz w:val="22"/>
      <w:szCs w:val="22"/>
      <w:lang w:eastAsia="en-US"/>
    </w:rPr>
  </w:style>
  <w:style w:type="paragraph" w:styleId="Nagwek1">
    <w:name w:val="heading 1"/>
    <w:basedOn w:val="Normalny"/>
    <w:next w:val="Normalny"/>
    <w:link w:val="Nagwek1Znak"/>
    <w:uiPriority w:val="9"/>
    <w:qFormat/>
    <w:rsid w:val="00C24796"/>
    <w:pPr>
      <w:spacing w:before="1080" w:after="0"/>
      <w:contextualSpacing/>
      <w:outlineLvl w:val="0"/>
    </w:pPr>
    <w:rPr>
      <w:b/>
      <w:bCs/>
      <w:color w:val="53565A"/>
      <w:sz w:val="30"/>
      <w:szCs w:val="30"/>
    </w:rPr>
  </w:style>
  <w:style w:type="paragraph" w:styleId="Nagwek2">
    <w:name w:val="heading 2"/>
    <w:basedOn w:val="Normalny"/>
    <w:next w:val="Normalny"/>
    <w:link w:val="Nagwek2Znak"/>
    <w:uiPriority w:val="9"/>
    <w:unhideWhenUsed/>
    <w:qFormat/>
    <w:rsid w:val="00C24796"/>
    <w:pPr>
      <w:spacing w:before="480" w:after="120"/>
      <w:outlineLvl w:val="1"/>
    </w:pPr>
    <w:rPr>
      <w:b/>
      <w:bCs/>
      <w:color w:val="53565A"/>
      <w:sz w:val="26"/>
      <w:szCs w:val="26"/>
    </w:rPr>
  </w:style>
  <w:style w:type="paragraph" w:styleId="Nagwek3">
    <w:name w:val="heading 3"/>
    <w:basedOn w:val="Nagwek4"/>
    <w:next w:val="Normalny"/>
    <w:link w:val="Nagwek3Znak"/>
    <w:uiPriority w:val="9"/>
    <w:unhideWhenUsed/>
    <w:qFormat/>
    <w:rsid w:val="00CF31A1"/>
    <w:pPr>
      <w:outlineLvl w:val="2"/>
    </w:pPr>
    <w:rPr>
      <w:sz w:val="24"/>
      <w:szCs w:val="24"/>
      <w:lang w:val="en-GB"/>
    </w:rPr>
  </w:style>
  <w:style w:type="paragraph" w:styleId="Nagwek4">
    <w:name w:val="heading 4"/>
    <w:basedOn w:val="Normalny"/>
    <w:next w:val="Normalny"/>
    <w:link w:val="Nagwek4Znak"/>
    <w:uiPriority w:val="9"/>
    <w:unhideWhenUsed/>
    <w:qFormat/>
    <w:rsid w:val="0094526F"/>
    <w:pPr>
      <w:spacing w:before="200" w:after="0"/>
      <w:outlineLvl w:val="3"/>
    </w:pPr>
    <w:rPr>
      <w:b/>
      <w:bCs/>
    </w:rPr>
  </w:style>
  <w:style w:type="paragraph" w:styleId="Nagwek5">
    <w:name w:val="heading 5"/>
    <w:basedOn w:val="Normalny"/>
    <w:next w:val="Normalny"/>
    <w:link w:val="Nagwek5Znak"/>
    <w:uiPriority w:val="9"/>
    <w:unhideWhenUsed/>
    <w:qFormat/>
    <w:rsid w:val="00946765"/>
    <w:pPr>
      <w:spacing w:before="200" w:after="0"/>
      <w:outlineLvl w:val="4"/>
    </w:pPr>
    <w:rPr>
      <w:b/>
      <w:bCs/>
      <w:color w:val="003882"/>
    </w:rPr>
  </w:style>
  <w:style w:type="paragraph" w:styleId="Nagwek6">
    <w:name w:val="heading 6"/>
    <w:basedOn w:val="Normalny"/>
    <w:next w:val="Normalny"/>
    <w:link w:val="Nagwek6Znak"/>
    <w:autoRedefine/>
    <w:uiPriority w:val="9"/>
    <w:unhideWhenUsed/>
    <w:qFormat/>
    <w:rsid w:val="00946765"/>
    <w:pPr>
      <w:spacing w:after="0" w:line="271" w:lineRule="auto"/>
      <w:outlineLvl w:val="5"/>
    </w:pPr>
    <w:rPr>
      <w:b/>
      <w:bCs/>
      <w:i/>
      <w:iCs/>
      <w:color w:val="003882"/>
    </w:rPr>
  </w:style>
  <w:style w:type="paragraph" w:styleId="Nagwek7">
    <w:name w:val="heading 7"/>
    <w:basedOn w:val="Normalny"/>
    <w:next w:val="Normalny"/>
    <w:link w:val="Nagwek7Znak"/>
    <w:uiPriority w:val="9"/>
    <w:unhideWhenUsed/>
    <w:qFormat/>
    <w:rsid w:val="00946765"/>
    <w:pPr>
      <w:spacing w:after="0"/>
      <w:outlineLvl w:val="6"/>
    </w:pPr>
    <w:rPr>
      <w:i/>
      <w:iCs/>
    </w:rPr>
  </w:style>
  <w:style w:type="paragraph" w:styleId="Nagwek8">
    <w:name w:val="heading 8"/>
    <w:basedOn w:val="Normalny"/>
    <w:next w:val="Normalny"/>
    <w:link w:val="Nagwek8Znak"/>
    <w:uiPriority w:val="9"/>
    <w:unhideWhenUsed/>
    <w:qFormat/>
    <w:rsid w:val="00946765"/>
    <w:pPr>
      <w:spacing w:after="0"/>
      <w:outlineLvl w:val="7"/>
    </w:pPr>
    <w:rPr>
      <w:sz w:val="20"/>
      <w:szCs w:val="20"/>
    </w:rPr>
  </w:style>
  <w:style w:type="paragraph" w:styleId="Nagwek9">
    <w:name w:val="heading 9"/>
    <w:basedOn w:val="Normalny"/>
    <w:next w:val="Normalny"/>
    <w:link w:val="Nagwek9Znak"/>
    <w:uiPriority w:val="9"/>
    <w:unhideWhenUsed/>
    <w:qFormat/>
    <w:rsid w:val="00946765"/>
    <w:pPr>
      <w:spacing w:after="0"/>
      <w:outlineLvl w:val="8"/>
    </w:pPr>
    <w:rPr>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suppressAutoHyphens/>
      <w:spacing w:after="0" w:line="240" w:lineRule="auto"/>
    </w:pPr>
  </w:style>
  <w:style w:type="character" w:customStyle="1" w:styleId="NagwekZnak">
    <w:name w:val="Nagłówek Znak"/>
    <w:basedOn w:val="Domylnaczcionkaakapitu"/>
  </w:style>
  <w:style w:type="paragraph" w:styleId="Stopka">
    <w:name w:val="footer"/>
    <w:basedOn w:val="Normalny"/>
    <w:pPr>
      <w:tabs>
        <w:tab w:val="center" w:pos="4536"/>
        <w:tab w:val="right" w:pos="9072"/>
      </w:tabs>
      <w:suppressAutoHyphens/>
      <w:spacing w:after="0" w:line="240" w:lineRule="auto"/>
    </w:pPr>
  </w:style>
  <w:style w:type="character" w:customStyle="1" w:styleId="StopkaZnak">
    <w:name w:val="Stopka Znak"/>
    <w:basedOn w:val="Domylnaczcionkaakapitu"/>
  </w:style>
  <w:style w:type="paragraph" w:customStyle="1" w:styleId="Podstawowyakapitowy">
    <w:name w:val="[Podstawowy akapitowy]"/>
    <w:basedOn w:val="Normalny"/>
    <w:pPr>
      <w:suppressAutoHyphens/>
      <w:autoSpaceDE w:val="0"/>
      <w:spacing w:after="0" w:line="288" w:lineRule="auto"/>
      <w:textAlignment w:val="center"/>
    </w:pPr>
    <w:rPr>
      <w:rFonts w:ascii="Times New Roman" w:hAnsi="Times New Roman"/>
      <w:color w:val="000000"/>
      <w:sz w:val="24"/>
      <w:szCs w:val="24"/>
    </w:rPr>
  </w:style>
  <w:style w:type="paragraph" w:styleId="Tekstdymka">
    <w:name w:val="Balloon Text"/>
    <w:basedOn w:val="Normalny"/>
    <w:pPr>
      <w:suppressAutoHyphens/>
      <w:spacing w:after="0" w:line="240" w:lineRule="auto"/>
    </w:pPr>
    <w:rPr>
      <w:rFonts w:ascii="Segoe UI" w:hAnsi="Segoe UI" w:cs="Segoe UI"/>
      <w:sz w:val="18"/>
      <w:szCs w:val="18"/>
    </w:rPr>
  </w:style>
  <w:style w:type="character" w:customStyle="1" w:styleId="TekstdymkaZnak">
    <w:name w:val="Tekst dymka Znak"/>
    <w:rPr>
      <w:rFonts w:ascii="Segoe UI" w:hAnsi="Segoe UI" w:cs="Segoe UI"/>
      <w:sz w:val="18"/>
      <w:szCs w:val="18"/>
    </w:rPr>
  </w:style>
  <w:style w:type="character" w:customStyle="1" w:styleId="Nagwek1Znak">
    <w:name w:val="Nagłówek 1 Znak"/>
    <w:link w:val="Nagwek1"/>
    <w:uiPriority w:val="9"/>
    <w:rsid w:val="00C24796"/>
    <w:rPr>
      <w:b/>
      <w:bCs/>
      <w:color w:val="53565A"/>
      <w:sz w:val="30"/>
      <w:szCs w:val="30"/>
      <w:lang w:eastAsia="en-US"/>
    </w:rPr>
  </w:style>
  <w:style w:type="character" w:customStyle="1" w:styleId="Nagwek2Znak">
    <w:name w:val="Nagłówek 2 Znak"/>
    <w:link w:val="Nagwek2"/>
    <w:uiPriority w:val="9"/>
    <w:rsid w:val="00C24796"/>
    <w:rPr>
      <w:b/>
      <w:bCs/>
      <w:color w:val="53565A"/>
      <w:sz w:val="26"/>
      <w:szCs w:val="26"/>
      <w:lang w:eastAsia="en-US"/>
    </w:rPr>
  </w:style>
  <w:style w:type="character" w:customStyle="1" w:styleId="Nagwek3Znak">
    <w:name w:val="Nagłówek 3 Znak"/>
    <w:link w:val="Nagwek3"/>
    <w:uiPriority w:val="9"/>
    <w:rsid w:val="00CF31A1"/>
    <w:rPr>
      <w:b/>
      <w:bCs/>
      <w:sz w:val="24"/>
      <w:szCs w:val="24"/>
      <w:lang w:val="en-GB" w:eastAsia="en-US"/>
    </w:rPr>
  </w:style>
  <w:style w:type="character" w:customStyle="1" w:styleId="Nagwek4Znak">
    <w:name w:val="Nagłówek 4 Znak"/>
    <w:link w:val="Nagwek4"/>
    <w:uiPriority w:val="9"/>
    <w:rsid w:val="0094526F"/>
    <w:rPr>
      <w:b/>
      <w:bCs/>
      <w:sz w:val="22"/>
      <w:szCs w:val="22"/>
      <w:lang w:eastAsia="en-US"/>
    </w:rPr>
  </w:style>
  <w:style w:type="character" w:customStyle="1" w:styleId="Nagwek5Znak">
    <w:name w:val="Nagłówek 5 Znak"/>
    <w:link w:val="Nagwek5"/>
    <w:uiPriority w:val="9"/>
    <w:rsid w:val="00946765"/>
    <w:rPr>
      <w:rFonts w:ascii="Calibri" w:eastAsia="Times New Roman" w:hAnsi="Calibri" w:cs="Times New Roman"/>
      <w:b/>
      <w:bCs/>
      <w:color w:val="003882"/>
    </w:rPr>
  </w:style>
  <w:style w:type="character" w:customStyle="1" w:styleId="Nagwek6Znak">
    <w:name w:val="Nagłówek 6 Znak"/>
    <w:link w:val="Nagwek6"/>
    <w:uiPriority w:val="9"/>
    <w:rsid w:val="00946765"/>
    <w:rPr>
      <w:rFonts w:ascii="Calibri" w:eastAsia="Times New Roman" w:hAnsi="Calibri" w:cs="Times New Roman"/>
      <w:b/>
      <w:bCs/>
      <w:i/>
      <w:iCs/>
      <w:color w:val="003882"/>
    </w:rPr>
  </w:style>
  <w:style w:type="character" w:customStyle="1" w:styleId="Nagwek7Znak">
    <w:name w:val="Nagłówek 7 Znak"/>
    <w:link w:val="Nagwek7"/>
    <w:uiPriority w:val="9"/>
    <w:rsid w:val="00946765"/>
    <w:rPr>
      <w:rFonts w:ascii="Calibri" w:eastAsia="Times New Roman" w:hAnsi="Calibri" w:cs="Times New Roman"/>
      <w:i/>
      <w:iCs/>
    </w:rPr>
  </w:style>
  <w:style w:type="character" w:customStyle="1" w:styleId="Nagwek8Znak">
    <w:name w:val="Nagłówek 8 Znak"/>
    <w:link w:val="Nagwek8"/>
    <w:uiPriority w:val="9"/>
    <w:rsid w:val="00946765"/>
    <w:rPr>
      <w:rFonts w:ascii="Calibri" w:eastAsia="Times New Roman" w:hAnsi="Calibri" w:cs="Times New Roman"/>
      <w:sz w:val="20"/>
      <w:szCs w:val="20"/>
    </w:rPr>
  </w:style>
  <w:style w:type="character" w:customStyle="1" w:styleId="Nagwek9Znak">
    <w:name w:val="Nagłówek 9 Znak"/>
    <w:link w:val="Nagwek9"/>
    <w:uiPriority w:val="9"/>
    <w:rsid w:val="00946765"/>
    <w:rPr>
      <w:rFonts w:ascii="Calibri" w:eastAsia="Times New Roman" w:hAnsi="Calibri" w:cs="Times New Roman"/>
      <w:i/>
      <w:iCs/>
      <w:spacing w:val="5"/>
      <w:sz w:val="20"/>
      <w:szCs w:val="20"/>
    </w:rPr>
  </w:style>
  <w:style w:type="paragraph" w:styleId="Tytu">
    <w:name w:val="Title"/>
    <w:basedOn w:val="Normalny"/>
    <w:next w:val="Normalny"/>
    <w:link w:val="TytuZnak"/>
    <w:uiPriority w:val="10"/>
    <w:qFormat/>
    <w:rsid w:val="00946765"/>
    <w:pPr>
      <w:pBdr>
        <w:bottom w:val="single" w:sz="4" w:space="1" w:color="auto"/>
      </w:pBdr>
      <w:spacing w:line="240" w:lineRule="auto"/>
      <w:contextualSpacing/>
    </w:pPr>
    <w:rPr>
      <w:spacing w:val="5"/>
      <w:sz w:val="52"/>
      <w:szCs w:val="52"/>
    </w:rPr>
  </w:style>
  <w:style w:type="character" w:customStyle="1" w:styleId="TytuZnak">
    <w:name w:val="Tytuł Znak"/>
    <w:link w:val="Tytu"/>
    <w:uiPriority w:val="10"/>
    <w:rsid w:val="00946765"/>
    <w:rPr>
      <w:rFonts w:ascii="Calibri" w:eastAsia="Times New Roman" w:hAnsi="Calibri" w:cs="Times New Roman"/>
      <w:spacing w:val="5"/>
      <w:sz w:val="52"/>
      <w:szCs w:val="52"/>
    </w:rPr>
  </w:style>
  <w:style w:type="paragraph" w:styleId="Podtytu">
    <w:name w:val="Subtitle"/>
    <w:basedOn w:val="Normalny"/>
    <w:next w:val="Normalny"/>
    <w:link w:val="PodtytuZnak"/>
    <w:uiPriority w:val="11"/>
    <w:qFormat/>
    <w:rsid w:val="00946765"/>
    <w:pPr>
      <w:spacing w:after="600"/>
    </w:pPr>
    <w:rPr>
      <w:i/>
      <w:iCs/>
      <w:spacing w:val="13"/>
      <w:sz w:val="24"/>
      <w:szCs w:val="24"/>
    </w:rPr>
  </w:style>
  <w:style w:type="character" w:customStyle="1" w:styleId="PodtytuZnak">
    <w:name w:val="Podtytuł Znak"/>
    <w:link w:val="Podtytu"/>
    <w:uiPriority w:val="11"/>
    <w:rsid w:val="00946765"/>
    <w:rPr>
      <w:rFonts w:ascii="Calibri" w:eastAsia="Times New Roman" w:hAnsi="Calibri" w:cs="Times New Roman"/>
      <w:i/>
      <w:iCs/>
      <w:spacing w:val="13"/>
      <w:sz w:val="24"/>
      <w:szCs w:val="24"/>
    </w:rPr>
  </w:style>
  <w:style w:type="character" w:styleId="Pogrubienie">
    <w:name w:val="Strong"/>
    <w:uiPriority w:val="22"/>
    <w:qFormat/>
    <w:rsid w:val="00946765"/>
    <w:rPr>
      <w:b/>
      <w:bCs/>
    </w:rPr>
  </w:style>
  <w:style w:type="character" w:styleId="Uwydatnienie">
    <w:name w:val="Emphasis"/>
    <w:uiPriority w:val="20"/>
    <w:qFormat/>
    <w:rsid w:val="00946765"/>
    <w:rPr>
      <w:b/>
      <w:bCs/>
      <w:i/>
      <w:iCs/>
      <w:spacing w:val="10"/>
      <w:bdr w:val="none" w:sz="0" w:space="0" w:color="auto"/>
      <w:shd w:val="clear" w:color="auto" w:fill="auto"/>
    </w:rPr>
  </w:style>
  <w:style w:type="paragraph" w:styleId="Bezodstpw">
    <w:name w:val="No Spacing"/>
    <w:basedOn w:val="Normalny"/>
    <w:uiPriority w:val="1"/>
    <w:qFormat/>
    <w:rsid w:val="00946765"/>
    <w:pPr>
      <w:spacing w:after="0" w:line="240" w:lineRule="auto"/>
    </w:pPr>
  </w:style>
  <w:style w:type="paragraph" w:styleId="Akapitzlist">
    <w:name w:val="List Paragraph"/>
    <w:basedOn w:val="Normalny"/>
    <w:uiPriority w:val="1"/>
    <w:qFormat/>
    <w:rsid w:val="00946765"/>
    <w:pPr>
      <w:ind w:left="720"/>
      <w:contextualSpacing/>
    </w:pPr>
  </w:style>
  <w:style w:type="paragraph" w:styleId="Cytat">
    <w:name w:val="Quote"/>
    <w:basedOn w:val="Normalny"/>
    <w:next w:val="Normalny"/>
    <w:link w:val="CytatZnak"/>
    <w:uiPriority w:val="29"/>
    <w:qFormat/>
    <w:rsid w:val="00946765"/>
    <w:pPr>
      <w:spacing w:before="200" w:after="0"/>
      <w:ind w:left="360" w:right="360"/>
    </w:pPr>
    <w:rPr>
      <w:i/>
      <w:iCs/>
    </w:rPr>
  </w:style>
  <w:style w:type="character" w:customStyle="1" w:styleId="CytatZnak">
    <w:name w:val="Cytat Znak"/>
    <w:link w:val="Cytat"/>
    <w:uiPriority w:val="29"/>
    <w:rsid w:val="00946765"/>
    <w:rPr>
      <w:i/>
      <w:iCs/>
    </w:rPr>
  </w:style>
  <w:style w:type="paragraph" w:styleId="Cytatintensywny">
    <w:name w:val="Intense Quote"/>
    <w:basedOn w:val="Normalny"/>
    <w:next w:val="Normalny"/>
    <w:link w:val="CytatintensywnyZnak"/>
    <w:uiPriority w:val="30"/>
    <w:qFormat/>
    <w:rsid w:val="00946765"/>
    <w:pPr>
      <w:pBdr>
        <w:bottom w:val="single" w:sz="4" w:space="1" w:color="auto"/>
      </w:pBdr>
      <w:spacing w:before="200" w:after="280"/>
      <w:ind w:left="1008" w:right="1152"/>
      <w:jc w:val="both"/>
    </w:pPr>
    <w:rPr>
      <w:b/>
      <w:bCs/>
      <w:i/>
      <w:iCs/>
    </w:rPr>
  </w:style>
  <w:style w:type="character" w:customStyle="1" w:styleId="CytatintensywnyZnak">
    <w:name w:val="Cytat intensywny Znak"/>
    <w:link w:val="Cytatintensywny"/>
    <w:uiPriority w:val="30"/>
    <w:rsid w:val="00946765"/>
    <w:rPr>
      <w:b/>
      <w:bCs/>
      <w:i/>
      <w:iCs/>
    </w:rPr>
  </w:style>
  <w:style w:type="character" w:styleId="Wyrnieniedelikatne">
    <w:name w:val="Subtle Emphasis"/>
    <w:uiPriority w:val="19"/>
    <w:qFormat/>
    <w:rsid w:val="00946765"/>
    <w:rPr>
      <w:i/>
      <w:iCs/>
    </w:rPr>
  </w:style>
  <w:style w:type="character" w:styleId="Wyrnienieintensywne">
    <w:name w:val="Intense Emphasis"/>
    <w:uiPriority w:val="21"/>
    <w:qFormat/>
    <w:rsid w:val="00946765"/>
    <w:rPr>
      <w:b/>
      <w:bCs/>
    </w:rPr>
  </w:style>
  <w:style w:type="character" w:styleId="Odwoaniedelikatne">
    <w:name w:val="Subtle Reference"/>
    <w:uiPriority w:val="31"/>
    <w:qFormat/>
    <w:rsid w:val="00946765"/>
    <w:rPr>
      <w:smallCaps/>
    </w:rPr>
  </w:style>
  <w:style w:type="character" w:styleId="Odwoanieintensywne">
    <w:name w:val="Intense Reference"/>
    <w:uiPriority w:val="32"/>
    <w:qFormat/>
    <w:rsid w:val="00946765"/>
    <w:rPr>
      <w:smallCaps/>
      <w:spacing w:val="5"/>
      <w:u w:val="single"/>
    </w:rPr>
  </w:style>
  <w:style w:type="character" w:styleId="Tytuksiki">
    <w:name w:val="Book Title"/>
    <w:uiPriority w:val="33"/>
    <w:qFormat/>
    <w:rsid w:val="00946765"/>
    <w:rPr>
      <w:i/>
      <w:iCs/>
      <w:smallCaps/>
      <w:spacing w:val="5"/>
    </w:rPr>
  </w:style>
  <w:style w:type="paragraph" w:styleId="Nagwekspisutreci">
    <w:name w:val="TOC Heading"/>
    <w:basedOn w:val="Nagwek1"/>
    <w:next w:val="Normalny"/>
    <w:uiPriority w:val="39"/>
    <w:unhideWhenUsed/>
    <w:qFormat/>
    <w:rsid w:val="00946765"/>
    <w:pPr>
      <w:outlineLvl w:val="9"/>
    </w:pPr>
    <w:rPr>
      <w:lang w:bidi="en-US"/>
    </w:rPr>
  </w:style>
  <w:style w:type="character" w:styleId="Hipercze">
    <w:name w:val="Hyperlink"/>
    <w:uiPriority w:val="99"/>
    <w:unhideWhenUsed/>
    <w:rsid w:val="00633FB3"/>
    <w:rPr>
      <w:color w:val="0000FF"/>
      <w:u w:val="single"/>
    </w:rPr>
  </w:style>
  <w:style w:type="character" w:styleId="UyteHipercze">
    <w:name w:val="FollowedHyperlink"/>
    <w:uiPriority w:val="99"/>
    <w:semiHidden/>
    <w:unhideWhenUsed/>
    <w:rsid w:val="00633FB3"/>
    <w:rPr>
      <w:color w:val="800080"/>
      <w:u w:val="single"/>
    </w:rPr>
  </w:style>
  <w:style w:type="paragraph" w:styleId="Zagicieodgryformularza">
    <w:name w:val="HTML Top of Form"/>
    <w:basedOn w:val="Normalny"/>
    <w:next w:val="Normalny"/>
    <w:link w:val="ZagicieodgryformularzaZnak"/>
    <w:hidden/>
    <w:uiPriority w:val="99"/>
    <w:semiHidden/>
    <w:unhideWhenUsed/>
    <w:rsid w:val="00633FB3"/>
    <w:pPr>
      <w:pBdr>
        <w:bottom w:val="single" w:sz="6" w:space="1" w:color="auto"/>
      </w:pBdr>
      <w:spacing w:after="0" w:line="240" w:lineRule="auto"/>
      <w:jc w:val="center"/>
    </w:pPr>
    <w:rPr>
      <w:rFonts w:ascii="Arial" w:hAnsi="Arial" w:cs="Arial"/>
      <w:vanish/>
      <w:sz w:val="16"/>
      <w:szCs w:val="16"/>
      <w:lang w:eastAsia="pl-PL"/>
    </w:rPr>
  </w:style>
  <w:style w:type="character" w:customStyle="1" w:styleId="ZagicieodgryformularzaZnak">
    <w:name w:val="Zagięcie od góry formularza Znak"/>
    <w:link w:val="Zagicieodgryformularza"/>
    <w:uiPriority w:val="99"/>
    <w:semiHidden/>
    <w:rsid w:val="00633FB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33FB3"/>
    <w:pPr>
      <w:pBdr>
        <w:top w:val="single" w:sz="6" w:space="1" w:color="auto"/>
      </w:pBdr>
      <w:spacing w:after="0" w:line="240" w:lineRule="auto"/>
      <w:jc w:val="center"/>
    </w:pPr>
    <w:rPr>
      <w:rFonts w:ascii="Arial" w:hAnsi="Arial" w:cs="Arial"/>
      <w:vanish/>
      <w:sz w:val="16"/>
      <w:szCs w:val="16"/>
      <w:lang w:eastAsia="pl-PL"/>
    </w:rPr>
  </w:style>
  <w:style w:type="character" w:customStyle="1" w:styleId="ZagicieoddouformularzaZnak">
    <w:name w:val="Zagięcie od dołu formularza Znak"/>
    <w:link w:val="Zagicieoddouformularza"/>
    <w:uiPriority w:val="99"/>
    <w:semiHidden/>
    <w:rsid w:val="00633FB3"/>
    <w:rPr>
      <w:rFonts w:ascii="Arial" w:eastAsia="Times New Roman" w:hAnsi="Arial" w:cs="Arial"/>
      <w:vanish/>
      <w:sz w:val="16"/>
      <w:szCs w:val="16"/>
      <w:lang w:eastAsia="pl-PL"/>
    </w:rPr>
  </w:style>
  <w:style w:type="paragraph" w:customStyle="1" w:styleId="wrap">
    <w:name w:val="wrap"/>
    <w:basedOn w:val="Normalny"/>
    <w:rsid w:val="00633FB3"/>
    <w:pPr>
      <w:spacing w:before="100" w:beforeAutospacing="1" w:after="100" w:afterAutospacing="1" w:line="240" w:lineRule="auto"/>
    </w:pPr>
    <w:rPr>
      <w:rFonts w:ascii="Times New Roman" w:hAnsi="Times New Roman"/>
      <w:sz w:val="24"/>
      <w:szCs w:val="24"/>
      <w:lang w:eastAsia="pl-PL"/>
    </w:rPr>
  </w:style>
  <w:style w:type="character" w:customStyle="1" w:styleId="noaccount">
    <w:name w:val="noaccount"/>
    <w:basedOn w:val="Domylnaczcionkaakapitu"/>
    <w:rsid w:val="00633FB3"/>
  </w:style>
  <w:style w:type="character" w:customStyle="1" w:styleId="sm">
    <w:name w:val="sm"/>
    <w:basedOn w:val="Domylnaczcionkaakapitu"/>
    <w:rsid w:val="00633FB3"/>
  </w:style>
  <w:style w:type="character" w:customStyle="1" w:styleId="fa0">
    <w:name w:val="fa0"/>
    <w:basedOn w:val="Domylnaczcionkaakapitu"/>
    <w:rsid w:val="00633FB3"/>
  </w:style>
  <w:style w:type="character" w:customStyle="1" w:styleId="ip">
    <w:name w:val="ip"/>
    <w:basedOn w:val="Domylnaczcionkaakapitu"/>
    <w:rsid w:val="00633FB3"/>
  </w:style>
  <w:style w:type="character" w:customStyle="1" w:styleId="dt0">
    <w:name w:val="dt0"/>
    <w:basedOn w:val="Domylnaczcionkaakapitu"/>
    <w:rsid w:val="00633FB3"/>
  </w:style>
  <w:style w:type="paragraph" w:customStyle="1" w:styleId="ncbr">
    <w:name w:val="ncbr"/>
    <w:basedOn w:val="Normalny"/>
    <w:link w:val="ncbrZnak"/>
    <w:autoRedefine/>
    <w:rsid w:val="00454EFE"/>
  </w:style>
  <w:style w:type="character" w:customStyle="1" w:styleId="fa1">
    <w:name w:val="fa1"/>
    <w:basedOn w:val="Domylnaczcionkaakapitu"/>
    <w:rsid w:val="00946765"/>
  </w:style>
  <w:style w:type="character" w:customStyle="1" w:styleId="ncbrZnak">
    <w:name w:val="ncbr Znak"/>
    <w:basedOn w:val="Domylnaczcionkaakapitu"/>
    <w:link w:val="ncbr"/>
    <w:rsid w:val="00454EFE"/>
  </w:style>
  <w:style w:type="character" w:customStyle="1" w:styleId="Legenda1">
    <w:name w:val="Legenda1"/>
    <w:basedOn w:val="Domylnaczcionkaakapitu"/>
    <w:rsid w:val="00946765"/>
  </w:style>
  <w:style w:type="character" w:customStyle="1" w:styleId="subcaption">
    <w:name w:val="subcaption"/>
    <w:basedOn w:val="Domylnaczcionkaakapitu"/>
    <w:rsid w:val="00946765"/>
  </w:style>
  <w:style w:type="character" w:customStyle="1" w:styleId="entries">
    <w:name w:val="entries"/>
    <w:basedOn w:val="Domylnaczcionkaakapitu"/>
    <w:rsid w:val="00946765"/>
  </w:style>
  <w:style w:type="character" w:customStyle="1" w:styleId="user">
    <w:name w:val="user"/>
    <w:basedOn w:val="Domylnaczcionkaakapitu"/>
    <w:rsid w:val="00946765"/>
  </w:style>
  <w:style w:type="paragraph" w:styleId="NormalnyWeb">
    <w:name w:val="Normal (Web)"/>
    <w:basedOn w:val="Normalny"/>
    <w:uiPriority w:val="99"/>
    <w:unhideWhenUsed/>
    <w:rsid w:val="00946765"/>
    <w:pPr>
      <w:spacing w:before="100" w:beforeAutospacing="1" w:after="100" w:afterAutospacing="1" w:line="240" w:lineRule="auto"/>
    </w:pPr>
    <w:rPr>
      <w:rFonts w:ascii="Times New Roman" w:hAnsi="Times New Roman"/>
      <w:sz w:val="24"/>
      <w:szCs w:val="24"/>
      <w:lang w:eastAsia="pl-PL"/>
    </w:rPr>
  </w:style>
  <w:style w:type="character" w:styleId="Odwoaniedokomentarza">
    <w:name w:val="annotation reference"/>
    <w:basedOn w:val="Domylnaczcionkaakapitu"/>
    <w:uiPriority w:val="99"/>
    <w:semiHidden/>
    <w:unhideWhenUsed/>
    <w:rsid w:val="0034321A"/>
    <w:rPr>
      <w:sz w:val="16"/>
      <w:szCs w:val="16"/>
    </w:rPr>
  </w:style>
  <w:style w:type="paragraph" w:styleId="Tekstkomentarza">
    <w:name w:val="annotation text"/>
    <w:basedOn w:val="Normalny"/>
    <w:link w:val="TekstkomentarzaZnak"/>
    <w:uiPriority w:val="99"/>
    <w:semiHidden/>
    <w:unhideWhenUsed/>
    <w:rsid w:val="003432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321A"/>
    <w:rPr>
      <w:lang w:eastAsia="en-US"/>
    </w:rPr>
  </w:style>
  <w:style w:type="paragraph" w:styleId="Tematkomentarza">
    <w:name w:val="annotation subject"/>
    <w:basedOn w:val="Tekstkomentarza"/>
    <w:next w:val="Tekstkomentarza"/>
    <w:link w:val="TematkomentarzaZnak"/>
    <w:uiPriority w:val="99"/>
    <w:semiHidden/>
    <w:unhideWhenUsed/>
    <w:rsid w:val="0034321A"/>
    <w:rPr>
      <w:b/>
      <w:bCs/>
    </w:rPr>
  </w:style>
  <w:style w:type="character" w:customStyle="1" w:styleId="TematkomentarzaZnak">
    <w:name w:val="Temat komentarza Znak"/>
    <w:basedOn w:val="TekstkomentarzaZnak"/>
    <w:link w:val="Tematkomentarza"/>
    <w:uiPriority w:val="99"/>
    <w:semiHidden/>
    <w:rsid w:val="0034321A"/>
    <w:rPr>
      <w:b/>
      <w:bCs/>
      <w:lang w:eastAsia="en-US"/>
    </w:rPr>
  </w:style>
  <w:style w:type="table" w:styleId="Tabela-Siatka">
    <w:name w:val="Table Grid"/>
    <w:basedOn w:val="Standardowy"/>
    <w:uiPriority w:val="59"/>
    <w:rsid w:val="00760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listy4akcent6">
    <w:name w:val="List Table 4 Accent 6"/>
    <w:aliases w:val="Tabela PFRON"/>
    <w:basedOn w:val="Standardowy"/>
    <w:uiPriority w:val="49"/>
    <w:rsid w:val="00850167"/>
    <w:tblPr>
      <w:tblStyleRowBandSize w:val="1"/>
      <w:tblStyleColBandSize w:val="1"/>
      <w:tblBorders>
        <w:top w:val="single" w:sz="4" w:space="0" w:color="02882B"/>
        <w:left w:val="single" w:sz="4" w:space="0" w:color="02882B"/>
        <w:bottom w:val="single" w:sz="4" w:space="0" w:color="02882B"/>
        <w:right w:val="single" w:sz="4" w:space="0" w:color="02882B"/>
        <w:insideH w:val="single" w:sz="4" w:space="0" w:color="02882B"/>
        <w:insideV w:val="single" w:sz="4" w:space="0" w:color="02882B"/>
      </w:tblBorders>
    </w:tblPr>
    <w:tblStylePr w:type="firstRow">
      <w:rPr>
        <w:b/>
        <w:bCs/>
        <w:color w:val="FFFFFF" w:themeColor="background1"/>
      </w:rPr>
      <w:tblPr/>
      <w:tcPr>
        <w:shd w:val="clear" w:color="auto" w:fill="02882B"/>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Nierozpoznanawzmianka">
    <w:name w:val="Unresolved Mention"/>
    <w:basedOn w:val="Domylnaczcionkaakapitu"/>
    <w:uiPriority w:val="99"/>
    <w:semiHidden/>
    <w:unhideWhenUsed/>
    <w:rsid w:val="00F223FC"/>
    <w:rPr>
      <w:color w:val="605E5C"/>
      <w:shd w:val="clear" w:color="auto" w:fill="E1DFDD"/>
    </w:rPr>
  </w:style>
  <w:style w:type="paragraph" w:styleId="Wcicienormalne">
    <w:name w:val="Normal Indent"/>
    <w:basedOn w:val="Normalny"/>
    <w:uiPriority w:val="99"/>
    <w:semiHidden/>
    <w:unhideWhenUsed/>
    <w:rsid w:val="00FC7274"/>
    <w:pPr>
      <w:ind w:left="708"/>
    </w:pPr>
  </w:style>
  <w:style w:type="table" w:customStyle="1" w:styleId="TableNormal">
    <w:name w:val="Table Normal"/>
    <w:uiPriority w:val="2"/>
    <w:semiHidden/>
    <w:unhideWhenUsed/>
    <w:qFormat/>
    <w:rsid w:val="00D1245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D1245D"/>
    <w:pPr>
      <w:widowControl w:val="0"/>
      <w:autoSpaceDE w:val="0"/>
      <w:autoSpaceDN w:val="0"/>
      <w:spacing w:after="0" w:line="240" w:lineRule="auto"/>
    </w:pPr>
    <w:rPr>
      <w:rFonts w:ascii="Times New Roman" w:hAnsi="Times New Roman"/>
    </w:rPr>
  </w:style>
  <w:style w:type="character" w:customStyle="1" w:styleId="TekstpodstawowyZnak">
    <w:name w:val="Tekst podstawowy Znak"/>
    <w:basedOn w:val="Domylnaczcionkaakapitu"/>
    <w:link w:val="Tekstpodstawowy"/>
    <w:uiPriority w:val="1"/>
    <w:rsid w:val="00D1245D"/>
    <w:rPr>
      <w:rFonts w:ascii="Times New Roman" w:hAnsi="Times New Roman"/>
      <w:sz w:val="22"/>
      <w:szCs w:val="22"/>
      <w:lang w:eastAsia="en-US"/>
    </w:rPr>
  </w:style>
  <w:style w:type="paragraph" w:customStyle="1" w:styleId="TableParagraph">
    <w:name w:val="Table Paragraph"/>
    <w:basedOn w:val="Normalny"/>
    <w:uiPriority w:val="1"/>
    <w:qFormat/>
    <w:rsid w:val="00D1245D"/>
    <w:pPr>
      <w:widowControl w:val="0"/>
      <w:autoSpaceDE w:val="0"/>
      <w:autoSpaceDN w:val="0"/>
      <w:spacing w:before="54" w:after="0" w:line="240" w:lineRule="auto"/>
      <w:ind w:left="62"/>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897">
      <w:bodyDiv w:val="1"/>
      <w:marLeft w:val="0"/>
      <w:marRight w:val="0"/>
      <w:marTop w:val="0"/>
      <w:marBottom w:val="0"/>
      <w:divBdr>
        <w:top w:val="none" w:sz="0" w:space="0" w:color="auto"/>
        <w:left w:val="none" w:sz="0" w:space="0" w:color="auto"/>
        <w:bottom w:val="none" w:sz="0" w:space="0" w:color="auto"/>
        <w:right w:val="none" w:sz="0" w:space="0" w:color="auto"/>
      </w:divBdr>
    </w:div>
    <w:div w:id="75787507">
      <w:bodyDiv w:val="1"/>
      <w:marLeft w:val="0"/>
      <w:marRight w:val="0"/>
      <w:marTop w:val="0"/>
      <w:marBottom w:val="0"/>
      <w:divBdr>
        <w:top w:val="none" w:sz="0" w:space="0" w:color="auto"/>
        <w:left w:val="none" w:sz="0" w:space="0" w:color="auto"/>
        <w:bottom w:val="none" w:sz="0" w:space="0" w:color="auto"/>
        <w:right w:val="none" w:sz="0" w:space="0" w:color="auto"/>
      </w:divBdr>
    </w:div>
    <w:div w:id="147937278">
      <w:bodyDiv w:val="1"/>
      <w:marLeft w:val="0"/>
      <w:marRight w:val="0"/>
      <w:marTop w:val="0"/>
      <w:marBottom w:val="0"/>
      <w:divBdr>
        <w:top w:val="none" w:sz="0" w:space="0" w:color="auto"/>
        <w:left w:val="none" w:sz="0" w:space="0" w:color="auto"/>
        <w:bottom w:val="none" w:sz="0" w:space="0" w:color="auto"/>
        <w:right w:val="none" w:sz="0" w:space="0" w:color="auto"/>
      </w:divBdr>
    </w:div>
    <w:div w:id="342709378">
      <w:bodyDiv w:val="1"/>
      <w:marLeft w:val="0"/>
      <w:marRight w:val="0"/>
      <w:marTop w:val="0"/>
      <w:marBottom w:val="0"/>
      <w:divBdr>
        <w:top w:val="none" w:sz="0" w:space="0" w:color="auto"/>
        <w:left w:val="none" w:sz="0" w:space="0" w:color="auto"/>
        <w:bottom w:val="none" w:sz="0" w:space="0" w:color="auto"/>
        <w:right w:val="none" w:sz="0" w:space="0" w:color="auto"/>
      </w:divBdr>
      <w:divsChild>
        <w:div w:id="197664060">
          <w:marLeft w:val="0"/>
          <w:marRight w:val="0"/>
          <w:marTop w:val="0"/>
          <w:marBottom w:val="0"/>
          <w:divBdr>
            <w:top w:val="none" w:sz="0" w:space="0" w:color="auto"/>
            <w:left w:val="none" w:sz="0" w:space="0" w:color="auto"/>
            <w:bottom w:val="none" w:sz="0" w:space="0" w:color="auto"/>
            <w:right w:val="none" w:sz="0" w:space="0" w:color="auto"/>
          </w:divBdr>
          <w:divsChild>
            <w:div w:id="564268757">
              <w:marLeft w:val="0"/>
              <w:marRight w:val="0"/>
              <w:marTop w:val="0"/>
              <w:marBottom w:val="0"/>
              <w:divBdr>
                <w:top w:val="none" w:sz="0" w:space="0" w:color="auto"/>
                <w:left w:val="none" w:sz="0" w:space="0" w:color="auto"/>
                <w:bottom w:val="none" w:sz="0" w:space="0" w:color="auto"/>
                <w:right w:val="none" w:sz="0" w:space="0" w:color="auto"/>
              </w:divBdr>
              <w:divsChild>
                <w:div w:id="618881825">
                  <w:marLeft w:val="0"/>
                  <w:marRight w:val="0"/>
                  <w:marTop w:val="0"/>
                  <w:marBottom w:val="0"/>
                  <w:divBdr>
                    <w:top w:val="none" w:sz="0" w:space="0" w:color="auto"/>
                    <w:left w:val="none" w:sz="0" w:space="0" w:color="auto"/>
                    <w:bottom w:val="none" w:sz="0" w:space="0" w:color="auto"/>
                    <w:right w:val="none" w:sz="0" w:space="0" w:color="auto"/>
                  </w:divBdr>
                  <w:divsChild>
                    <w:div w:id="1217203792">
                      <w:marLeft w:val="0"/>
                      <w:marRight w:val="0"/>
                      <w:marTop w:val="0"/>
                      <w:marBottom w:val="0"/>
                      <w:divBdr>
                        <w:top w:val="none" w:sz="0" w:space="0" w:color="auto"/>
                        <w:left w:val="none" w:sz="0" w:space="0" w:color="auto"/>
                        <w:bottom w:val="none" w:sz="0" w:space="0" w:color="auto"/>
                        <w:right w:val="none" w:sz="0" w:space="0" w:color="auto"/>
                      </w:divBdr>
                      <w:divsChild>
                        <w:div w:id="1285499285">
                          <w:marLeft w:val="0"/>
                          <w:marRight w:val="0"/>
                          <w:marTop w:val="0"/>
                          <w:marBottom w:val="0"/>
                          <w:divBdr>
                            <w:top w:val="none" w:sz="0" w:space="0" w:color="auto"/>
                            <w:left w:val="none" w:sz="0" w:space="0" w:color="auto"/>
                            <w:bottom w:val="none" w:sz="0" w:space="0" w:color="auto"/>
                            <w:right w:val="none" w:sz="0" w:space="0" w:color="auto"/>
                          </w:divBdr>
                        </w:div>
                      </w:divsChild>
                    </w:div>
                    <w:div w:id="21268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130029">
          <w:marLeft w:val="0"/>
          <w:marRight w:val="0"/>
          <w:marTop w:val="0"/>
          <w:marBottom w:val="0"/>
          <w:divBdr>
            <w:top w:val="none" w:sz="0" w:space="0" w:color="auto"/>
            <w:left w:val="none" w:sz="0" w:space="0" w:color="auto"/>
            <w:bottom w:val="none" w:sz="0" w:space="0" w:color="auto"/>
            <w:right w:val="none" w:sz="0" w:space="0" w:color="auto"/>
          </w:divBdr>
          <w:divsChild>
            <w:div w:id="628249306">
              <w:marLeft w:val="0"/>
              <w:marRight w:val="0"/>
              <w:marTop w:val="0"/>
              <w:marBottom w:val="0"/>
              <w:divBdr>
                <w:top w:val="none" w:sz="0" w:space="0" w:color="auto"/>
                <w:left w:val="none" w:sz="0" w:space="0" w:color="auto"/>
                <w:bottom w:val="none" w:sz="0" w:space="0" w:color="auto"/>
                <w:right w:val="none" w:sz="0" w:space="0" w:color="auto"/>
              </w:divBdr>
              <w:divsChild>
                <w:div w:id="345324223">
                  <w:marLeft w:val="0"/>
                  <w:marRight w:val="0"/>
                  <w:marTop w:val="0"/>
                  <w:marBottom w:val="0"/>
                  <w:divBdr>
                    <w:top w:val="none" w:sz="0" w:space="0" w:color="auto"/>
                    <w:left w:val="none" w:sz="0" w:space="0" w:color="auto"/>
                    <w:bottom w:val="none" w:sz="0" w:space="0" w:color="auto"/>
                    <w:right w:val="none" w:sz="0" w:space="0" w:color="auto"/>
                  </w:divBdr>
                  <w:divsChild>
                    <w:div w:id="371153303">
                      <w:marLeft w:val="0"/>
                      <w:marRight w:val="0"/>
                      <w:marTop w:val="0"/>
                      <w:marBottom w:val="0"/>
                      <w:divBdr>
                        <w:top w:val="none" w:sz="0" w:space="0" w:color="auto"/>
                        <w:left w:val="none" w:sz="0" w:space="0" w:color="auto"/>
                        <w:bottom w:val="none" w:sz="0" w:space="0" w:color="auto"/>
                        <w:right w:val="none" w:sz="0" w:space="0" w:color="auto"/>
                      </w:divBdr>
                    </w:div>
                    <w:div w:id="1228877836">
                      <w:marLeft w:val="0"/>
                      <w:marRight w:val="0"/>
                      <w:marTop w:val="0"/>
                      <w:marBottom w:val="0"/>
                      <w:divBdr>
                        <w:top w:val="none" w:sz="0" w:space="0" w:color="auto"/>
                        <w:left w:val="none" w:sz="0" w:space="0" w:color="auto"/>
                        <w:bottom w:val="none" w:sz="0" w:space="0" w:color="auto"/>
                        <w:right w:val="none" w:sz="0" w:space="0" w:color="auto"/>
                      </w:divBdr>
                    </w:div>
                    <w:div w:id="1847792448">
                      <w:marLeft w:val="0"/>
                      <w:marRight w:val="0"/>
                      <w:marTop w:val="0"/>
                      <w:marBottom w:val="0"/>
                      <w:divBdr>
                        <w:top w:val="none" w:sz="0" w:space="0" w:color="auto"/>
                        <w:left w:val="none" w:sz="0" w:space="0" w:color="auto"/>
                        <w:bottom w:val="none" w:sz="0" w:space="0" w:color="auto"/>
                        <w:right w:val="none" w:sz="0" w:space="0" w:color="auto"/>
                      </w:divBdr>
                      <w:divsChild>
                        <w:div w:id="16034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58194">
                  <w:marLeft w:val="0"/>
                  <w:marRight w:val="0"/>
                  <w:marTop w:val="0"/>
                  <w:marBottom w:val="0"/>
                  <w:divBdr>
                    <w:top w:val="none" w:sz="0" w:space="0" w:color="auto"/>
                    <w:left w:val="none" w:sz="0" w:space="0" w:color="auto"/>
                    <w:bottom w:val="none" w:sz="0" w:space="0" w:color="auto"/>
                    <w:right w:val="none" w:sz="0" w:space="0" w:color="auto"/>
                  </w:divBdr>
                  <w:divsChild>
                    <w:div w:id="587158888">
                      <w:marLeft w:val="0"/>
                      <w:marRight w:val="0"/>
                      <w:marTop w:val="0"/>
                      <w:marBottom w:val="0"/>
                      <w:divBdr>
                        <w:top w:val="none" w:sz="0" w:space="0" w:color="auto"/>
                        <w:left w:val="none" w:sz="0" w:space="0" w:color="auto"/>
                        <w:bottom w:val="none" w:sz="0" w:space="0" w:color="auto"/>
                        <w:right w:val="none" w:sz="0" w:space="0" w:color="auto"/>
                      </w:divBdr>
                    </w:div>
                    <w:div w:id="630405388">
                      <w:marLeft w:val="0"/>
                      <w:marRight w:val="0"/>
                      <w:marTop w:val="0"/>
                      <w:marBottom w:val="0"/>
                      <w:divBdr>
                        <w:top w:val="none" w:sz="0" w:space="0" w:color="auto"/>
                        <w:left w:val="none" w:sz="0" w:space="0" w:color="auto"/>
                        <w:bottom w:val="none" w:sz="0" w:space="0" w:color="auto"/>
                        <w:right w:val="none" w:sz="0" w:space="0" w:color="auto"/>
                      </w:divBdr>
                      <w:divsChild>
                        <w:div w:id="834146286">
                          <w:marLeft w:val="0"/>
                          <w:marRight w:val="0"/>
                          <w:marTop w:val="0"/>
                          <w:marBottom w:val="0"/>
                          <w:divBdr>
                            <w:top w:val="none" w:sz="0" w:space="0" w:color="auto"/>
                            <w:left w:val="none" w:sz="0" w:space="0" w:color="auto"/>
                            <w:bottom w:val="none" w:sz="0" w:space="0" w:color="auto"/>
                            <w:right w:val="none" w:sz="0" w:space="0" w:color="auto"/>
                          </w:divBdr>
                        </w:div>
                      </w:divsChild>
                    </w:div>
                    <w:div w:id="1167675245">
                      <w:marLeft w:val="0"/>
                      <w:marRight w:val="0"/>
                      <w:marTop w:val="0"/>
                      <w:marBottom w:val="0"/>
                      <w:divBdr>
                        <w:top w:val="none" w:sz="0" w:space="0" w:color="auto"/>
                        <w:left w:val="none" w:sz="0" w:space="0" w:color="auto"/>
                        <w:bottom w:val="none" w:sz="0" w:space="0" w:color="auto"/>
                        <w:right w:val="none" w:sz="0" w:space="0" w:color="auto"/>
                      </w:divBdr>
                    </w:div>
                  </w:divsChild>
                </w:div>
                <w:div w:id="824589488">
                  <w:marLeft w:val="0"/>
                  <w:marRight w:val="0"/>
                  <w:marTop w:val="0"/>
                  <w:marBottom w:val="0"/>
                  <w:divBdr>
                    <w:top w:val="none" w:sz="0" w:space="0" w:color="auto"/>
                    <w:left w:val="none" w:sz="0" w:space="0" w:color="auto"/>
                    <w:bottom w:val="none" w:sz="0" w:space="0" w:color="auto"/>
                    <w:right w:val="none" w:sz="0" w:space="0" w:color="auto"/>
                  </w:divBdr>
                </w:div>
                <w:div w:id="1031957412">
                  <w:marLeft w:val="0"/>
                  <w:marRight w:val="0"/>
                  <w:marTop w:val="0"/>
                  <w:marBottom w:val="0"/>
                  <w:divBdr>
                    <w:top w:val="none" w:sz="0" w:space="0" w:color="auto"/>
                    <w:left w:val="none" w:sz="0" w:space="0" w:color="auto"/>
                    <w:bottom w:val="none" w:sz="0" w:space="0" w:color="auto"/>
                    <w:right w:val="none" w:sz="0" w:space="0" w:color="auto"/>
                  </w:divBdr>
                </w:div>
                <w:div w:id="1125539507">
                  <w:marLeft w:val="0"/>
                  <w:marRight w:val="0"/>
                  <w:marTop w:val="0"/>
                  <w:marBottom w:val="0"/>
                  <w:divBdr>
                    <w:top w:val="none" w:sz="0" w:space="0" w:color="auto"/>
                    <w:left w:val="none" w:sz="0" w:space="0" w:color="auto"/>
                    <w:bottom w:val="none" w:sz="0" w:space="0" w:color="auto"/>
                    <w:right w:val="none" w:sz="0" w:space="0" w:color="auto"/>
                  </w:divBdr>
                </w:div>
                <w:div w:id="1615669380">
                  <w:marLeft w:val="0"/>
                  <w:marRight w:val="0"/>
                  <w:marTop w:val="0"/>
                  <w:marBottom w:val="0"/>
                  <w:divBdr>
                    <w:top w:val="none" w:sz="0" w:space="0" w:color="auto"/>
                    <w:left w:val="none" w:sz="0" w:space="0" w:color="auto"/>
                    <w:bottom w:val="none" w:sz="0" w:space="0" w:color="auto"/>
                    <w:right w:val="none" w:sz="0" w:space="0" w:color="auto"/>
                  </w:divBdr>
                  <w:divsChild>
                    <w:div w:id="518199234">
                      <w:marLeft w:val="0"/>
                      <w:marRight w:val="0"/>
                      <w:marTop w:val="0"/>
                      <w:marBottom w:val="0"/>
                      <w:divBdr>
                        <w:top w:val="none" w:sz="0" w:space="0" w:color="auto"/>
                        <w:left w:val="none" w:sz="0" w:space="0" w:color="auto"/>
                        <w:bottom w:val="none" w:sz="0" w:space="0" w:color="auto"/>
                        <w:right w:val="none" w:sz="0" w:space="0" w:color="auto"/>
                      </w:divBdr>
                    </w:div>
                    <w:div w:id="821432440">
                      <w:marLeft w:val="0"/>
                      <w:marRight w:val="0"/>
                      <w:marTop w:val="0"/>
                      <w:marBottom w:val="0"/>
                      <w:divBdr>
                        <w:top w:val="none" w:sz="0" w:space="0" w:color="auto"/>
                        <w:left w:val="none" w:sz="0" w:space="0" w:color="auto"/>
                        <w:bottom w:val="none" w:sz="0" w:space="0" w:color="auto"/>
                        <w:right w:val="none" w:sz="0" w:space="0" w:color="auto"/>
                      </w:divBdr>
                      <w:divsChild>
                        <w:div w:id="2025401482">
                          <w:marLeft w:val="0"/>
                          <w:marRight w:val="0"/>
                          <w:marTop w:val="0"/>
                          <w:marBottom w:val="0"/>
                          <w:divBdr>
                            <w:top w:val="none" w:sz="0" w:space="0" w:color="auto"/>
                            <w:left w:val="none" w:sz="0" w:space="0" w:color="auto"/>
                            <w:bottom w:val="none" w:sz="0" w:space="0" w:color="auto"/>
                            <w:right w:val="none" w:sz="0" w:space="0" w:color="auto"/>
                          </w:divBdr>
                        </w:div>
                      </w:divsChild>
                    </w:div>
                    <w:div w:id="1264337797">
                      <w:marLeft w:val="0"/>
                      <w:marRight w:val="0"/>
                      <w:marTop w:val="0"/>
                      <w:marBottom w:val="0"/>
                      <w:divBdr>
                        <w:top w:val="none" w:sz="0" w:space="0" w:color="auto"/>
                        <w:left w:val="none" w:sz="0" w:space="0" w:color="auto"/>
                        <w:bottom w:val="none" w:sz="0" w:space="0" w:color="auto"/>
                        <w:right w:val="none" w:sz="0" w:space="0" w:color="auto"/>
                      </w:divBdr>
                    </w:div>
                  </w:divsChild>
                </w:div>
                <w:div w:id="1703750209">
                  <w:marLeft w:val="0"/>
                  <w:marRight w:val="0"/>
                  <w:marTop w:val="0"/>
                  <w:marBottom w:val="0"/>
                  <w:divBdr>
                    <w:top w:val="none" w:sz="0" w:space="0" w:color="auto"/>
                    <w:left w:val="none" w:sz="0" w:space="0" w:color="auto"/>
                    <w:bottom w:val="none" w:sz="0" w:space="0" w:color="auto"/>
                    <w:right w:val="none" w:sz="0" w:space="0" w:color="auto"/>
                  </w:divBdr>
                </w:div>
                <w:div w:id="1721395786">
                  <w:marLeft w:val="0"/>
                  <w:marRight w:val="0"/>
                  <w:marTop w:val="0"/>
                  <w:marBottom w:val="0"/>
                  <w:divBdr>
                    <w:top w:val="none" w:sz="0" w:space="0" w:color="auto"/>
                    <w:left w:val="none" w:sz="0" w:space="0" w:color="auto"/>
                    <w:bottom w:val="none" w:sz="0" w:space="0" w:color="auto"/>
                    <w:right w:val="none" w:sz="0" w:space="0" w:color="auto"/>
                  </w:divBdr>
                  <w:divsChild>
                    <w:div w:id="195584006">
                      <w:marLeft w:val="0"/>
                      <w:marRight w:val="0"/>
                      <w:marTop w:val="0"/>
                      <w:marBottom w:val="0"/>
                      <w:divBdr>
                        <w:top w:val="none" w:sz="0" w:space="0" w:color="auto"/>
                        <w:left w:val="none" w:sz="0" w:space="0" w:color="auto"/>
                        <w:bottom w:val="none" w:sz="0" w:space="0" w:color="auto"/>
                        <w:right w:val="none" w:sz="0" w:space="0" w:color="auto"/>
                      </w:divBdr>
                    </w:div>
                    <w:div w:id="197550740">
                      <w:marLeft w:val="0"/>
                      <w:marRight w:val="0"/>
                      <w:marTop w:val="0"/>
                      <w:marBottom w:val="0"/>
                      <w:divBdr>
                        <w:top w:val="none" w:sz="0" w:space="0" w:color="auto"/>
                        <w:left w:val="none" w:sz="0" w:space="0" w:color="auto"/>
                        <w:bottom w:val="none" w:sz="0" w:space="0" w:color="auto"/>
                        <w:right w:val="none" w:sz="0" w:space="0" w:color="auto"/>
                      </w:divBdr>
                    </w:div>
                    <w:div w:id="1015115837">
                      <w:marLeft w:val="0"/>
                      <w:marRight w:val="0"/>
                      <w:marTop w:val="0"/>
                      <w:marBottom w:val="0"/>
                      <w:divBdr>
                        <w:top w:val="none" w:sz="0" w:space="0" w:color="auto"/>
                        <w:left w:val="none" w:sz="0" w:space="0" w:color="auto"/>
                        <w:bottom w:val="none" w:sz="0" w:space="0" w:color="auto"/>
                        <w:right w:val="none" w:sz="0" w:space="0" w:color="auto"/>
                      </w:divBdr>
                      <w:divsChild>
                        <w:div w:id="1479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36244">
                  <w:marLeft w:val="0"/>
                  <w:marRight w:val="0"/>
                  <w:marTop w:val="0"/>
                  <w:marBottom w:val="0"/>
                  <w:divBdr>
                    <w:top w:val="none" w:sz="0" w:space="0" w:color="auto"/>
                    <w:left w:val="none" w:sz="0" w:space="0" w:color="auto"/>
                    <w:bottom w:val="none" w:sz="0" w:space="0" w:color="auto"/>
                    <w:right w:val="none" w:sz="0" w:space="0" w:color="auto"/>
                  </w:divBdr>
                  <w:divsChild>
                    <w:div w:id="356538964">
                      <w:marLeft w:val="0"/>
                      <w:marRight w:val="0"/>
                      <w:marTop w:val="0"/>
                      <w:marBottom w:val="0"/>
                      <w:divBdr>
                        <w:top w:val="none" w:sz="0" w:space="0" w:color="auto"/>
                        <w:left w:val="none" w:sz="0" w:space="0" w:color="auto"/>
                        <w:bottom w:val="none" w:sz="0" w:space="0" w:color="auto"/>
                        <w:right w:val="none" w:sz="0" w:space="0" w:color="auto"/>
                      </w:divBdr>
                    </w:div>
                    <w:div w:id="401870989">
                      <w:marLeft w:val="0"/>
                      <w:marRight w:val="0"/>
                      <w:marTop w:val="0"/>
                      <w:marBottom w:val="0"/>
                      <w:divBdr>
                        <w:top w:val="none" w:sz="0" w:space="0" w:color="auto"/>
                        <w:left w:val="none" w:sz="0" w:space="0" w:color="auto"/>
                        <w:bottom w:val="none" w:sz="0" w:space="0" w:color="auto"/>
                        <w:right w:val="none" w:sz="0" w:space="0" w:color="auto"/>
                      </w:divBdr>
                      <w:divsChild>
                        <w:div w:id="2083985257">
                          <w:marLeft w:val="0"/>
                          <w:marRight w:val="0"/>
                          <w:marTop w:val="0"/>
                          <w:marBottom w:val="0"/>
                          <w:divBdr>
                            <w:top w:val="none" w:sz="0" w:space="0" w:color="auto"/>
                            <w:left w:val="none" w:sz="0" w:space="0" w:color="auto"/>
                            <w:bottom w:val="none" w:sz="0" w:space="0" w:color="auto"/>
                            <w:right w:val="none" w:sz="0" w:space="0" w:color="auto"/>
                          </w:divBdr>
                        </w:div>
                      </w:divsChild>
                    </w:div>
                    <w:div w:id="18101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08156">
      <w:bodyDiv w:val="1"/>
      <w:marLeft w:val="0"/>
      <w:marRight w:val="0"/>
      <w:marTop w:val="0"/>
      <w:marBottom w:val="0"/>
      <w:divBdr>
        <w:top w:val="none" w:sz="0" w:space="0" w:color="auto"/>
        <w:left w:val="none" w:sz="0" w:space="0" w:color="auto"/>
        <w:bottom w:val="none" w:sz="0" w:space="0" w:color="auto"/>
        <w:right w:val="none" w:sz="0" w:space="0" w:color="auto"/>
      </w:divBdr>
      <w:divsChild>
        <w:div w:id="1803380529">
          <w:marLeft w:val="0"/>
          <w:marRight w:val="0"/>
          <w:marTop w:val="0"/>
          <w:marBottom w:val="0"/>
          <w:divBdr>
            <w:top w:val="none" w:sz="0" w:space="0" w:color="auto"/>
            <w:left w:val="none" w:sz="0" w:space="0" w:color="auto"/>
            <w:bottom w:val="none" w:sz="0" w:space="0" w:color="auto"/>
            <w:right w:val="none" w:sz="0" w:space="0" w:color="auto"/>
          </w:divBdr>
          <w:divsChild>
            <w:div w:id="267347594">
              <w:marLeft w:val="0"/>
              <w:marRight w:val="0"/>
              <w:marTop w:val="0"/>
              <w:marBottom w:val="0"/>
              <w:divBdr>
                <w:top w:val="none" w:sz="0" w:space="0" w:color="auto"/>
                <w:left w:val="none" w:sz="0" w:space="0" w:color="auto"/>
                <w:bottom w:val="none" w:sz="0" w:space="0" w:color="auto"/>
                <w:right w:val="none" w:sz="0" w:space="0" w:color="auto"/>
              </w:divBdr>
              <w:divsChild>
                <w:div w:id="528907373">
                  <w:marLeft w:val="0"/>
                  <w:marRight w:val="0"/>
                  <w:marTop w:val="0"/>
                  <w:marBottom w:val="0"/>
                  <w:divBdr>
                    <w:top w:val="none" w:sz="0" w:space="0" w:color="auto"/>
                    <w:left w:val="none" w:sz="0" w:space="0" w:color="auto"/>
                    <w:bottom w:val="none" w:sz="0" w:space="0" w:color="auto"/>
                    <w:right w:val="none" w:sz="0" w:space="0" w:color="auto"/>
                  </w:divBdr>
                  <w:divsChild>
                    <w:div w:id="716852337">
                      <w:marLeft w:val="0"/>
                      <w:marRight w:val="0"/>
                      <w:marTop w:val="0"/>
                      <w:marBottom w:val="0"/>
                      <w:divBdr>
                        <w:top w:val="none" w:sz="0" w:space="0" w:color="auto"/>
                        <w:left w:val="none" w:sz="0" w:space="0" w:color="auto"/>
                        <w:bottom w:val="none" w:sz="0" w:space="0" w:color="auto"/>
                        <w:right w:val="none" w:sz="0" w:space="0" w:color="auto"/>
                      </w:divBdr>
                      <w:divsChild>
                        <w:div w:id="2084254381">
                          <w:marLeft w:val="0"/>
                          <w:marRight w:val="0"/>
                          <w:marTop w:val="0"/>
                          <w:marBottom w:val="0"/>
                          <w:divBdr>
                            <w:top w:val="none" w:sz="0" w:space="0" w:color="auto"/>
                            <w:left w:val="none" w:sz="0" w:space="0" w:color="auto"/>
                            <w:bottom w:val="none" w:sz="0" w:space="0" w:color="auto"/>
                            <w:right w:val="none" w:sz="0" w:space="0" w:color="auto"/>
                          </w:divBdr>
                        </w:div>
                      </w:divsChild>
                    </w:div>
                    <w:div w:id="21371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776">
          <w:marLeft w:val="0"/>
          <w:marRight w:val="0"/>
          <w:marTop w:val="0"/>
          <w:marBottom w:val="0"/>
          <w:divBdr>
            <w:top w:val="none" w:sz="0" w:space="0" w:color="auto"/>
            <w:left w:val="none" w:sz="0" w:space="0" w:color="auto"/>
            <w:bottom w:val="none" w:sz="0" w:space="0" w:color="auto"/>
            <w:right w:val="none" w:sz="0" w:space="0" w:color="auto"/>
          </w:divBdr>
          <w:divsChild>
            <w:div w:id="314260974">
              <w:marLeft w:val="0"/>
              <w:marRight w:val="0"/>
              <w:marTop w:val="0"/>
              <w:marBottom w:val="0"/>
              <w:divBdr>
                <w:top w:val="none" w:sz="0" w:space="0" w:color="auto"/>
                <w:left w:val="none" w:sz="0" w:space="0" w:color="auto"/>
                <w:bottom w:val="none" w:sz="0" w:space="0" w:color="auto"/>
                <w:right w:val="none" w:sz="0" w:space="0" w:color="auto"/>
              </w:divBdr>
              <w:divsChild>
                <w:div w:id="37976575">
                  <w:marLeft w:val="0"/>
                  <w:marRight w:val="0"/>
                  <w:marTop w:val="0"/>
                  <w:marBottom w:val="0"/>
                  <w:divBdr>
                    <w:top w:val="none" w:sz="0" w:space="0" w:color="auto"/>
                    <w:left w:val="none" w:sz="0" w:space="0" w:color="auto"/>
                    <w:bottom w:val="none" w:sz="0" w:space="0" w:color="auto"/>
                    <w:right w:val="none" w:sz="0" w:space="0" w:color="auto"/>
                  </w:divBdr>
                  <w:divsChild>
                    <w:div w:id="212541304">
                      <w:marLeft w:val="0"/>
                      <w:marRight w:val="0"/>
                      <w:marTop w:val="0"/>
                      <w:marBottom w:val="0"/>
                      <w:divBdr>
                        <w:top w:val="none" w:sz="0" w:space="0" w:color="auto"/>
                        <w:left w:val="none" w:sz="0" w:space="0" w:color="auto"/>
                        <w:bottom w:val="none" w:sz="0" w:space="0" w:color="auto"/>
                        <w:right w:val="none" w:sz="0" w:space="0" w:color="auto"/>
                      </w:divBdr>
                    </w:div>
                    <w:div w:id="585846305">
                      <w:marLeft w:val="0"/>
                      <w:marRight w:val="0"/>
                      <w:marTop w:val="0"/>
                      <w:marBottom w:val="0"/>
                      <w:divBdr>
                        <w:top w:val="none" w:sz="0" w:space="0" w:color="auto"/>
                        <w:left w:val="none" w:sz="0" w:space="0" w:color="auto"/>
                        <w:bottom w:val="none" w:sz="0" w:space="0" w:color="auto"/>
                        <w:right w:val="none" w:sz="0" w:space="0" w:color="auto"/>
                      </w:divBdr>
                      <w:divsChild>
                        <w:div w:id="1055665126">
                          <w:marLeft w:val="0"/>
                          <w:marRight w:val="0"/>
                          <w:marTop w:val="0"/>
                          <w:marBottom w:val="0"/>
                          <w:divBdr>
                            <w:top w:val="none" w:sz="0" w:space="0" w:color="auto"/>
                            <w:left w:val="none" w:sz="0" w:space="0" w:color="auto"/>
                            <w:bottom w:val="none" w:sz="0" w:space="0" w:color="auto"/>
                            <w:right w:val="none" w:sz="0" w:space="0" w:color="auto"/>
                          </w:divBdr>
                        </w:div>
                      </w:divsChild>
                    </w:div>
                    <w:div w:id="1718629316">
                      <w:marLeft w:val="0"/>
                      <w:marRight w:val="0"/>
                      <w:marTop w:val="0"/>
                      <w:marBottom w:val="0"/>
                      <w:divBdr>
                        <w:top w:val="none" w:sz="0" w:space="0" w:color="auto"/>
                        <w:left w:val="none" w:sz="0" w:space="0" w:color="auto"/>
                        <w:bottom w:val="none" w:sz="0" w:space="0" w:color="auto"/>
                        <w:right w:val="none" w:sz="0" w:space="0" w:color="auto"/>
                      </w:divBdr>
                    </w:div>
                  </w:divsChild>
                </w:div>
                <w:div w:id="170996036">
                  <w:marLeft w:val="0"/>
                  <w:marRight w:val="0"/>
                  <w:marTop w:val="0"/>
                  <w:marBottom w:val="0"/>
                  <w:divBdr>
                    <w:top w:val="none" w:sz="0" w:space="0" w:color="auto"/>
                    <w:left w:val="none" w:sz="0" w:space="0" w:color="auto"/>
                    <w:bottom w:val="none" w:sz="0" w:space="0" w:color="auto"/>
                    <w:right w:val="none" w:sz="0" w:space="0" w:color="auto"/>
                  </w:divBdr>
                </w:div>
                <w:div w:id="408844957">
                  <w:marLeft w:val="0"/>
                  <w:marRight w:val="0"/>
                  <w:marTop w:val="0"/>
                  <w:marBottom w:val="0"/>
                  <w:divBdr>
                    <w:top w:val="none" w:sz="0" w:space="0" w:color="auto"/>
                    <w:left w:val="none" w:sz="0" w:space="0" w:color="auto"/>
                    <w:bottom w:val="none" w:sz="0" w:space="0" w:color="auto"/>
                    <w:right w:val="none" w:sz="0" w:space="0" w:color="auto"/>
                  </w:divBdr>
                </w:div>
                <w:div w:id="665669985">
                  <w:marLeft w:val="0"/>
                  <w:marRight w:val="0"/>
                  <w:marTop w:val="0"/>
                  <w:marBottom w:val="0"/>
                  <w:divBdr>
                    <w:top w:val="none" w:sz="0" w:space="0" w:color="auto"/>
                    <w:left w:val="none" w:sz="0" w:space="0" w:color="auto"/>
                    <w:bottom w:val="none" w:sz="0" w:space="0" w:color="auto"/>
                    <w:right w:val="none" w:sz="0" w:space="0" w:color="auto"/>
                  </w:divBdr>
                  <w:divsChild>
                    <w:div w:id="401100302">
                      <w:marLeft w:val="0"/>
                      <w:marRight w:val="0"/>
                      <w:marTop w:val="0"/>
                      <w:marBottom w:val="0"/>
                      <w:divBdr>
                        <w:top w:val="none" w:sz="0" w:space="0" w:color="auto"/>
                        <w:left w:val="none" w:sz="0" w:space="0" w:color="auto"/>
                        <w:bottom w:val="none" w:sz="0" w:space="0" w:color="auto"/>
                        <w:right w:val="none" w:sz="0" w:space="0" w:color="auto"/>
                      </w:divBdr>
                    </w:div>
                    <w:div w:id="1326930886">
                      <w:marLeft w:val="0"/>
                      <w:marRight w:val="0"/>
                      <w:marTop w:val="0"/>
                      <w:marBottom w:val="0"/>
                      <w:divBdr>
                        <w:top w:val="none" w:sz="0" w:space="0" w:color="auto"/>
                        <w:left w:val="none" w:sz="0" w:space="0" w:color="auto"/>
                        <w:bottom w:val="none" w:sz="0" w:space="0" w:color="auto"/>
                        <w:right w:val="none" w:sz="0" w:space="0" w:color="auto"/>
                      </w:divBdr>
                      <w:divsChild>
                        <w:div w:id="152993759">
                          <w:marLeft w:val="0"/>
                          <w:marRight w:val="0"/>
                          <w:marTop w:val="0"/>
                          <w:marBottom w:val="0"/>
                          <w:divBdr>
                            <w:top w:val="none" w:sz="0" w:space="0" w:color="auto"/>
                            <w:left w:val="none" w:sz="0" w:space="0" w:color="auto"/>
                            <w:bottom w:val="none" w:sz="0" w:space="0" w:color="auto"/>
                            <w:right w:val="none" w:sz="0" w:space="0" w:color="auto"/>
                          </w:divBdr>
                        </w:div>
                      </w:divsChild>
                    </w:div>
                    <w:div w:id="1405227884">
                      <w:marLeft w:val="0"/>
                      <w:marRight w:val="0"/>
                      <w:marTop w:val="0"/>
                      <w:marBottom w:val="0"/>
                      <w:divBdr>
                        <w:top w:val="none" w:sz="0" w:space="0" w:color="auto"/>
                        <w:left w:val="none" w:sz="0" w:space="0" w:color="auto"/>
                        <w:bottom w:val="none" w:sz="0" w:space="0" w:color="auto"/>
                        <w:right w:val="none" w:sz="0" w:space="0" w:color="auto"/>
                      </w:divBdr>
                    </w:div>
                  </w:divsChild>
                </w:div>
                <w:div w:id="1385065002">
                  <w:marLeft w:val="0"/>
                  <w:marRight w:val="0"/>
                  <w:marTop w:val="0"/>
                  <w:marBottom w:val="0"/>
                  <w:divBdr>
                    <w:top w:val="none" w:sz="0" w:space="0" w:color="auto"/>
                    <w:left w:val="none" w:sz="0" w:space="0" w:color="auto"/>
                    <w:bottom w:val="none" w:sz="0" w:space="0" w:color="auto"/>
                    <w:right w:val="none" w:sz="0" w:space="0" w:color="auto"/>
                  </w:divBdr>
                  <w:divsChild>
                    <w:div w:id="227502030">
                      <w:marLeft w:val="0"/>
                      <w:marRight w:val="0"/>
                      <w:marTop w:val="0"/>
                      <w:marBottom w:val="0"/>
                      <w:divBdr>
                        <w:top w:val="none" w:sz="0" w:space="0" w:color="auto"/>
                        <w:left w:val="none" w:sz="0" w:space="0" w:color="auto"/>
                        <w:bottom w:val="none" w:sz="0" w:space="0" w:color="auto"/>
                        <w:right w:val="none" w:sz="0" w:space="0" w:color="auto"/>
                      </w:divBdr>
                      <w:divsChild>
                        <w:div w:id="1126316653">
                          <w:marLeft w:val="0"/>
                          <w:marRight w:val="0"/>
                          <w:marTop w:val="0"/>
                          <w:marBottom w:val="0"/>
                          <w:divBdr>
                            <w:top w:val="none" w:sz="0" w:space="0" w:color="auto"/>
                            <w:left w:val="none" w:sz="0" w:space="0" w:color="auto"/>
                            <w:bottom w:val="none" w:sz="0" w:space="0" w:color="auto"/>
                            <w:right w:val="none" w:sz="0" w:space="0" w:color="auto"/>
                          </w:divBdr>
                        </w:div>
                      </w:divsChild>
                    </w:div>
                    <w:div w:id="1010716105">
                      <w:marLeft w:val="0"/>
                      <w:marRight w:val="0"/>
                      <w:marTop w:val="0"/>
                      <w:marBottom w:val="0"/>
                      <w:divBdr>
                        <w:top w:val="none" w:sz="0" w:space="0" w:color="auto"/>
                        <w:left w:val="none" w:sz="0" w:space="0" w:color="auto"/>
                        <w:bottom w:val="none" w:sz="0" w:space="0" w:color="auto"/>
                        <w:right w:val="none" w:sz="0" w:space="0" w:color="auto"/>
                      </w:divBdr>
                    </w:div>
                    <w:div w:id="1745373028">
                      <w:marLeft w:val="0"/>
                      <w:marRight w:val="0"/>
                      <w:marTop w:val="0"/>
                      <w:marBottom w:val="0"/>
                      <w:divBdr>
                        <w:top w:val="none" w:sz="0" w:space="0" w:color="auto"/>
                        <w:left w:val="none" w:sz="0" w:space="0" w:color="auto"/>
                        <w:bottom w:val="none" w:sz="0" w:space="0" w:color="auto"/>
                        <w:right w:val="none" w:sz="0" w:space="0" w:color="auto"/>
                      </w:divBdr>
                    </w:div>
                  </w:divsChild>
                </w:div>
                <w:div w:id="1522546812">
                  <w:marLeft w:val="0"/>
                  <w:marRight w:val="0"/>
                  <w:marTop w:val="0"/>
                  <w:marBottom w:val="0"/>
                  <w:divBdr>
                    <w:top w:val="none" w:sz="0" w:space="0" w:color="auto"/>
                    <w:left w:val="none" w:sz="0" w:space="0" w:color="auto"/>
                    <w:bottom w:val="none" w:sz="0" w:space="0" w:color="auto"/>
                    <w:right w:val="none" w:sz="0" w:space="0" w:color="auto"/>
                  </w:divBdr>
                  <w:divsChild>
                    <w:div w:id="144980533">
                      <w:marLeft w:val="0"/>
                      <w:marRight w:val="0"/>
                      <w:marTop w:val="0"/>
                      <w:marBottom w:val="0"/>
                      <w:divBdr>
                        <w:top w:val="none" w:sz="0" w:space="0" w:color="auto"/>
                        <w:left w:val="none" w:sz="0" w:space="0" w:color="auto"/>
                        <w:bottom w:val="none" w:sz="0" w:space="0" w:color="auto"/>
                        <w:right w:val="none" w:sz="0" w:space="0" w:color="auto"/>
                      </w:divBdr>
                    </w:div>
                    <w:div w:id="1167162713">
                      <w:marLeft w:val="0"/>
                      <w:marRight w:val="0"/>
                      <w:marTop w:val="0"/>
                      <w:marBottom w:val="0"/>
                      <w:divBdr>
                        <w:top w:val="none" w:sz="0" w:space="0" w:color="auto"/>
                        <w:left w:val="none" w:sz="0" w:space="0" w:color="auto"/>
                        <w:bottom w:val="none" w:sz="0" w:space="0" w:color="auto"/>
                        <w:right w:val="none" w:sz="0" w:space="0" w:color="auto"/>
                      </w:divBdr>
                    </w:div>
                    <w:div w:id="2061633662">
                      <w:marLeft w:val="0"/>
                      <w:marRight w:val="0"/>
                      <w:marTop w:val="0"/>
                      <w:marBottom w:val="0"/>
                      <w:divBdr>
                        <w:top w:val="none" w:sz="0" w:space="0" w:color="auto"/>
                        <w:left w:val="none" w:sz="0" w:space="0" w:color="auto"/>
                        <w:bottom w:val="none" w:sz="0" w:space="0" w:color="auto"/>
                        <w:right w:val="none" w:sz="0" w:space="0" w:color="auto"/>
                      </w:divBdr>
                      <w:divsChild>
                        <w:div w:id="4261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74199">
                  <w:marLeft w:val="0"/>
                  <w:marRight w:val="0"/>
                  <w:marTop w:val="0"/>
                  <w:marBottom w:val="0"/>
                  <w:divBdr>
                    <w:top w:val="none" w:sz="0" w:space="0" w:color="auto"/>
                    <w:left w:val="none" w:sz="0" w:space="0" w:color="auto"/>
                    <w:bottom w:val="none" w:sz="0" w:space="0" w:color="auto"/>
                    <w:right w:val="none" w:sz="0" w:space="0" w:color="auto"/>
                  </w:divBdr>
                </w:div>
                <w:div w:id="1895851073">
                  <w:marLeft w:val="0"/>
                  <w:marRight w:val="0"/>
                  <w:marTop w:val="0"/>
                  <w:marBottom w:val="0"/>
                  <w:divBdr>
                    <w:top w:val="none" w:sz="0" w:space="0" w:color="auto"/>
                    <w:left w:val="none" w:sz="0" w:space="0" w:color="auto"/>
                    <w:bottom w:val="none" w:sz="0" w:space="0" w:color="auto"/>
                    <w:right w:val="none" w:sz="0" w:space="0" w:color="auto"/>
                  </w:divBdr>
                </w:div>
                <w:div w:id="2119517769">
                  <w:marLeft w:val="0"/>
                  <w:marRight w:val="0"/>
                  <w:marTop w:val="0"/>
                  <w:marBottom w:val="0"/>
                  <w:divBdr>
                    <w:top w:val="none" w:sz="0" w:space="0" w:color="auto"/>
                    <w:left w:val="none" w:sz="0" w:space="0" w:color="auto"/>
                    <w:bottom w:val="none" w:sz="0" w:space="0" w:color="auto"/>
                    <w:right w:val="none" w:sz="0" w:space="0" w:color="auto"/>
                  </w:divBdr>
                  <w:divsChild>
                    <w:div w:id="1193180476">
                      <w:marLeft w:val="0"/>
                      <w:marRight w:val="0"/>
                      <w:marTop w:val="0"/>
                      <w:marBottom w:val="0"/>
                      <w:divBdr>
                        <w:top w:val="none" w:sz="0" w:space="0" w:color="auto"/>
                        <w:left w:val="none" w:sz="0" w:space="0" w:color="auto"/>
                        <w:bottom w:val="none" w:sz="0" w:space="0" w:color="auto"/>
                        <w:right w:val="none" w:sz="0" w:space="0" w:color="auto"/>
                      </w:divBdr>
                    </w:div>
                    <w:div w:id="1395931055">
                      <w:marLeft w:val="0"/>
                      <w:marRight w:val="0"/>
                      <w:marTop w:val="0"/>
                      <w:marBottom w:val="0"/>
                      <w:divBdr>
                        <w:top w:val="none" w:sz="0" w:space="0" w:color="auto"/>
                        <w:left w:val="none" w:sz="0" w:space="0" w:color="auto"/>
                        <w:bottom w:val="none" w:sz="0" w:space="0" w:color="auto"/>
                        <w:right w:val="none" w:sz="0" w:space="0" w:color="auto"/>
                      </w:divBdr>
                      <w:divsChild>
                        <w:div w:id="565072707">
                          <w:marLeft w:val="0"/>
                          <w:marRight w:val="0"/>
                          <w:marTop w:val="0"/>
                          <w:marBottom w:val="0"/>
                          <w:divBdr>
                            <w:top w:val="none" w:sz="0" w:space="0" w:color="auto"/>
                            <w:left w:val="none" w:sz="0" w:space="0" w:color="auto"/>
                            <w:bottom w:val="none" w:sz="0" w:space="0" w:color="auto"/>
                            <w:right w:val="none" w:sz="0" w:space="0" w:color="auto"/>
                          </w:divBdr>
                        </w:div>
                      </w:divsChild>
                    </w:div>
                    <w:div w:id="14510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089334">
      <w:bodyDiv w:val="1"/>
      <w:marLeft w:val="0"/>
      <w:marRight w:val="0"/>
      <w:marTop w:val="0"/>
      <w:marBottom w:val="0"/>
      <w:divBdr>
        <w:top w:val="none" w:sz="0" w:space="0" w:color="auto"/>
        <w:left w:val="none" w:sz="0" w:space="0" w:color="auto"/>
        <w:bottom w:val="none" w:sz="0" w:space="0" w:color="auto"/>
        <w:right w:val="none" w:sz="0" w:space="0" w:color="auto"/>
      </w:divBdr>
    </w:div>
    <w:div w:id="645935257">
      <w:bodyDiv w:val="1"/>
      <w:marLeft w:val="0"/>
      <w:marRight w:val="0"/>
      <w:marTop w:val="0"/>
      <w:marBottom w:val="0"/>
      <w:divBdr>
        <w:top w:val="none" w:sz="0" w:space="0" w:color="auto"/>
        <w:left w:val="none" w:sz="0" w:space="0" w:color="auto"/>
        <w:bottom w:val="none" w:sz="0" w:space="0" w:color="auto"/>
        <w:right w:val="none" w:sz="0" w:space="0" w:color="auto"/>
      </w:divBdr>
    </w:div>
    <w:div w:id="678235830">
      <w:bodyDiv w:val="1"/>
      <w:marLeft w:val="0"/>
      <w:marRight w:val="0"/>
      <w:marTop w:val="0"/>
      <w:marBottom w:val="0"/>
      <w:divBdr>
        <w:top w:val="none" w:sz="0" w:space="0" w:color="auto"/>
        <w:left w:val="none" w:sz="0" w:space="0" w:color="auto"/>
        <w:bottom w:val="none" w:sz="0" w:space="0" w:color="auto"/>
        <w:right w:val="none" w:sz="0" w:space="0" w:color="auto"/>
      </w:divBdr>
      <w:divsChild>
        <w:div w:id="907113772">
          <w:marLeft w:val="0"/>
          <w:marRight w:val="0"/>
          <w:marTop w:val="0"/>
          <w:marBottom w:val="900"/>
          <w:divBdr>
            <w:top w:val="none" w:sz="0" w:space="0" w:color="auto"/>
            <w:left w:val="none" w:sz="0" w:space="0" w:color="auto"/>
            <w:bottom w:val="none" w:sz="0" w:space="0" w:color="auto"/>
            <w:right w:val="none" w:sz="0" w:space="0" w:color="auto"/>
          </w:divBdr>
        </w:div>
      </w:divsChild>
    </w:div>
    <w:div w:id="769009965">
      <w:bodyDiv w:val="1"/>
      <w:marLeft w:val="0"/>
      <w:marRight w:val="0"/>
      <w:marTop w:val="0"/>
      <w:marBottom w:val="0"/>
      <w:divBdr>
        <w:top w:val="none" w:sz="0" w:space="0" w:color="auto"/>
        <w:left w:val="none" w:sz="0" w:space="0" w:color="auto"/>
        <w:bottom w:val="none" w:sz="0" w:space="0" w:color="auto"/>
        <w:right w:val="none" w:sz="0" w:space="0" w:color="auto"/>
      </w:divBdr>
      <w:divsChild>
        <w:div w:id="406656356">
          <w:marLeft w:val="0"/>
          <w:marRight w:val="0"/>
          <w:marTop w:val="0"/>
          <w:marBottom w:val="0"/>
          <w:divBdr>
            <w:top w:val="none" w:sz="0" w:space="0" w:color="auto"/>
            <w:left w:val="none" w:sz="0" w:space="0" w:color="auto"/>
            <w:bottom w:val="none" w:sz="0" w:space="0" w:color="auto"/>
            <w:right w:val="none" w:sz="0" w:space="0" w:color="auto"/>
          </w:divBdr>
          <w:divsChild>
            <w:div w:id="1466000175">
              <w:marLeft w:val="0"/>
              <w:marRight w:val="0"/>
              <w:marTop w:val="0"/>
              <w:marBottom w:val="0"/>
              <w:divBdr>
                <w:top w:val="none" w:sz="0" w:space="0" w:color="auto"/>
                <w:left w:val="none" w:sz="0" w:space="0" w:color="auto"/>
                <w:bottom w:val="none" w:sz="0" w:space="0" w:color="auto"/>
                <w:right w:val="none" w:sz="0" w:space="0" w:color="auto"/>
              </w:divBdr>
              <w:divsChild>
                <w:div w:id="251789673">
                  <w:marLeft w:val="0"/>
                  <w:marRight w:val="0"/>
                  <w:marTop w:val="0"/>
                  <w:marBottom w:val="0"/>
                  <w:divBdr>
                    <w:top w:val="none" w:sz="0" w:space="0" w:color="auto"/>
                    <w:left w:val="none" w:sz="0" w:space="0" w:color="auto"/>
                    <w:bottom w:val="none" w:sz="0" w:space="0" w:color="auto"/>
                    <w:right w:val="none" w:sz="0" w:space="0" w:color="auto"/>
                  </w:divBdr>
                </w:div>
                <w:div w:id="311952399">
                  <w:marLeft w:val="0"/>
                  <w:marRight w:val="0"/>
                  <w:marTop w:val="0"/>
                  <w:marBottom w:val="0"/>
                  <w:divBdr>
                    <w:top w:val="none" w:sz="0" w:space="0" w:color="auto"/>
                    <w:left w:val="none" w:sz="0" w:space="0" w:color="auto"/>
                    <w:bottom w:val="none" w:sz="0" w:space="0" w:color="auto"/>
                    <w:right w:val="none" w:sz="0" w:space="0" w:color="auto"/>
                  </w:divBdr>
                  <w:divsChild>
                    <w:div w:id="818573680">
                      <w:marLeft w:val="0"/>
                      <w:marRight w:val="0"/>
                      <w:marTop w:val="0"/>
                      <w:marBottom w:val="0"/>
                      <w:divBdr>
                        <w:top w:val="none" w:sz="0" w:space="0" w:color="auto"/>
                        <w:left w:val="none" w:sz="0" w:space="0" w:color="auto"/>
                        <w:bottom w:val="none" w:sz="0" w:space="0" w:color="auto"/>
                        <w:right w:val="none" w:sz="0" w:space="0" w:color="auto"/>
                      </w:divBdr>
                    </w:div>
                    <w:div w:id="898975821">
                      <w:marLeft w:val="0"/>
                      <w:marRight w:val="0"/>
                      <w:marTop w:val="0"/>
                      <w:marBottom w:val="0"/>
                      <w:divBdr>
                        <w:top w:val="none" w:sz="0" w:space="0" w:color="auto"/>
                        <w:left w:val="none" w:sz="0" w:space="0" w:color="auto"/>
                        <w:bottom w:val="none" w:sz="0" w:space="0" w:color="auto"/>
                        <w:right w:val="none" w:sz="0" w:space="0" w:color="auto"/>
                      </w:divBdr>
                    </w:div>
                    <w:div w:id="1830290060">
                      <w:marLeft w:val="0"/>
                      <w:marRight w:val="0"/>
                      <w:marTop w:val="0"/>
                      <w:marBottom w:val="0"/>
                      <w:divBdr>
                        <w:top w:val="none" w:sz="0" w:space="0" w:color="auto"/>
                        <w:left w:val="none" w:sz="0" w:space="0" w:color="auto"/>
                        <w:bottom w:val="none" w:sz="0" w:space="0" w:color="auto"/>
                        <w:right w:val="none" w:sz="0" w:space="0" w:color="auto"/>
                      </w:divBdr>
                      <w:divsChild>
                        <w:div w:id="10402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1309">
                  <w:marLeft w:val="0"/>
                  <w:marRight w:val="0"/>
                  <w:marTop w:val="0"/>
                  <w:marBottom w:val="0"/>
                  <w:divBdr>
                    <w:top w:val="none" w:sz="0" w:space="0" w:color="auto"/>
                    <w:left w:val="none" w:sz="0" w:space="0" w:color="auto"/>
                    <w:bottom w:val="none" w:sz="0" w:space="0" w:color="auto"/>
                    <w:right w:val="none" w:sz="0" w:space="0" w:color="auto"/>
                  </w:divBdr>
                </w:div>
                <w:div w:id="1250042977">
                  <w:marLeft w:val="0"/>
                  <w:marRight w:val="0"/>
                  <w:marTop w:val="0"/>
                  <w:marBottom w:val="0"/>
                  <w:divBdr>
                    <w:top w:val="none" w:sz="0" w:space="0" w:color="auto"/>
                    <w:left w:val="none" w:sz="0" w:space="0" w:color="auto"/>
                    <w:bottom w:val="none" w:sz="0" w:space="0" w:color="auto"/>
                    <w:right w:val="none" w:sz="0" w:space="0" w:color="auto"/>
                  </w:divBdr>
                  <w:divsChild>
                    <w:div w:id="342053525">
                      <w:marLeft w:val="0"/>
                      <w:marRight w:val="0"/>
                      <w:marTop w:val="0"/>
                      <w:marBottom w:val="0"/>
                      <w:divBdr>
                        <w:top w:val="none" w:sz="0" w:space="0" w:color="auto"/>
                        <w:left w:val="none" w:sz="0" w:space="0" w:color="auto"/>
                        <w:bottom w:val="none" w:sz="0" w:space="0" w:color="auto"/>
                        <w:right w:val="none" w:sz="0" w:space="0" w:color="auto"/>
                      </w:divBdr>
                    </w:div>
                    <w:div w:id="510485348">
                      <w:marLeft w:val="0"/>
                      <w:marRight w:val="0"/>
                      <w:marTop w:val="0"/>
                      <w:marBottom w:val="0"/>
                      <w:divBdr>
                        <w:top w:val="none" w:sz="0" w:space="0" w:color="auto"/>
                        <w:left w:val="none" w:sz="0" w:space="0" w:color="auto"/>
                        <w:bottom w:val="none" w:sz="0" w:space="0" w:color="auto"/>
                        <w:right w:val="none" w:sz="0" w:space="0" w:color="auto"/>
                      </w:divBdr>
                      <w:divsChild>
                        <w:div w:id="1825974332">
                          <w:marLeft w:val="0"/>
                          <w:marRight w:val="0"/>
                          <w:marTop w:val="0"/>
                          <w:marBottom w:val="0"/>
                          <w:divBdr>
                            <w:top w:val="none" w:sz="0" w:space="0" w:color="auto"/>
                            <w:left w:val="none" w:sz="0" w:space="0" w:color="auto"/>
                            <w:bottom w:val="none" w:sz="0" w:space="0" w:color="auto"/>
                            <w:right w:val="none" w:sz="0" w:space="0" w:color="auto"/>
                          </w:divBdr>
                        </w:div>
                      </w:divsChild>
                    </w:div>
                    <w:div w:id="703361088">
                      <w:marLeft w:val="0"/>
                      <w:marRight w:val="0"/>
                      <w:marTop w:val="0"/>
                      <w:marBottom w:val="0"/>
                      <w:divBdr>
                        <w:top w:val="none" w:sz="0" w:space="0" w:color="auto"/>
                        <w:left w:val="none" w:sz="0" w:space="0" w:color="auto"/>
                        <w:bottom w:val="none" w:sz="0" w:space="0" w:color="auto"/>
                        <w:right w:val="none" w:sz="0" w:space="0" w:color="auto"/>
                      </w:divBdr>
                    </w:div>
                  </w:divsChild>
                </w:div>
                <w:div w:id="1291667398">
                  <w:marLeft w:val="0"/>
                  <w:marRight w:val="0"/>
                  <w:marTop w:val="0"/>
                  <w:marBottom w:val="0"/>
                  <w:divBdr>
                    <w:top w:val="none" w:sz="0" w:space="0" w:color="auto"/>
                    <w:left w:val="none" w:sz="0" w:space="0" w:color="auto"/>
                    <w:bottom w:val="none" w:sz="0" w:space="0" w:color="auto"/>
                    <w:right w:val="none" w:sz="0" w:space="0" w:color="auto"/>
                  </w:divBdr>
                  <w:divsChild>
                    <w:div w:id="1189636369">
                      <w:marLeft w:val="0"/>
                      <w:marRight w:val="0"/>
                      <w:marTop w:val="0"/>
                      <w:marBottom w:val="0"/>
                      <w:divBdr>
                        <w:top w:val="none" w:sz="0" w:space="0" w:color="auto"/>
                        <w:left w:val="none" w:sz="0" w:space="0" w:color="auto"/>
                        <w:bottom w:val="none" w:sz="0" w:space="0" w:color="auto"/>
                        <w:right w:val="none" w:sz="0" w:space="0" w:color="auto"/>
                      </w:divBdr>
                    </w:div>
                    <w:div w:id="1244414452">
                      <w:marLeft w:val="0"/>
                      <w:marRight w:val="0"/>
                      <w:marTop w:val="0"/>
                      <w:marBottom w:val="0"/>
                      <w:divBdr>
                        <w:top w:val="none" w:sz="0" w:space="0" w:color="auto"/>
                        <w:left w:val="none" w:sz="0" w:space="0" w:color="auto"/>
                        <w:bottom w:val="none" w:sz="0" w:space="0" w:color="auto"/>
                        <w:right w:val="none" w:sz="0" w:space="0" w:color="auto"/>
                      </w:divBdr>
                      <w:divsChild>
                        <w:div w:id="81033583">
                          <w:marLeft w:val="0"/>
                          <w:marRight w:val="0"/>
                          <w:marTop w:val="0"/>
                          <w:marBottom w:val="0"/>
                          <w:divBdr>
                            <w:top w:val="none" w:sz="0" w:space="0" w:color="auto"/>
                            <w:left w:val="none" w:sz="0" w:space="0" w:color="auto"/>
                            <w:bottom w:val="none" w:sz="0" w:space="0" w:color="auto"/>
                            <w:right w:val="none" w:sz="0" w:space="0" w:color="auto"/>
                          </w:divBdr>
                        </w:div>
                      </w:divsChild>
                    </w:div>
                    <w:div w:id="1652522426">
                      <w:marLeft w:val="0"/>
                      <w:marRight w:val="0"/>
                      <w:marTop w:val="0"/>
                      <w:marBottom w:val="0"/>
                      <w:divBdr>
                        <w:top w:val="none" w:sz="0" w:space="0" w:color="auto"/>
                        <w:left w:val="none" w:sz="0" w:space="0" w:color="auto"/>
                        <w:bottom w:val="none" w:sz="0" w:space="0" w:color="auto"/>
                        <w:right w:val="none" w:sz="0" w:space="0" w:color="auto"/>
                      </w:divBdr>
                    </w:div>
                  </w:divsChild>
                </w:div>
                <w:div w:id="1493446619">
                  <w:marLeft w:val="0"/>
                  <w:marRight w:val="0"/>
                  <w:marTop w:val="0"/>
                  <w:marBottom w:val="0"/>
                  <w:divBdr>
                    <w:top w:val="none" w:sz="0" w:space="0" w:color="auto"/>
                    <w:left w:val="none" w:sz="0" w:space="0" w:color="auto"/>
                    <w:bottom w:val="none" w:sz="0" w:space="0" w:color="auto"/>
                    <w:right w:val="none" w:sz="0" w:space="0" w:color="auto"/>
                  </w:divBdr>
                </w:div>
                <w:div w:id="1762608175">
                  <w:marLeft w:val="0"/>
                  <w:marRight w:val="0"/>
                  <w:marTop w:val="0"/>
                  <w:marBottom w:val="0"/>
                  <w:divBdr>
                    <w:top w:val="none" w:sz="0" w:space="0" w:color="auto"/>
                    <w:left w:val="none" w:sz="0" w:space="0" w:color="auto"/>
                    <w:bottom w:val="none" w:sz="0" w:space="0" w:color="auto"/>
                    <w:right w:val="none" w:sz="0" w:space="0" w:color="auto"/>
                  </w:divBdr>
                </w:div>
                <w:div w:id="1808549738">
                  <w:marLeft w:val="0"/>
                  <w:marRight w:val="0"/>
                  <w:marTop w:val="0"/>
                  <w:marBottom w:val="0"/>
                  <w:divBdr>
                    <w:top w:val="none" w:sz="0" w:space="0" w:color="auto"/>
                    <w:left w:val="none" w:sz="0" w:space="0" w:color="auto"/>
                    <w:bottom w:val="none" w:sz="0" w:space="0" w:color="auto"/>
                    <w:right w:val="none" w:sz="0" w:space="0" w:color="auto"/>
                  </w:divBdr>
                  <w:divsChild>
                    <w:div w:id="129788464">
                      <w:marLeft w:val="0"/>
                      <w:marRight w:val="0"/>
                      <w:marTop w:val="0"/>
                      <w:marBottom w:val="0"/>
                      <w:divBdr>
                        <w:top w:val="none" w:sz="0" w:space="0" w:color="auto"/>
                        <w:left w:val="none" w:sz="0" w:space="0" w:color="auto"/>
                        <w:bottom w:val="none" w:sz="0" w:space="0" w:color="auto"/>
                        <w:right w:val="none" w:sz="0" w:space="0" w:color="auto"/>
                      </w:divBdr>
                    </w:div>
                    <w:div w:id="695620128">
                      <w:marLeft w:val="0"/>
                      <w:marRight w:val="0"/>
                      <w:marTop w:val="0"/>
                      <w:marBottom w:val="0"/>
                      <w:divBdr>
                        <w:top w:val="none" w:sz="0" w:space="0" w:color="auto"/>
                        <w:left w:val="none" w:sz="0" w:space="0" w:color="auto"/>
                        <w:bottom w:val="none" w:sz="0" w:space="0" w:color="auto"/>
                        <w:right w:val="none" w:sz="0" w:space="0" w:color="auto"/>
                      </w:divBdr>
                    </w:div>
                    <w:div w:id="912160500">
                      <w:marLeft w:val="0"/>
                      <w:marRight w:val="0"/>
                      <w:marTop w:val="0"/>
                      <w:marBottom w:val="0"/>
                      <w:divBdr>
                        <w:top w:val="none" w:sz="0" w:space="0" w:color="auto"/>
                        <w:left w:val="none" w:sz="0" w:space="0" w:color="auto"/>
                        <w:bottom w:val="none" w:sz="0" w:space="0" w:color="auto"/>
                        <w:right w:val="none" w:sz="0" w:space="0" w:color="auto"/>
                      </w:divBdr>
                      <w:divsChild>
                        <w:div w:id="9177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3303">
                  <w:marLeft w:val="0"/>
                  <w:marRight w:val="0"/>
                  <w:marTop w:val="0"/>
                  <w:marBottom w:val="0"/>
                  <w:divBdr>
                    <w:top w:val="none" w:sz="0" w:space="0" w:color="auto"/>
                    <w:left w:val="none" w:sz="0" w:space="0" w:color="auto"/>
                    <w:bottom w:val="none" w:sz="0" w:space="0" w:color="auto"/>
                    <w:right w:val="none" w:sz="0" w:space="0" w:color="auto"/>
                  </w:divBdr>
                  <w:divsChild>
                    <w:div w:id="31076975">
                      <w:marLeft w:val="0"/>
                      <w:marRight w:val="0"/>
                      <w:marTop w:val="0"/>
                      <w:marBottom w:val="0"/>
                      <w:divBdr>
                        <w:top w:val="none" w:sz="0" w:space="0" w:color="auto"/>
                        <w:left w:val="none" w:sz="0" w:space="0" w:color="auto"/>
                        <w:bottom w:val="none" w:sz="0" w:space="0" w:color="auto"/>
                        <w:right w:val="none" w:sz="0" w:space="0" w:color="auto"/>
                      </w:divBdr>
                    </w:div>
                    <w:div w:id="97604227">
                      <w:marLeft w:val="0"/>
                      <w:marRight w:val="0"/>
                      <w:marTop w:val="0"/>
                      <w:marBottom w:val="0"/>
                      <w:divBdr>
                        <w:top w:val="none" w:sz="0" w:space="0" w:color="auto"/>
                        <w:left w:val="none" w:sz="0" w:space="0" w:color="auto"/>
                        <w:bottom w:val="none" w:sz="0" w:space="0" w:color="auto"/>
                        <w:right w:val="none" w:sz="0" w:space="0" w:color="auto"/>
                      </w:divBdr>
                      <w:divsChild>
                        <w:div w:id="296029105">
                          <w:marLeft w:val="0"/>
                          <w:marRight w:val="0"/>
                          <w:marTop w:val="0"/>
                          <w:marBottom w:val="0"/>
                          <w:divBdr>
                            <w:top w:val="none" w:sz="0" w:space="0" w:color="auto"/>
                            <w:left w:val="none" w:sz="0" w:space="0" w:color="auto"/>
                            <w:bottom w:val="none" w:sz="0" w:space="0" w:color="auto"/>
                            <w:right w:val="none" w:sz="0" w:space="0" w:color="auto"/>
                          </w:divBdr>
                        </w:div>
                      </w:divsChild>
                    </w:div>
                    <w:div w:id="18314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33335">
          <w:marLeft w:val="0"/>
          <w:marRight w:val="0"/>
          <w:marTop w:val="0"/>
          <w:marBottom w:val="0"/>
          <w:divBdr>
            <w:top w:val="none" w:sz="0" w:space="0" w:color="auto"/>
            <w:left w:val="none" w:sz="0" w:space="0" w:color="auto"/>
            <w:bottom w:val="none" w:sz="0" w:space="0" w:color="auto"/>
            <w:right w:val="none" w:sz="0" w:space="0" w:color="auto"/>
          </w:divBdr>
          <w:divsChild>
            <w:div w:id="1483277108">
              <w:marLeft w:val="0"/>
              <w:marRight w:val="0"/>
              <w:marTop w:val="0"/>
              <w:marBottom w:val="0"/>
              <w:divBdr>
                <w:top w:val="none" w:sz="0" w:space="0" w:color="auto"/>
                <w:left w:val="none" w:sz="0" w:space="0" w:color="auto"/>
                <w:bottom w:val="none" w:sz="0" w:space="0" w:color="auto"/>
                <w:right w:val="none" w:sz="0" w:space="0" w:color="auto"/>
              </w:divBdr>
              <w:divsChild>
                <w:div w:id="853881662">
                  <w:marLeft w:val="0"/>
                  <w:marRight w:val="0"/>
                  <w:marTop w:val="0"/>
                  <w:marBottom w:val="0"/>
                  <w:divBdr>
                    <w:top w:val="none" w:sz="0" w:space="0" w:color="auto"/>
                    <w:left w:val="none" w:sz="0" w:space="0" w:color="auto"/>
                    <w:bottom w:val="none" w:sz="0" w:space="0" w:color="auto"/>
                    <w:right w:val="none" w:sz="0" w:space="0" w:color="auto"/>
                  </w:divBdr>
                  <w:divsChild>
                    <w:div w:id="1322201843">
                      <w:marLeft w:val="0"/>
                      <w:marRight w:val="0"/>
                      <w:marTop w:val="0"/>
                      <w:marBottom w:val="0"/>
                      <w:divBdr>
                        <w:top w:val="none" w:sz="0" w:space="0" w:color="auto"/>
                        <w:left w:val="none" w:sz="0" w:space="0" w:color="auto"/>
                        <w:bottom w:val="none" w:sz="0" w:space="0" w:color="auto"/>
                        <w:right w:val="none" w:sz="0" w:space="0" w:color="auto"/>
                      </w:divBdr>
                      <w:divsChild>
                        <w:div w:id="1439957161">
                          <w:marLeft w:val="0"/>
                          <w:marRight w:val="0"/>
                          <w:marTop w:val="0"/>
                          <w:marBottom w:val="0"/>
                          <w:divBdr>
                            <w:top w:val="none" w:sz="0" w:space="0" w:color="auto"/>
                            <w:left w:val="none" w:sz="0" w:space="0" w:color="auto"/>
                            <w:bottom w:val="none" w:sz="0" w:space="0" w:color="auto"/>
                            <w:right w:val="none" w:sz="0" w:space="0" w:color="auto"/>
                          </w:divBdr>
                        </w:div>
                      </w:divsChild>
                    </w:div>
                    <w:div w:id="13616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336700">
      <w:bodyDiv w:val="1"/>
      <w:marLeft w:val="0"/>
      <w:marRight w:val="0"/>
      <w:marTop w:val="0"/>
      <w:marBottom w:val="0"/>
      <w:divBdr>
        <w:top w:val="none" w:sz="0" w:space="0" w:color="auto"/>
        <w:left w:val="none" w:sz="0" w:space="0" w:color="auto"/>
        <w:bottom w:val="none" w:sz="0" w:space="0" w:color="auto"/>
        <w:right w:val="none" w:sz="0" w:space="0" w:color="auto"/>
      </w:divBdr>
    </w:div>
    <w:div w:id="1037004329">
      <w:bodyDiv w:val="1"/>
      <w:marLeft w:val="0"/>
      <w:marRight w:val="0"/>
      <w:marTop w:val="0"/>
      <w:marBottom w:val="0"/>
      <w:divBdr>
        <w:top w:val="none" w:sz="0" w:space="0" w:color="auto"/>
        <w:left w:val="none" w:sz="0" w:space="0" w:color="auto"/>
        <w:bottom w:val="none" w:sz="0" w:space="0" w:color="auto"/>
        <w:right w:val="none" w:sz="0" w:space="0" w:color="auto"/>
      </w:divBdr>
    </w:div>
    <w:div w:id="1131362612">
      <w:bodyDiv w:val="1"/>
      <w:marLeft w:val="0"/>
      <w:marRight w:val="0"/>
      <w:marTop w:val="0"/>
      <w:marBottom w:val="0"/>
      <w:divBdr>
        <w:top w:val="none" w:sz="0" w:space="0" w:color="auto"/>
        <w:left w:val="none" w:sz="0" w:space="0" w:color="auto"/>
        <w:bottom w:val="none" w:sz="0" w:space="0" w:color="auto"/>
        <w:right w:val="none" w:sz="0" w:space="0" w:color="auto"/>
      </w:divBdr>
    </w:div>
    <w:div w:id="1203205503">
      <w:bodyDiv w:val="1"/>
      <w:marLeft w:val="0"/>
      <w:marRight w:val="0"/>
      <w:marTop w:val="0"/>
      <w:marBottom w:val="0"/>
      <w:divBdr>
        <w:top w:val="none" w:sz="0" w:space="0" w:color="auto"/>
        <w:left w:val="none" w:sz="0" w:space="0" w:color="auto"/>
        <w:bottom w:val="none" w:sz="0" w:space="0" w:color="auto"/>
        <w:right w:val="none" w:sz="0" w:space="0" w:color="auto"/>
      </w:divBdr>
    </w:div>
    <w:div w:id="1221207932">
      <w:bodyDiv w:val="1"/>
      <w:marLeft w:val="0"/>
      <w:marRight w:val="0"/>
      <w:marTop w:val="0"/>
      <w:marBottom w:val="0"/>
      <w:divBdr>
        <w:top w:val="none" w:sz="0" w:space="0" w:color="auto"/>
        <w:left w:val="none" w:sz="0" w:space="0" w:color="auto"/>
        <w:bottom w:val="none" w:sz="0" w:space="0" w:color="auto"/>
        <w:right w:val="none" w:sz="0" w:space="0" w:color="auto"/>
      </w:divBdr>
    </w:div>
    <w:div w:id="1541432274">
      <w:bodyDiv w:val="1"/>
      <w:marLeft w:val="0"/>
      <w:marRight w:val="0"/>
      <w:marTop w:val="0"/>
      <w:marBottom w:val="0"/>
      <w:divBdr>
        <w:top w:val="none" w:sz="0" w:space="0" w:color="auto"/>
        <w:left w:val="none" w:sz="0" w:space="0" w:color="auto"/>
        <w:bottom w:val="none" w:sz="0" w:space="0" w:color="auto"/>
        <w:right w:val="none" w:sz="0" w:space="0" w:color="auto"/>
      </w:divBdr>
      <w:divsChild>
        <w:div w:id="676494875">
          <w:marLeft w:val="0"/>
          <w:marRight w:val="0"/>
          <w:marTop w:val="0"/>
          <w:marBottom w:val="0"/>
          <w:divBdr>
            <w:top w:val="none" w:sz="0" w:space="0" w:color="auto"/>
            <w:left w:val="none" w:sz="0" w:space="0" w:color="auto"/>
            <w:bottom w:val="none" w:sz="0" w:space="0" w:color="auto"/>
            <w:right w:val="none" w:sz="0" w:space="0" w:color="auto"/>
          </w:divBdr>
          <w:divsChild>
            <w:div w:id="1222907072">
              <w:marLeft w:val="0"/>
              <w:marRight w:val="0"/>
              <w:marTop w:val="0"/>
              <w:marBottom w:val="0"/>
              <w:divBdr>
                <w:top w:val="none" w:sz="0" w:space="0" w:color="auto"/>
                <w:left w:val="none" w:sz="0" w:space="0" w:color="auto"/>
                <w:bottom w:val="none" w:sz="0" w:space="0" w:color="auto"/>
                <w:right w:val="none" w:sz="0" w:space="0" w:color="auto"/>
              </w:divBdr>
              <w:divsChild>
                <w:div w:id="1299074072">
                  <w:marLeft w:val="0"/>
                  <w:marRight w:val="0"/>
                  <w:marTop w:val="0"/>
                  <w:marBottom w:val="0"/>
                  <w:divBdr>
                    <w:top w:val="none" w:sz="0" w:space="0" w:color="auto"/>
                    <w:left w:val="none" w:sz="0" w:space="0" w:color="auto"/>
                    <w:bottom w:val="none" w:sz="0" w:space="0" w:color="auto"/>
                    <w:right w:val="none" w:sz="0" w:space="0" w:color="auto"/>
                  </w:divBdr>
                  <w:divsChild>
                    <w:div w:id="1013730778">
                      <w:marLeft w:val="0"/>
                      <w:marRight w:val="0"/>
                      <w:marTop w:val="0"/>
                      <w:marBottom w:val="0"/>
                      <w:divBdr>
                        <w:top w:val="none" w:sz="0" w:space="0" w:color="auto"/>
                        <w:left w:val="none" w:sz="0" w:space="0" w:color="auto"/>
                        <w:bottom w:val="none" w:sz="0" w:space="0" w:color="auto"/>
                        <w:right w:val="none" w:sz="0" w:space="0" w:color="auto"/>
                      </w:divBdr>
                    </w:div>
                    <w:div w:id="164700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78681">
          <w:marLeft w:val="0"/>
          <w:marRight w:val="0"/>
          <w:marTop w:val="0"/>
          <w:marBottom w:val="0"/>
          <w:divBdr>
            <w:top w:val="none" w:sz="0" w:space="0" w:color="auto"/>
            <w:left w:val="none" w:sz="0" w:space="0" w:color="auto"/>
            <w:bottom w:val="none" w:sz="0" w:space="0" w:color="auto"/>
            <w:right w:val="none" w:sz="0" w:space="0" w:color="auto"/>
          </w:divBdr>
          <w:divsChild>
            <w:div w:id="1683167562">
              <w:marLeft w:val="0"/>
              <w:marRight w:val="0"/>
              <w:marTop w:val="0"/>
              <w:marBottom w:val="0"/>
              <w:divBdr>
                <w:top w:val="none" w:sz="0" w:space="0" w:color="auto"/>
                <w:left w:val="none" w:sz="0" w:space="0" w:color="auto"/>
                <w:bottom w:val="none" w:sz="0" w:space="0" w:color="auto"/>
                <w:right w:val="none" w:sz="0" w:space="0" w:color="auto"/>
              </w:divBdr>
              <w:divsChild>
                <w:div w:id="1271812544">
                  <w:marLeft w:val="0"/>
                  <w:marRight w:val="0"/>
                  <w:marTop w:val="0"/>
                  <w:marBottom w:val="0"/>
                  <w:divBdr>
                    <w:top w:val="none" w:sz="0" w:space="0" w:color="auto"/>
                    <w:left w:val="none" w:sz="0" w:space="0" w:color="auto"/>
                    <w:bottom w:val="none" w:sz="0" w:space="0" w:color="auto"/>
                    <w:right w:val="none" w:sz="0" w:space="0" w:color="auto"/>
                  </w:divBdr>
                  <w:divsChild>
                    <w:div w:id="125851643">
                      <w:marLeft w:val="0"/>
                      <w:marRight w:val="0"/>
                      <w:marTop w:val="0"/>
                      <w:marBottom w:val="0"/>
                      <w:divBdr>
                        <w:top w:val="none" w:sz="0" w:space="0" w:color="auto"/>
                        <w:left w:val="none" w:sz="0" w:space="0" w:color="auto"/>
                        <w:bottom w:val="none" w:sz="0" w:space="0" w:color="auto"/>
                        <w:right w:val="none" w:sz="0" w:space="0" w:color="auto"/>
                      </w:divBdr>
                      <w:divsChild>
                        <w:div w:id="452092181">
                          <w:marLeft w:val="0"/>
                          <w:marRight w:val="0"/>
                          <w:marTop w:val="0"/>
                          <w:marBottom w:val="0"/>
                          <w:divBdr>
                            <w:top w:val="none" w:sz="0" w:space="0" w:color="auto"/>
                            <w:left w:val="none" w:sz="0" w:space="0" w:color="auto"/>
                            <w:bottom w:val="none" w:sz="0" w:space="0" w:color="auto"/>
                            <w:right w:val="none" w:sz="0" w:space="0" w:color="auto"/>
                          </w:divBdr>
                        </w:div>
                        <w:div w:id="575165073">
                          <w:marLeft w:val="0"/>
                          <w:marRight w:val="0"/>
                          <w:marTop w:val="0"/>
                          <w:marBottom w:val="0"/>
                          <w:divBdr>
                            <w:top w:val="none" w:sz="0" w:space="0" w:color="auto"/>
                            <w:left w:val="none" w:sz="0" w:space="0" w:color="auto"/>
                            <w:bottom w:val="none" w:sz="0" w:space="0" w:color="auto"/>
                            <w:right w:val="none" w:sz="0" w:space="0" w:color="auto"/>
                          </w:divBdr>
                        </w:div>
                      </w:divsChild>
                    </w:div>
                    <w:div w:id="10527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30370">
          <w:marLeft w:val="0"/>
          <w:marRight w:val="0"/>
          <w:marTop w:val="0"/>
          <w:marBottom w:val="0"/>
          <w:divBdr>
            <w:top w:val="none" w:sz="0" w:space="0" w:color="auto"/>
            <w:left w:val="none" w:sz="0" w:space="0" w:color="auto"/>
            <w:bottom w:val="none" w:sz="0" w:space="0" w:color="auto"/>
            <w:right w:val="none" w:sz="0" w:space="0" w:color="auto"/>
          </w:divBdr>
          <w:divsChild>
            <w:div w:id="1831023025">
              <w:marLeft w:val="0"/>
              <w:marRight w:val="0"/>
              <w:marTop w:val="0"/>
              <w:marBottom w:val="0"/>
              <w:divBdr>
                <w:top w:val="none" w:sz="0" w:space="0" w:color="auto"/>
                <w:left w:val="none" w:sz="0" w:space="0" w:color="auto"/>
                <w:bottom w:val="none" w:sz="0" w:space="0" w:color="auto"/>
                <w:right w:val="none" w:sz="0" w:space="0" w:color="auto"/>
              </w:divBdr>
            </w:div>
            <w:div w:id="1964191053">
              <w:marLeft w:val="0"/>
              <w:marRight w:val="0"/>
              <w:marTop w:val="0"/>
              <w:marBottom w:val="0"/>
              <w:divBdr>
                <w:top w:val="none" w:sz="0" w:space="0" w:color="auto"/>
                <w:left w:val="none" w:sz="0" w:space="0" w:color="auto"/>
                <w:bottom w:val="none" w:sz="0" w:space="0" w:color="auto"/>
                <w:right w:val="none" w:sz="0" w:space="0" w:color="auto"/>
              </w:divBdr>
            </w:div>
          </w:divsChild>
        </w:div>
        <w:div w:id="1774322510">
          <w:marLeft w:val="0"/>
          <w:marRight w:val="0"/>
          <w:marTop w:val="0"/>
          <w:marBottom w:val="0"/>
          <w:divBdr>
            <w:top w:val="none" w:sz="0" w:space="0" w:color="auto"/>
            <w:left w:val="none" w:sz="0" w:space="0" w:color="auto"/>
            <w:bottom w:val="none" w:sz="0" w:space="0" w:color="auto"/>
            <w:right w:val="none" w:sz="0" w:space="0" w:color="auto"/>
          </w:divBdr>
          <w:divsChild>
            <w:div w:id="259487204">
              <w:marLeft w:val="0"/>
              <w:marRight w:val="0"/>
              <w:marTop w:val="0"/>
              <w:marBottom w:val="0"/>
              <w:divBdr>
                <w:top w:val="none" w:sz="0" w:space="0" w:color="auto"/>
                <w:left w:val="none" w:sz="0" w:space="0" w:color="auto"/>
                <w:bottom w:val="none" w:sz="0" w:space="0" w:color="auto"/>
                <w:right w:val="none" w:sz="0" w:space="0" w:color="auto"/>
              </w:divBdr>
              <w:divsChild>
                <w:div w:id="1120606067">
                  <w:marLeft w:val="0"/>
                  <w:marRight w:val="0"/>
                  <w:marTop w:val="0"/>
                  <w:marBottom w:val="0"/>
                  <w:divBdr>
                    <w:top w:val="none" w:sz="0" w:space="0" w:color="auto"/>
                    <w:left w:val="none" w:sz="0" w:space="0" w:color="auto"/>
                    <w:bottom w:val="none" w:sz="0" w:space="0" w:color="auto"/>
                    <w:right w:val="none" w:sz="0" w:space="0" w:color="auto"/>
                  </w:divBdr>
                  <w:divsChild>
                    <w:div w:id="759177857">
                      <w:marLeft w:val="0"/>
                      <w:marRight w:val="0"/>
                      <w:marTop w:val="0"/>
                      <w:marBottom w:val="0"/>
                      <w:divBdr>
                        <w:top w:val="none" w:sz="0" w:space="0" w:color="auto"/>
                        <w:left w:val="none" w:sz="0" w:space="0" w:color="auto"/>
                        <w:bottom w:val="none" w:sz="0" w:space="0" w:color="auto"/>
                        <w:right w:val="none" w:sz="0" w:space="0" w:color="auto"/>
                      </w:divBdr>
                    </w:div>
                    <w:div w:id="1326396631">
                      <w:marLeft w:val="0"/>
                      <w:marRight w:val="0"/>
                      <w:marTop w:val="0"/>
                      <w:marBottom w:val="0"/>
                      <w:divBdr>
                        <w:top w:val="none" w:sz="0" w:space="0" w:color="auto"/>
                        <w:left w:val="none" w:sz="0" w:space="0" w:color="auto"/>
                        <w:bottom w:val="none" w:sz="0" w:space="0" w:color="auto"/>
                        <w:right w:val="none" w:sz="0" w:space="0" w:color="auto"/>
                      </w:divBdr>
                      <w:divsChild>
                        <w:div w:id="474106510">
                          <w:marLeft w:val="0"/>
                          <w:marRight w:val="0"/>
                          <w:marTop w:val="0"/>
                          <w:marBottom w:val="0"/>
                          <w:divBdr>
                            <w:top w:val="none" w:sz="0" w:space="0" w:color="auto"/>
                            <w:left w:val="none" w:sz="0" w:space="0" w:color="auto"/>
                            <w:bottom w:val="none" w:sz="0" w:space="0" w:color="auto"/>
                            <w:right w:val="none" w:sz="0" w:space="0" w:color="auto"/>
                          </w:divBdr>
                        </w:div>
                        <w:div w:id="1136292857">
                          <w:marLeft w:val="0"/>
                          <w:marRight w:val="0"/>
                          <w:marTop w:val="0"/>
                          <w:marBottom w:val="0"/>
                          <w:divBdr>
                            <w:top w:val="none" w:sz="0" w:space="0" w:color="auto"/>
                            <w:left w:val="none" w:sz="0" w:space="0" w:color="auto"/>
                            <w:bottom w:val="none" w:sz="0" w:space="0" w:color="auto"/>
                            <w:right w:val="none" w:sz="0" w:space="0" w:color="auto"/>
                          </w:divBdr>
                        </w:div>
                        <w:div w:id="1233001409">
                          <w:marLeft w:val="0"/>
                          <w:marRight w:val="0"/>
                          <w:marTop w:val="0"/>
                          <w:marBottom w:val="0"/>
                          <w:divBdr>
                            <w:top w:val="none" w:sz="0" w:space="0" w:color="auto"/>
                            <w:left w:val="none" w:sz="0" w:space="0" w:color="auto"/>
                            <w:bottom w:val="none" w:sz="0" w:space="0" w:color="auto"/>
                            <w:right w:val="none" w:sz="0" w:space="0" w:color="auto"/>
                          </w:divBdr>
                        </w:div>
                        <w:div w:id="126761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4182">
                  <w:marLeft w:val="0"/>
                  <w:marRight w:val="0"/>
                  <w:marTop w:val="0"/>
                  <w:marBottom w:val="0"/>
                  <w:divBdr>
                    <w:top w:val="none" w:sz="0" w:space="0" w:color="auto"/>
                    <w:left w:val="none" w:sz="0" w:space="0" w:color="auto"/>
                    <w:bottom w:val="none" w:sz="0" w:space="0" w:color="auto"/>
                    <w:right w:val="none" w:sz="0" w:space="0" w:color="auto"/>
                  </w:divBdr>
                  <w:divsChild>
                    <w:div w:id="1369531591">
                      <w:marLeft w:val="0"/>
                      <w:marRight w:val="0"/>
                      <w:marTop w:val="0"/>
                      <w:marBottom w:val="0"/>
                      <w:divBdr>
                        <w:top w:val="none" w:sz="0" w:space="0" w:color="auto"/>
                        <w:left w:val="none" w:sz="0" w:space="0" w:color="auto"/>
                        <w:bottom w:val="none" w:sz="0" w:space="0" w:color="auto"/>
                        <w:right w:val="none" w:sz="0" w:space="0" w:color="auto"/>
                      </w:divBdr>
                      <w:divsChild>
                        <w:div w:id="545919343">
                          <w:marLeft w:val="0"/>
                          <w:marRight w:val="0"/>
                          <w:marTop w:val="0"/>
                          <w:marBottom w:val="0"/>
                          <w:divBdr>
                            <w:top w:val="none" w:sz="0" w:space="0" w:color="auto"/>
                            <w:left w:val="none" w:sz="0" w:space="0" w:color="auto"/>
                            <w:bottom w:val="none" w:sz="0" w:space="0" w:color="auto"/>
                            <w:right w:val="none" w:sz="0" w:space="0" w:color="auto"/>
                          </w:divBdr>
                          <w:divsChild>
                            <w:div w:id="15040358">
                              <w:marLeft w:val="0"/>
                              <w:marRight w:val="0"/>
                              <w:marTop w:val="0"/>
                              <w:marBottom w:val="0"/>
                              <w:divBdr>
                                <w:top w:val="none" w:sz="0" w:space="0" w:color="auto"/>
                                <w:left w:val="none" w:sz="0" w:space="0" w:color="auto"/>
                                <w:bottom w:val="none" w:sz="0" w:space="0" w:color="auto"/>
                                <w:right w:val="none" w:sz="0" w:space="0" w:color="auto"/>
                              </w:divBdr>
                            </w:div>
                            <w:div w:id="33426729">
                              <w:marLeft w:val="-165"/>
                              <w:marRight w:val="0"/>
                              <w:marTop w:val="225"/>
                              <w:marBottom w:val="0"/>
                              <w:divBdr>
                                <w:top w:val="none" w:sz="0" w:space="0" w:color="auto"/>
                                <w:left w:val="none" w:sz="0" w:space="0" w:color="auto"/>
                                <w:bottom w:val="none" w:sz="0" w:space="0" w:color="auto"/>
                                <w:right w:val="none" w:sz="0" w:space="0" w:color="auto"/>
                              </w:divBdr>
                              <w:divsChild>
                                <w:div w:id="347218046">
                                  <w:marLeft w:val="0"/>
                                  <w:marRight w:val="0"/>
                                  <w:marTop w:val="0"/>
                                  <w:marBottom w:val="0"/>
                                  <w:divBdr>
                                    <w:top w:val="none" w:sz="0" w:space="0" w:color="auto"/>
                                    <w:left w:val="none" w:sz="0" w:space="0" w:color="auto"/>
                                    <w:bottom w:val="none" w:sz="0" w:space="0" w:color="auto"/>
                                    <w:right w:val="none" w:sz="0" w:space="0" w:color="auto"/>
                                  </w:divBdr>
                                </w:div>
                              </w:divsChild>
                            </w:div>
                            <w:div w:id="34353222">
                              <w:marLeft w:val="0"/>
                              <w:marRight w:val="0"/>
                              <w:marTop w:val="0"/>
                              <w:marBottom w:val="0"/>
                              <w:divBdr>
                                <w:top w:val="none" w:sz="0" w:space="0" w:color="auto"/>
                                <w:left w:val="none" w:sz="0" w:space="0" w:color="auto"/>
                                <w:bottom w:val="none" w:sz="0" w:space="0" w:color="auto"/>
                                <w:right w:val="none" w:sz="0" w:space="0" w:color="auto"/>
                              </w:divBdr>
                              <w:divsChild>
                                <w:div w:id="473832820">
                                  <w:marLeft w:val="0"/>
                                  <w:marRight w:val="0"/>
                                  <w:marTop w:val="0"/>
                                  <w:marBottom w:val="0"/>
                                  <w:divBdr>
                                    <w:top w:val="none" w:sz="0" w:space="0" w:color="auto"/>
                                    <w:left w:val="none" w:sz="0" w:space="0" w:color="auto"/>
                                    <w:bottom w:val="none" w:sz="0" w:space="0" w:color="auto"/>
                                    <w:right w:val="none" w:sz="0" w:space="0" w:color="auto"/>
                                  </w:divBdr>
                                </w:div>
                                <w:div w:id="1594819131">
                                  <w:marLeft w:val="0"/>
                                  <w:marRight w:val="0"/>
                                  <w:marTop w:val="0"/>
                                  <w:marBottom w:val="0"/>
                                  <w:divBdr>
                                    <w:top w:val="none" w:sz="0" w:space="0" w:color="auto"/>
                                    <w:left w:val="none" w:sz="0" w:space="0" w:color="auto"/>
                                    <w:bottom w:val="none" w:sz="0" w:space="0" w:color="auto"/>
                                    <w:right w:val="none" w:sz="0" w:space="0" w:color="auto"/>
                                  </w:divBdr>
                                  <w:divsChild>
                                    <w:div w:id="1234046876">
                                      <w:marLeft w:val="0"/>
                                      <w:marRight w:val="0"/>
                                      <w:marTop w:val="0"/>
                                      <w:marBottom w:val="0"/>
                                      <w:divBdr>
                                        <w:top w:val="none" w:sz="0" w:space="0" w:color="auto"/>
                                        <w:left w:val="none" w:sz="0" w:space="0" w:color="auto"/>
                                        <w:bottom w:val="none" w:sz="0" w:space="0" w:color="auto"/>
                                        <w:right w:val="none" w:sz="0" w:space="0" w:color="auto"/>
                                      </w:divBdr>
                                    </w:div>
                                  </w:divsChild>
                                </w:div>
                                <w:div w:id="1896969830">
                                  <w:marLeft w:val="0"/>
                                  <w:marRight w:val="0"/>
                                  <w:marTop w:val="0"/>
                                  <w:marBottom w:val="0"/>
                                  <w:divBdr>
                                    <w:top w:val="none" w:sz="0" w:space="0" w:color="auto"/>
                                    <w:left w:val="none" w:sz="0" w:space="0" w:color="auto"/>
                                    <w:bottom w:val="none" w:sz="0" w:space="0" w:color="auto"/>
                                    <w:right w:val="none" w:sz="0" w:space="0" w:color="auto"/>
                                  </w:divBdr>
                                </w:div>
                              </w:divsChild>
                            </w:div>
                            <w:div w:id="45762462">
                              <w:marLeft w:val="0"/>
                              <w:marRight w:val="0"/>
                              <w:marTop w:val="0"/>
                              <w:marBottom w:val="0"/>
                              <w:divBdr>
                                <w:top w:val="none" w:sz="0" w:space="0" w:color="auto"/>
                                <w:left w:val="none" w:sz="0" w:space="0" w:color="auto"/>
                                <w:bottom w:val="none" w:sz="0" w:space="0" w:color="auto"/>
                                <w:right w:val="none" w:sz="0" w:space="0" w:color="auto"/>
                              </w:divBdr>
                            </w:div>
                            <w:div w:id="102575465">
                              <w:marLeft w:val="0"/>
                              <w:marRight w:val="0"/>
                              <w:marTop w:val="0"/>
                              <w:marBottom w:val="0"/>
                              <w:divBdr>
                                <w:top w:val="none" w:sz="0" w:space="0" w:color="auto"/>
                                <w:left w:val="none" w:sz="0" w:space="0" w:color="auto"/>
                                <w:bottom w:val="none" w:sz="0" w:space="0" w:color="auto"/>
                                <w:right w:val="none" w:sz="0" w:space="0" w:color="auto"/>
                              </w:divBdr>
                            </w:div>
                            <w:div w:id="162280025">
                              <w:marLeft w:val="0"/>
                              <w:marRight w:val="0"/>
                              <w:marTop w:val="0"/>
                              <w:marBottom w:val="0"/>
                              <w:divBdr>
                                <w:top w:val="none" w:sz="0" w:space="0" w:color="auto"/>
                                <w:left w:val="none" w:sz="0" w:space="0" w:color="auto"/>
                                <w:bottom w:val="none" w:sz="0" w:space="0" w:color="auto"/>
                                <w:right w:val="none" w:sz="0" w:space="0" w:color="auto"/>
                              </w:divBdr>
                              <w:divsChild>
                                <w:div w:id="668096666">
                                  <w:marLeft w:val="0"/>
                                  <w:marRight w:val="0"/>
                                  <w:marTop w:val="0"/>
                                  <w:marBottom w:val="0"/>
                                  <w:divBdr>
                                    <w:top w:val="none" w:sz="0" w:space="0" w:color="auto"/>
                                    <w:left w:val="none" w:sz="0" w:space="0" w:color="auto"/>
                                    <w:bottom w:val="none" w:sz="0" w:space="0" w:color="auto"/>
                                    <w:right w:val="none" w:sz="0" w:space="0" w:color="auto"/>
                                  </w:divBdr>
                                  <w:divsChild>
                                    <w:div w:id="1657805833">
                                      <w:marLeft w:val="0"/>
                                      <w:marRight w:val="0"/>
                                      <w:marTop w:val="0"/>
                                      <w:marBottom w:val="0"/>
                                      <w:divBdr>
                                        <w:top w:val="none" w:sz="0" w:space="0" w:color="auto"/>
                                        <w:left w:val="none" w:sz="0" w:space="0" w:color="auto"/>
                                        <w:bottom w:val="none" w:sz="0" w:space="0" w:color="auto"/>
                                        <w:right w:val="none" w:sz="0" w:space="0" w:color="auto"/>
                                      </w:divBdr>
                                    </w:div>
                                  </w:divsChild>
                                </w:div>
                                <w:div w:id="896430187">
                                  <w:marLeft w:val="0"/>
                                  <w:marRight w:val="0"/>
                                  <w:marTop w:val="0"/>
                                  <w:marBottom w:val="0"/>
                                  <w:divBdr>
                                    <w:top w:val="none" w:sz="0" w:space="0" w:color="auto"/>
                                    <w:left w:val="none" w:sz="0" w:space="0" w:color="auto"/>
                                    <w:bottom w:val="none" w:sz="0" w:space="0" w:color="auto"/>
                                    <w:right w:val="none" w:sz="0" w:space="0" w:color="auto"/>
                                  </w:divBdr>
                                </w:div>
                                <w:div w:id="908615784">
                                  <w:marLeft w:val="0"/>
                                  <w:marRight w:val="0"/>
                                  <w:marTop w:val="0"/>
                                  <w:marBottom w:val="0"/>
                                  <w:divBdr>
                                    <w:top w:val="none" w:sz="0" w:space="0" w:color="auto"/>
                                    <w:left w:val="none" w:sz="0" w:space="0" w:color="auto"/>
                                    <w:bottom w:val="none" w:sz="0" w:space="0" w:color="auto"/>
                                    <w:right w:val="none" w:sz="0" w:space="0" w:color="auto"/>
                                  </w:divBdr>
                                </w:div>
                              </w:divsChild>
                            </w:div>
                            <w:div w:id="224338819">
                              <w:marLeft w:val="0"/>
                              <w:marRight w:val="0"/>
                              <w:marTop w:val="0"/>
                              <w:marBottom w:val="0"/>
                              <w:divBdr>
                                <w:top w:val="none" w:sz="0" w:space="0" w:color="auto"/>
                                <w:left w:val="none" w:sz="0" w:space="0" w:color="auto"/>
                                <w:bottom w:val="none" w:sz="0" w:space="0" w:color="auto"/>
                                <w:right w:val="none" w:sz="0" w:space="0" w:color="auto"/>
                              </w:divBdr>
                              <w:divsChild>
                                <w:div w:id="1151947306">
                                  <w:marLeft w:val="0"/>
                                  <w:marRight w:val="0"/>
                                  <w:marTop w:val="0"/>
                                  <w:marBottom w:val="0"/>
                                  <w:divBdr>
                                    <w:top w:val="none" w:sz="0" w:space="0" w:color="auto"/>
                                    <w:left w:val="none" w:sz="0" w:space="0" w:color="auto"/>
                                    <w:bottom w:val="none" w:sz="0" w:space="0" w:color="auto"/>
                                    <w:right w:val="none" w:sz="0" w:space="0" w:color="auto"/>
                                  </w:divBdr>
                                </w:div>
                                <w:div w:id="1604344455">
                                  <w:marLeft w:val="0"/>
                                  <w:marRight w:val="0"/>
                                  <w:marTop w:val="0"/>
                                  <w:marBottom w:val="0"/>
                                  <w:divBdr>
                                    <w:top w:val="none" w:sz="0" w:space="0" w:color="auto"/>
                                    <w:left w:val="none" w:sz="0" w:space="0" w:color="auto"/>
                                    <w:bottom w:val="none" w:sz="0" w:space="0" w:color="auto"/>
                                    <w:right w:val="none" w:sz="0" w:space="0" w:color="auto"/>
                                  </w:divBdr>
                                </w:div>
                                <w:div w:id="1883395237">
                                  <w:marLeft w:val="0"/>
                                  <w:marRight w:val="0"/>
                                  <w:marTop w:val="0"/>
                                  <w:marBottom w:val="0"/>
                                  <w:divBdr>
                                    <w:top w:val="none" w:sz="0" w:space="0" w:color="auto"/>
                                    <w:left w:val="none" w:sz="0" w:space="0" w:color="auto"/>
                                    <w:bottom w:val="none" w:sz="0" w:space="0" w:color="auto"/>
                                    <w:right w:val="none" w:sz="0" w:space="0" w:color="auto"/>
                                  </w:divBdr>
                                  <w:divsChild>
                                    <w:div w:id="9390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5466">
                              <w:marLeft w:val="0"/>
                              <w:marRight w:val="0"/>
                              <w:marTop w:val="0"/>
                              <w:marBottom w:val="0"/>
                              <w:divBdr>
                                <w:top w:val="none" w:sz="0" w:space="0" w:color="auto"/>
                                <w:left w:val="none" w:sz="0" w:space="0" w:color="auto"/>
                                <w:bottom w:val="none" w:sz="0" w:space="0" w:color="auto"/>
                                <w:right w:val="none" w:sz="0" w:space="0" w:color="auto"/>
                              </w:divBdr>
                              <w:divsChild>
                                <w:div w:id="1405492932">
                                  <w:marLeft w:val="0"/>
                                  <w:marRight w:val="0"/>
                                  <w:marTop w:val="0"/>
                                  <w:marBottom w:val="0"/>
                                  <w:divBdr>
                                    <w:top w:val="none" w:sz="0" w:space="0" w:color="auto"/>
                                    <w:left w:val="none" w:sz="0" w:space="0" w:color="auto"/>
                                    <w:bottom w:val="none" w:sz="0" w:space="0" w:color="auto"/>
                                    <w:right w:val="none" w:sz="0" w:space="0" w:color="auto"/>
                                  </w:divBdr>
                                  <w:divsChild>
                                    <w:div w:id="1630823703">
                                      <w:marLeft w:val="0"/>
                                      <w:marRight w:val="0"/>
                                      <w:marTop w:val="0"/>
                                      <w:marBottom w:val="0"/>
                                      <w:divBdr>
                                        <w:top w:val="none" w:sz="0" w:space="0" w:color="auto"/>
                                        <w:left w:val="none" w:sz="0" w:space="0" w:color="auto"/>
                                        <w:bottom w:val="none" w:sz="0" w:space="0" w:color="auto"/>
                                        <w:right w:val="none" w:sz="0" w:space="0" w:color="auto"/>
                                      </w:divBdr>
                                    </w:div>
                                  </w:divsChild>
                                </w:div>
                                <w:div w:id="1597860752">
                                  <w:marLeft w:val="0"/>
                                  <w:marRight w:val="0"/>
                                  <w:marTop w:val="0"/>
                                  <w:marBottom w:val="0"/>
                                  <w:divBdr>
                                    <w:top w:val="none" w:sz="0" w:space="0" w:color="auto"/>
                                    <w:left w:val="none" w:sz="0" w:space="0" w:color="auto"/>
                                    <w:bottom w:val="none" w:sz="0" w:space="0" w:color="auto"/>
                                    <w:right w:val="none" w:sz="0" w:space="0" w:color="auto"/>
                                  </w:divBdr>
                                </w:div>
                                <w:div w:id="2122801425">
                                  <w:marLeft w:val="0"/>
                                  <w:marRight w:val="0"/>
                                  <w:marTop w:val="0"/>
                                  <w:marBottom w:val="0"/>
                                  <w:divBdr>
                                    <w:top w:val="none" w:sz="0" w:space="0" w:color="auto"/>
                                    <w:left w:val="none" w:sz="0" w:space="0" w:color="auto"/>
                                    <w:bottom w:val="none" w:sz="0" w:space="0" w:color="auto"/>
                                    <w:right w:val="none" w:sz="0" w:space="0" w:color="auto"/>
                                  </w:divBdr>
                                </w:div>
                              </w:divsChild>
                            </w:div>
                            <w:div w:id="275985988">
                              <w:marLeft w:val="0"/>
                              <w:marRight w:val="0"/>
                              <w:marTop w:val="0"/>
                              <w:marBottom w:val="0"/>
                              <w:divBdr>
                                <w:top w:val="none" w:sz="0" w:space="0" w:color="auto"/>
                                <w:left w:val="none" w:sz="0" w:space="0" w:color="auto"/>
                                <w:bottom w:val="none" w:sz="0" w:space="0" w:color="auto"/>
                                <w:right w:val="none" w:sz="0" w:space="0" w:color="auto"/>
                              </w:divBdr>
                            </w:div>
                            <w:div w:id="285964641">
                              <w:marLeft w:val="0"/>
                              <w:marRight w:val="0"/>
                              <w:marTop w:val="0"/>
                              <w:marBottom w:val="0"/>
                              <w:divBdr>
                                <w:top w:val="none" w:sz="0" w:space="0" w:color="auto"/>
                                <w:left w:val="none" w:sz="0" w:space="0" w:color="auto"/>
                                <w:bottom w:val="none" w:sz="0" w:space="0" w:color="auto"/>
                                <w:right w:val="none" w:sz="0" w:space="0" w:color="auto"/>
                              </w:divBdr>
                            </w:div>
                            <w:div w:id="357854472">
                              <w:marLeft w:val="0"/>
                              <w:marRight w:val="0"/>
                              <w:marTop w:val="0"/>
                              <w:marBottom w:val="0"/>
                              <w:divBdr>
                                <w:top w:val="none" w:sz="0" w:space="0" w:color="auto"/>
                                <w:left w:val="none" w:sz="0" w:space="0" w:color="auto"/>
                                <w:bottom w:val="none" w:sz="0" w:space="0" w:color="auto"/>
                                <w:right w:val="none" w:sz="0" w:space="0" w:color="auto"/>
                              </w:divBdr>
                              <w:divsChild>
                                <w:div w:id="1125348461">
                                  <w:marLeft w:val="0"/>
                                  <w:marRight w:val="0"/>
                                  <w:marTop w:val="0"/>
                                  <w:marBottom w:val="0"/>
                                  <w:divBdr>
                                    <w:top w:val="none" w:sz="0" w:space="0" w:color="auto"/>
                                    <w:left w:val="none" w:sz="0" w:space="0" w:color="auto"/>
                                    <w:bottom w:val="none" w:sz="0" w:space="0" w:color="auto"/>
                                    <w:right w:val="none" w:sz="0" w:space="0" w:color="auto"/>
                                  </w:divBdr>
                                </w:div>
                                <w:div w:id="1349142401">
                                  <w:marLeft w:val="0"/>
                                  <w:marRight w:val="0"/>
                                  <w:marTop w:val="0"/>
                                  <w:marBottom w:val="0"/>
                                  <w:divBdr>
                                    <w:top w:val="none" w:sz="0" w:space="0" w:color="auto"/>
                                    <w:left w:val="none" w:sz="0" w:space="0" w:color="auto"/>
                                    <w:bottom w:val="none" w:sz="0" w:space="0" w:color="auto"/>
                                    <w:right w:val="none" w:sz="0" w:space="0" w:color="auto"/>
                                  </w:divBdr>
                                  <w:divsChild>
                                    <w:div w:id="423766508">
                                      <w:marLeft w:val="0"/>
                                      <w:marRight w:val="0"/>
                                      <w:marTop w:val="0"/>
                                      <w:marBottom w:val="0"/>
                                      <w:divBdr>
                                        <w:top w:val="none" w:sz="0" w:space="0" w:color="auto"/>
                                        <w:left w:val="none" w:sz="0" w:space="0" w:color="auto"/>
                                        <w:bottom w:val="none" w:sz="0" w:space="0" w:color="auto"/>
                                        <w:right w:val="none" w:sz="0" w:space="0" w:color="auto"/>
                                      </w:divBdr>
                                    </w:div>
                                  </w:divsChild>
                                </w:div>
                                <w:div w:id="1528372957">
                                  <w:marLeft w:val="0"/>
                                  <w:marRight w:val="0"/>
                                  <w:marTop w:val="0"/>
                                  <w:marBottom w:val="0"/>
                                  <w:divBdr>
                                    <w:top w:val="none" w:sz="0" w:space="0" w:color="auto"/>
                                    <w:left w:val="none" w:sz="0" w:space="0" w:color="auto"/>
                                    <w:bottom w:val="none" w:sz="0" w:space="0" w:color="auto"/>
                                    <w:right w:val="none" w:sz="0" w:space="0" w:color="auto"/>
                                  </w:divBdr>
                                </w:div>
                              </w:divsChild>
                            </w:div>
                            <w:div w:id="408239107">
                              <w:marLeft w:val="0"/>
                              <w:marRight w:val="0"/>
                              <w:marTop w:val="0"/>
                              <w:marBottom w:val="0"/>
                              <w:divBdr>
                                <w:top w:val="none" w:sz="0" w:space="0" w:color="auto"/>
                                <w:left w:val="none" w:sz="0" w:space="0" w:color="auto"/>
                                <w:bottom w:val="none" w:sz="0" w:space="0" w:color="auto"/>
                                <w:right w:val="none" w:sz="0" w:space="0" w:color="auto"/>
                              </w:divBdr>
                            </w:div>
                            <w:div w:id="502084450">
                              <w:marLeft w:val="0"/>
                              <w:marRight w:val="0"/>
                              <w:marTop w:val="0"/>
                              <w:marBottom w:val="0"/>
                              <w:divBdr>
                                <w:top w:val="none" w:sz="0" w:space="0" w:color="auto"/>
                                <w:left w:val="none" w:sz="0" w:space="0" w:color="auto"/>
                                <w:bottom w:val="none" w:sz="0" w:space="0" w:color="auto"/>
                                <w:right w:val="none" w:sz="0" w:space="0" w:color="auto"/>
                              </w:divBdr>
                              <w:divsChild>
                                <w:div w:id="29648360">
                                  <w:marLeft w:val="0"/>
                                  <w:marRight w:val="0"/>
                                  <w:marTop w:val="0"/>
                                  <w:marBottom w:val="0"/>
                                  <w:divBdr>
                                    <w:top w:val="none" w:sz="0" w:space="0" w:color="auto"/>
                                    <w:left w:val="none" w:sz="0" w:space="0" w:color="auto"/>
                                    <w:bottom w:val="none" w:sz="0" w:space="0" w:color="auto"/>
                                    <w:right w:val="none" w:sz="0" w:space="0" w:color="auto"/>
                                  </w:divBdr>
                                </w:div>
                                <w:div w:id="1055276330">
                                  <w:marLeft w:val="0"/>
                                  <w:marRight w:val="0"/>
                                  <w:marTop w:val="0"/>
                                  <w:marBottom w:val="0"/>
                                  <w:divBdr>
                                    <w:top w:val="none" w:sz="0" w:space="0" w:color="auto"/>
                                    <w:left w:val="none" w:sz="0" w:space="0" w:color="auto"/>
                                    <w:bottom w:val="none" w:sz="0" w:space="0" w:color="auto"/>
                                    <w:right w:val="none" w:sz="0" w:space="0" w:color="auto"/>
                                  </w:divBdr>
                                  <w:divsChild>
                                    <w:div w:id="1536505788">
                                      <w:marLeft w:val="0"/>
                                      <w:marRight w:val="0"/>
                                      <w:marTop w:val="0"/>
                                      <w:marBottom w:val="0"/>
                                      <w:divBdr>
                                        <w:top w:val="none" w:sz="0" w:space="0" w:color="auto"/>
                                        <w:left w:val="none" w:sz="0" w:space="0" w:color="auto"/>
                                        <w:bottom w:val="none" w:sz="0" w:space="0" w:color="auto"/>
                                        <w:right w:val="none" w:sz="0" w:space="0" w:color="auto"/>
                                      </w:divBdr>
                                    </w:div>
                                  </w:divsChild>
                                </w:div>
                                <w:div w:id="1655404191">
                                  <w:marLeft w:val="0"/>
                                  <w:marRight w:val="0"/>
                                  <w:marTop w:val="0"/>
                                  <w:marBottom w:val="0"/>
                                  <w:divBdr>
                                    <w:top w:val="none" w:sz="0" w:space="0" w:color="auto"/>
                                    <w:left w:val="none" w:sz="0" w:space="0" w:color="auto"/>
                                    <w:bottom w:val="none" w:sz="0" w:space="0" w:color="auto"/>
                                    <w:right w:val="none" w:sz="0" w:space="0" w:color="auto"/>
                                  </w:divBdr>
                                </w:div>
                              </w:divsChild>
                            </w:div>
                            <w:div w:id="591856432">
                              <w:marLeft w:val="0"/>
                              <w:marRight w:val="0"/>
                              <w:marTop w:val="0"/>
                              <w:marBottom w:val="0"/>
                              <w:divBdr>
                                <w:top w:val="none" w:sz="0" w:space="0" w:color="auto"/>
                                <w:left w:val="none" w:sz="0" w:space="0" w:color="auto"/>
                                <w:bottom w:val="none" w:sz="0" w:space="0" w:color="auto"/>
                                <w:right w:val="none" w:sz="0" w:space="0" w:color="auto"/>
                              </w:divBdr>
                            </w:div>
                            <w:div w:id="739719117">
                              <w:marLeft w:val="0"/>
                              <w:marRight w:val="0"/>
                              <w:marTop w:val="0"/>
                              <w:marBottom w:val="0"/>
                              <w:divBdr>
                                <w:top w:val="none" w:sz="0" w:space="0" w:color="auto"/>
                                <w:left w:val="none" w:sz="0" w:space="0" w:color="auto"/>
                                <w:bottom w:val="none" w:sz="0" w:space="0" w:color="auto"/>
                                <w:right w:val="none" w:sz="0" w:space="0" w:color="auto"/>
                              </w:divBdr>
                            </w:div>
                            <w:div w:id="798842630">
                              <w:marLeft w:val="0"/>
                              <w:marRight w:val="0"/>
                              <w:marTop w:val="0"/>
                              <w:marBottom w:val="0"/>
                              <w:divBdr>
                                <w:top w:val="none" w:sz="0" w:space="0" w:color="auto"/>
                                <w:left w:val="none" w:sz="0" w:space="0" w:color="auto"/>
                                <w:bottom w:val="none" w:sz="0" w:space="0" w:color="auto"/>
                                <w:right w:val="none" w:sz="0" w:space="0" w:color="auto"/>
                              </w:divBdr>
                              <w:divsChild>
                                <w:div w:id="1227955517">
                                  <w:marLeft w:val="0"/>
                                  <w:marRight w:val="0"/>
                                  <w:marTop w:val="0"/>
                                  <w:marBottom w:val="0"/>
                                  <w:divBdr>
                                    <w:top w:val="none" w:sz="0" w:space="0" w:color="auto"/>
                                    <w:left w:val="none" w:sz="0" w:space="0" w:color="auto"/>
                                    <w:bottom w:val="none" w:sz="0" w:space="0" w:color="auto"/>
                                    <w:right w:val="none" w:sz="0" w:space="0" w:color="auto"/>
                                  </w:divBdr>
                                </w:div>
                                <w:div w:id="1301688158">
                                  <w:marLeft w:val="0"/>
                                  <w:marRight w:val="0"/>
                                  <w:marTop w:val="0"/>
                                  <w:marBottom w:val="0"/>
                                  <w:divBdr>
                                    <w:top w:val="none" w:sz="0" w:space="0" w:color="auto"/>
                                    <w:left w:val="none" w:sz="0" w:space="0" w:color="auto"/>
                                    <w:bottom w:val="none" w:sz="0" w:space="0" w:color="auto"/>
                                    <w:right w:val="none" w:sz="0" w:space="0" w:color="auto"/>
                                  </w:divBdr>
                                  <w:divsChild>
                                    <w:div w:id="1687638564">
                                      <w:marLeft w:val="0"/>
                                      <w:marRight w:val="0"/>
                                      <w:marTop w:val="0"/>
                                      <w:marBottom w:val="0"/>
                                      <w:divBdr>
                                        <w:top w:val="none" w:sz="0" w:space="0" w:color="auto"/>
                                        <w:left w:val="none" w:sz="0" w:space="0" w:color="auto"/>
                                        <w:bottom w:val="none" w:sz="0" w:space="0" w:color="auto"/>
                                        <w:right w:val="none" w:sz="0" w:space="0" w:color="auto"/>
                                      </w:divBdr>
                                    </w:div>
                                  </w:divsChild>
                                </w:div>
                                <w:div w:id="1309020410">
                                  <w:marLeft w:val="0"/>
                                  <w:marRight w:val="0"/>
                                  <w:marTop w:val="0"/>
                                  <w:marBottom w:val="0"/>
                                  <w:divBdr>
                                    <w:top w:val="none" w:sz="0" w:space="0" w:color="auto"/>
                                    <w:left w:val="none" w:sz="0" w:space="0" w:color="auto"/>
                                    <w:bottom w:val="none" w:sz="0" w:space="0" w:color="auto"/>
                                    <w:right w:val="none" w:sz="0" w:space="0" w:color="auto"/>
                                  </w:divBdr>
                                </w:div>
                              </w:divsChild>
                            </w:div>
                            <w:div w:id="804468016">
                              <w:marLeft w:val="0"/>
                              <w:marRight w:val="0"/>
                              <w:marTop w:val="0"/>
                              <w:marBottom w:val="0"/>
                              <w:divBdr>
                                <w:top w:val="none" w:sz="0" w:space="0" w:color="auto"/>
                                <w:left w:val="none" w:sz="0" w:space="0" w:color="auto"/>
                                <w:bottom w:val="none" w:sz="0" w:space="0" w:color="auto"/>
                                <w:right w:val="none" w:sz="0" w:space="0" w:color="auto"/>
                              </w:divBdr>
                            </w:div>
                            <w:div w:id="840393644">
                              <w:marLeft w:val="0"/>
                              <w:marRight w:val="0"/>
                              <w:marTop w:val="0"/>
                              <w:marBottom w:val="0"/>
                              <w:divBdr>
                                <w:top w:val="none" w:sz="0" w:space="0" w:color="auto"/>
                                <w:left w:val="none" w:sz="0" w:space="0" w:color="auto"/>
                                <w:bottom w:val="none" w:sz="0" w:space="0" w:color="auto"/>
                                <w:right w:val="none" w:sz="0" w:space="0" w:color="auto"/>
                              </w:divBdr>
                            </w:div>
                            <w:div w:id="866680357">
                              <w:marLeft w:val="0"/>
                              <w:marRight w:val="0"/>
                              <w:marTop w:val="0"/>
                              <w:marBottom w:val="0"/>
                              <w:divBdr>
                                <w:top w:val="none" w:sz="0" w:space="0" w:color="auto"/>
                                <w:left w:val="none" w:sz="0" w:space="0" w:color="auto"/>
                                <w:bottom w:val="none" w:sz="0" w:space="0" w:color="auto"/>
                                <w:right w:val="none" w:sz="0" w:space="0" w:color="auto"/>
                              </w:divBdr>
                              <w:divsChild>
                                <w:div w:id="135073761">
                                  <w:marLeft w:val="0"/>
                                  <w:marRight w:val="0"/>
                                  <w:marTop w:val="0"/>
                                  <w:marBottom w:val="0"/>
                                  <w:divBdr>
                                    <w:top w:val="none" w:sz="0" w:space="0" w:color="auto"/>
                                    <w:left w:val="none" w:sz="0" w:space="0" w:color="auto"/>
                                    <w:bottom w:val="none" w:sz="0" w:space="0" w:color="auto"/>
                                    <w:right w:val="none" w:sz="0" w:space="0" w:color="auto"/>
                                  </w:divBdr>
                                </w:div>
                                <w:div w:id="1299649875">
                                  <w:marLeft w:val="0"/>
                                  <w:marRight w:val="0"/>
                                  <w:marTop w:val="0"/>
                                  <w:marBottom w:val="0"/>
                                  <w:divBdr>
                                    <w:top w:val="none" w:sz="0" w:space="0" w:color="auto"/>
                                    <w:left w:val="none" w:sz="0" w:space="0" w:color="auto"/>
                                    <w:bottom w:val="none" w:sz="0" w:space="0" w:color="auto"/>
                                    <w:right w:val="none" w:sz="0" w:space="0" w:color="auto"/>
                                  </w:divBdr>
                                </w:div>
                                <w:div w:id="1881628856">
                                  <w:marLeft w:val="0"/>
                                  <w:marRight w:val="0"/>
                                  <w:marTop w:val="0"/>
                                  <w:marBottom w:val="0"/>
                                  <w:divBdr>
                                    <w:top w:val="none" w:sz="0" w:space="0" w:color="auto"/>
                                    <w:left w:val="none" w:sz="0" w:space="0" w:color="auto"/>
                                    <w:bottom w:val="none" w:sz="0" w:space="0" w:color="auto"/>
                                    <w:right w:val="none" w:sz="0" w:space="0" w:color="auto"/>
                                  </w:divBdr>
                                  <w:divsChild>
                                    <w:div w:id="4926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4761">
                              <w:marLeft w:val="0"/>
                              <w:marRight w:val="0"/>
                              <w:marTop w:val="0"/>
                              <w:marBottom w:val="0"/>
                              <w:divBdr>
                                <w:top w:val="none" w:sz="0" w:space="0" w:color="auto"/>
                                <w:left w:val="none" w:sz="0" w:space="0" w:color="auto"/>
                                <w:bottom w:val="none" w:sz="0" w:space="0" w:color="auto"/>
                                <w:right w:val="none" w:sz="0" w:space="0" w:color="auto"/>
                              </w:divBdr>
                              <w:divsChild>
                                <w:div w:id="666712535">
                                  <w:marLeft w:val="0"/>
                                  <w:marRight w:val="0"/>
                                  <w:marTop w:val="0"/>
                                  <w:marBottom w:val="0"/>
                                  <w:divBdr>
                                    <w:top w:val="none" w:sz="0" w:space="0" w:color="auto"/>
                                    <w:left w:val="none" w:sz="0" w:space="0" w:color="auto"/>
                                    <w:bottom w:val="none" w:sz="0" w:space="0" w:color="auto"/>
                                    <w:right w:val="none" w:sz="0" w:space="0" w:color="auto"/>
                                  </w:divBdr>
                                </w:div>
                                <w:div w:id="815419656">
                                  <w:marLeft w:val="0"/>
                                  <w:marRight w:val="0"/>
                                  <w:marTop w:val="0"/>
                                  <w:marBottom w:val="0"/>
                                  <w:divBdr>
                                    <w:top w:val="none" w:sz="0" w:space="0" w:color="auto"/>
                                    <w:left w:val="none" w:sz="0" w:space="0" w:color="auto"/>
                                    <w:bottom w:val="none" w:sz="0" w:space="0" w:color="auto"/>
                                    <w:right w:val="none" w:sz="0" w:space="0" w:color="auto"/>
                                  </w:divBdr>
                                </w:div>
                                <w:div w:id="1997420706">
                                  <w:marLeft w:val="0"/>
                                  <w:marRight w:val="0"/>
                                  <w:marTop w:val="0"/>
                                  <w:marBottom w:val="0"/>
                                  <w:divBdr>
                                    <w:top w:val="none" w:sz="0" w:space="0" w:color="auto"/>
                                    <w:left w:val="none" w:sz="0" w:space="0" w:color="auto"/>
                                    <w:bottom w:val="none" w:sz="0" w:space="0" w:color="auto"/>
                                    <w:right w:val="none" w:sz="0" w:space="0" w:color="auto"/>
                                  </w:divBdr>
                                  <w:divsChild>
                                    <w:div w:id="259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2030">
                              <w:marLeft w:val="0"/>
                              <w:marRight w:val="0"/>
                              <w:marTop w:val="0"/>
                              <w:marBottom w:val="0"/>
                              <w:divBdr>
                                <w:top w:val="none" w:sz="0" w:space="0" w:color="auto"/>
                                <w:left w:val="none" w:sz="0" w:space="0" w:color="auto"/>
                                <w:bottom w:val="none" w:sz="0" w:space="0" w:color="auto"/>
                                <w:right w:val="none" w:sz="0" w:space="0" w:color="auto"/>
                              </w:divBdr>
                              <w:divsChild>
                                <w:div w:id="1027801148">
                                  <w:marLeft w:val="0"/>
                                  <w:marRight w:val="0"/>
                                  <w:marTop w:val="0"/>
                                  <w:marBottom w:val="0"/>
                                  <w:divBdr>
                                    <w:top w:val="none" w:sz="0" w:space="0" w:color="auto"/>
                                    <w:left w:val="none" w:sz="0" w:space="0" w:color="auto"/>
                                    <w:bottom w:val="none" w:sz="0" w:space="0" w:color="auto"/>
                                    <w:right w:val="none" w:sz="0" w:space="0" w:color="auto"/>
                                  </w:divBdr>
                                  <w:divsChild>
                                    <w:div w:id="774835809">
                                      <w:marLeft w:val="0"/>
                                      <w:marRight w:val="0"/>
                                      <w:marTop w:val="0"/>
                                      <w:marBottom w:val="0"/>
                                      <w:divBdr>
                                        <w:top w:val="none" w:sz="0" w:space="0" w:color="auto"/>
                                        <w:left w:val="none" w:sz="0" w:space="0" w:color="auto"/>
                                        <w:bottom w:val="none" w:sz="0" w:space="0" w:color="auto"/>
                                        <w:right w:val="none" w:sz="0" w:space="0" w:color="auto"/>
                                      </w:divBdr>
                                    </w:div>
                                  </w:divsChild>
                                </w:div>
                                <w:div w:id="1117288658">
                                  <w:marLeft w:val="0"/>
                                  <w:marRight w:val="0"/>
                                  <w:marTop w:val="0"/>
                                  <w:marBottom w:val="0"/>
                                  <w:divBdr>
                                    <w:top w:val="none" w:sz="0" w:space="0" w:color="auto"/>
                                    <w:left w:val="none" w:sz="0" w:space="0" w:color="auto"/>
                                    <w:bottom w:val="none" w:sz="0" w:space="0" w:color="auto"/>
                                    <w:right w:val="none" w:sz="0" w:space="0" w:color="auto"/>
                                  </w:divBdr>
                                </w:div>
                                <w:div w:id="2089961655">
                                  <w:marLeft w:val="0"/>
                                  <w:marRight w:val="0"/>
                                  <w:marTop w:val="0"/>
                                  <w:marBottom w:val="0"/>
                                  <w:divBdr>
                                    <w:top w:val="none" w:sz="0" w:space="0" w:color="auto"/>
                                    <w:left w:val="none" w:sz="0" w:space="0" w:color="auto"/>
                                    <w:bottom w:val="none" w:sz="0" w:space="0" w:color="auto"/>
                                    <w:right w:val="none" w:sz="0" w:space="0" w:color="auto"/>
                                  </w:divBdr>
                                </w:div>
                              </w:divsChild>
                            </w:div>
                            <w:div w:id="1013997923">
                              <w:marLeft w:val="0"/>
                              <w:marRight w:val="0"/>
                              <w:marTop w:val="0"/>
                              <w:marBottom w:val="0"/>
                              <w:divBdr>
                                <w:top w:val="none" w:sz="0" w:space="0" w:color="auto"/>
                                <w:left w:val="none" w:sz="0" w:space="0" w:color="auto"/>
                                <w:bottom w:val="none" w:sz="0" w:space="0" w:color="auto"/>
                                <w:right w:val="none" w:sz="0" w:space="0" w:color="auto"/>
                              </w:divBdr>
                              <w:divsChild>
                                <w:div w:id="550653353">
                                  <w:marLeft w:val="0"/>
                                  <w:marRight w:val="0"/>
                                  <w:marTop w:val="0"/>
                                  <w:marBottom w:val="0"/>
                                  <w:divBdr>
                                    <w:top w:val="none" w:sz="0" w:space="0" w:color="auto"/>
                                    <w:left w:val="none" w:sz="0" w:space="0" w:color="auto"/>
                                    <w:bottom w:val="none" w:sz="0" w:space="0" w:color="auto"/>
                                    <w:right w:val="none" w:sz="0" w:space="0" w:color="auto"/>
                                  </w:divBdr>
                                  <w:divsChild>
                                    <w:div w:id="715009512">
                                      <w:marLeft w:val="0"/>
                                      <w:marRight w:val="0"/>
                                      <w:marTop w:val="0"/>
                                      <w:marBottom w:val="0"/>
                                      <w:divBdr>
                                        <w:top w:val="none" w:sz="0" w:space="0" w:color="auto"/>
                                        <w:left w:val="none" w:sz="0" w:space="0" w:color="auto"/>
                                        <w:bottom w:val="none" w:sz="0" w:space="0" w:color="auto"/>
                                        <w:right w:val="none" w:sz="0" w:space="0" w:color="auto"/>
                                      </w:divBdr>
                                    </w:div>
                                  </w:divsChild>
                                </w:div>
                                <w:div w:id="1616521407">
                                  <w:marLeft w:val="0"/>
                                  <w:marRight w:val="0"/>
                                  <w:marTop w:val="0"/>
                                  <w:marBottom w:val="0"/>
                                  <w:divBdr>
                                    <w:top w:val="none" w:sz="0" w:space="0" w:color="auto"/>
                                    <w:left w:val="none" w:sz="0" w:space="0" w:color="auto"/>
                                    <w:bottom w:val="none" w:sz="0" w:space="0" w:color="auto"/>
                                    <w:right w:val="none" w:sz="0" w:space="0" w:color="auto"/>
                                  </w:divBdr>
                                </w:div>
                                <w:div w:id="1860655852">
                                  <w:marLeft w:val="0"/>
                                  <w:marRight w:val="0"/>
                                  <w:marTop w:val="0"/>
                                  <w:marBottom w:val="0"/>
                                  <w:divBdr>
                                    <w:top w:val="none" w:sz="0" w:space="0" w:color="auto"/>
                                    <w:left w:val="none" w:sz="0" w:space="0" w:color="auto"/>
                                    <w:bottom w:val="none" w:sz="0" w:space="0" w:color="auto"/>
                                    <w:right w:val="none" w:sz="0" w:space="0" w:color="auto"/>
                                  </w:divBdr>
                                </w:div>
                              </w:divsChild>
                            </w:div>
                            <w:div w:id="1066535496">
                              <w:marLeft w:val="0"/>
                              <w:marRight w:val="0"/>
                              <w:marTop w:val="0"/>
                              <w:marBottom w:val="0"/>
                              <w:divBdr>
                                <w:top w:val="none" w:sz="0" w:space="0" w:color="auto"/>
                                <w:left w:val="none" w:sz="0" w:space="0" w:color="auto"/>
                                <w:bottom w:val="none" w:sz="0" w:space="0" w:color="auto"/>
                                <w:right w:val="none" w:sz="0" w:space="0" w:color="auto"/>
                              </w:divBdr>
                            </w:div>
                            <w:div w:id="1109352631">
                              <w:marLeft w:val="0"/>
                              <w:marRight w:val="0"/>
                              <w:marTop w:val="0"/>
                              <w:marBottom w:val="0"/>
                              <w:divBdr>
                                <w:top w:val="none" w:sz="0" w:space="0" w:color="auto"/>
                                <w:left w:val="none" w:sz="0" w:space="0" w:color="auto"/>
                                <w:bottom w:val="none" w:sz="0" w:space="0" w:color="auto"/>
                                <w:right w:val="none" w:sz="0" w:space="0" w:color="auto"/>
                              </w:divBdr>
                              <w:divsChild>
                                <w:div w:id="782966761">
                                  <w:marLeft w:val="0"/>
                                  <w:marRight w:val="0"/>
                                  <w:marTop w:val="0"/>
                                  <w:marBottom w:val="0"/>
                                  <w:divBdr>
                                    <w:top w:val="none" w:sz="0" w:space="0" w:color="auto"/>
                                    <w:left w:val="none" w:sz="0" w:space="0" w:color="auto"/>
                                    <w:bottom w:val="none" w:sz="0" w:space="0" w:color="auto"/>
                                    <w:right w:val="none" w:sz="0" w:space="0" w:color="auto"/>
                                  </w:divBdr>
                                  <w:divsChild>
                                    <w:div w:id="1753892880">
                                      <w:marLeft w:val="0"/>
                                      <w:marRight w:val="0"/>
                                      <w:marTop w:val="0"/>
                                      <w:marBottom w:val="0"/>
                                      <w:divBdr>
                                        <w:top w:val="none" w:sz="0" w:space="0" w:color="auto"/>
                                        <w:left w:val="none" w:sz="0" w:space="0" w:color="auto"/>
                                        <w:bottom w:val="none" w:sz="0" w:space="0" w:color="auto"/>
                                        <w:right w:val="none" w:sz="0" w:space="0" w:color="auto"/>
                                      </w:divBdr>
                                    </w:div>
                                  </w:divsChild>
                                </w:div>
                                <w:div w:id="1336106359">
                                  <w:marLeft w:val="0"/>
                                  <w:marRight w:val="0"/>
                                  <w:marTop w:val="0"/>
                                  <w:marBottom w:val="0"/>
                                  <w:divBdr>
                                    <w:top w:val="none" w:sz="0" w:space="0" w:color="auto"/>
                                    <w:left w:val="none" w:sz="0" w:space="0" w:color="auto"/>
                                    <w:bottom w:val="none" w:sz="0" w:space="0" w:color="auto"/>
                                    <w:right w:val="none" w:sz="0" w:space="0" w:color="auto"/>
                                  </w:divBdr>
                                </w:div>
                                <w:div w:id="1908879109">
                                  <w:marLeft w:val="0"/>
                                  <w:marRight w:val="0"/>
                                  <w:marTop w:val="0"/>
                                  <w:marBottom w:val="0"/>
                                  <w:divBdr>
                                    <w:top w:val="none" w:sz="0" w:space="0" w:color="auto"/>
                                    <w:left w:val="none" w:sz="0" w:space="0" w:color="auto"/>
                                    <w:bottom w:val="none" w:sz="0" w:space="0" w:color="auto"/>
                                    <w:right w:val="none" w:sz="0" w:space="0" w:color="auto"/>
                                  </w:divBdr>
                                </w:div>
                              </w:divsChild>
                            </w:div>
                            <w:div w:id="1230189989">
                              <w:marLeft w:val="0"/>
                              <w:marRight w:val="0"/>
                              <w:marTop w:val="0"/>
                              <w:marBottom w:val="0"/>
                              <w:divBdr>
                                <w:top w:val="none" w:sz="0" w:space="0" w:color="auto"/>
                                <w:left w:val="none" w:sz="0" w:space="0" w:color="auto"/>
                                <w:bottom w:val="none" w:sz="0" w:space="0" w:color="auto"/>
                                <w:right w:val="none" w:sz="0" w:space="0" w:color="auto"/>
                              </w:divBdr>
                              <w:divsChild>
                                <w:div w:id="675814607">
                                  <w:marLeft w:val="0"/>
                                  <w:marRight w:val="0"/>
                                  <w:marTop w:val="0"/>
                                  <w:marBottom w:val="0"/>
                                  <w:divBdr>
                                    <w:top w:val="none" w:sz="0" w:space="0" w:color="auto"/>
                                    <w:left w:val="none" w:sz="0" w:space="0" w:color="auto"/>
                                    <w:bottom w:val="none" w:sz="0" w:space="0" w:color="auto"/>
                                    <w:right w:val="none" w:sz="0" w:space="0" w:color="auto"/>
                                  </w:divBdr>
                                </w:div>
                                <w:div w:id="1311904771">
                                  <w:marLeft w:val="0"/>
                                  <w:marRight w:val="0"/>
                                  <w:marTop w:val="0"/>
                                  <w:marBottom w:val="0"/>
                                  <w:divBdr>
                                    <w:top w:val="none" w:sz="0" w:space="0" w:color="auto"/>
                                    <w:left w:val="none" w:sz="0" w:space="0" w:color="auto"/>
                                    <w:bottom w:val="none" w:sz="0" w:space="0" w:color="auto"/>
                                    <w:right w:val="none" w:sz="0" w:space="0" w:color="auto"/>
                                  </w:divBdr>
                                  <w:divsChild>
                                    <w:div w:id="1372194648">
                                      <w:marLeft w:val="0"/>
                                      <w:marRight w:val="0"/>
                                      <w:marTop w:val="0"/>
                                      <w:marBottom w:val="0"/>
                                      <w:divBdr>
                                        <w:top w:val="none" w:sz="0" w:space="0" w:color="auto"/>
                                        <w:left w:val="none" w:sz="0" w:space="0" w:color="auto"/>
                                        <w:bottom w:val="none" w:sz="0" w:space="0" w:color="auto"/>
                                        <w:right w:val="none" w:sz="0" w:space="0" w:color="auto"/>
                                      </w:divBdr>
                                    </w:div>
                                  </w:divsChild>
                                </w:div>
                                <w:div w:id="1459105550">
                                  <w:marLeft w:val="0"/>
                                  <w:marRight w:val="0"/>
                                  <w:marTop w:val="0"/>
                                  <w:marBottom w:val="0"/>
                                  <w:divBdr>
                                    <w:top w:val="none" w:sz="0" w:space="0" w:color="auto"/>
                                    <w:left w:val="none" w:sz="0" w:space="0" w:color="auto"/>
                                    <w:bottom w:val="none" w:sz="0" w:space="0" w:color="auto"/>
                                    <w:right w:val="none" w:sz="0" w:space="0" w:color="auto"/>
                                  </w:divBdr>
                                </w:div>
                              </w:divsChild>
                            </w:div>
                            <w:div w:id="1261335661">
                              <w:marLeft w:val="0"/>
                              <w:marRight w:val="0"/>
                              <w:marTop w:val="0"/>
                              <w:marBottom w:val="0"/>
                              <w:divBdr>
                                <w:top w:val="none" w:sz="0" w:space="0" w:color="auto"/>
                                <w:left w:val="none" w:sz="0" w:space="0" w:color="auto"/>
                                <w:bottom w:val="none" w:sz="0" w:space="0" w:color="auto"/>
                                <w:right w:val="none" w:sz="0" w:space="0" w:color="auto"/>
                              </w:divBdr>
                              <w:divsChild>
                                <w:div w:id="73549215">
                                  <w:marLeft w:val="0"/>
                                  <w:marRight w:val="0"/>
                                  <w:marTop w:val="0"/>
                                  <w:marBottom w:val="0"/>
                                  <w:divBdr>
                                    <w:top w:val="none" w:sz="0" w:space="0" w:color="auto"/>
                                    <w:left w:val="none" w:sz="0" w:space="0" w:color="auto"/>
                                    <w:bottom w:val="none" w:sz="0" w:space="0" w:color="auto"/>
                                    <w:right w:val="none" w:sz="0" w:space="0" w:color="auto"/>
                                  </w:divBdr>
                                  <w:divsChild>
                                    <w:div w:id="722290947">
                                      <w:marLeft w:val="0"/>
                                      <w:marRight w:val="0"/>
                                      <w:marTop w:val="0"/>
                                      <w:marBottom w:val="0"/>
                                      <w:divBdr>
                                        <w:top w:val="none" w:sz="0" w:space="0" w:color="auto"/>
                                        <w:left w:val="none" w:sz="0" w:space="0" w:color="auto"/>
                                        <w:bottom w:val="none" w:sz="0" w:space="0" w:color="auto"/>
                                        <w:right w:val="none" w:sz="0" w:space="0" w:color="auto"/>
                                      </w:divBdr>
                                    </w:div>
                                  </w:divsChild>
                                </w:div>
                                <w:div w:id="208032945">
                                  <w:marLeft w:val="0"/>
                                  <w:marRight w:val="0"/>
                                  <w:marTop w:val="0"/>
                                  <w:marBottom w:val="0"/>
                                  <w:divBdr>
                                    <w:top w:val="none" w:sz="0" w:space="0" w:color="auto"/>
                                    <w:left w:val="none" w:sz="0" w:space="0" w:color="auto"/>
                                    <w:bottom w:val="none" w:sz="0" w:space="0" w:color="auto"/>
                                    <w:right w:val="none" w:sz="0" w:space="0" w:color="auto"/>
                                  </w:divBdr>
                                </w:div>
                                <w:div w:id="228272356">
                                  <w:marLeft w:val="0"/>
                                  <w:marRight w:val="0"/>
                                  <w:marTop w:val="0"/>
                                  <w:marBottom w:val="0"/>
                                  <w:divBdr>
                                    <w:top w:val="none" w:sz="0" w:space="0" w:color="auto"/>
                                    <w:left w:val="none" w:sz="0" w:space="0" w:color="auto"/>
                                    <w:bottom w:val="none" w:sz="0" w:space="0" w:color="auto"/>
                                    <w:right w:val="none" w:sz="0" w:space="0" w:color="auto"/>
                                  </w:divBdr>
                                </w:div>
                              </w:divsChild>
                            </w:div>
                            <w:div w:id="1278870947">
                              <w:marLeft w:val="0"/>
                              <w:marRight w:val="0"/>
                              <w:marTop w:val="0"/>
                              <w:marBottom w:val="0"/>
                              <w:divBdr>
                                <w:top w:val="none" w:sz="0" w:space="0" w:color="auto"/>
                                <w:left w:val="none" w:sz="0" w:space="0" w:color="auto"/>
                                <w:bottom w:val="none" w:sz="0" w:space="0" w:color="auto"/>
                                <w:right w:val="none" w:sz="0" w:space="0" w:color="auto"/>
                              </w:divBdr>
                            </w:div>
                            <w:div w:id="1393768597">
                              <w:marLeft w:val="0"/>
                              <w:marRight w:val="0"/>
                              <w:marTop w:val="0"/>
                              <w:marBottom w:val="0"/>
                              <w:divBdr>
                                <w:top w:val="none" w:sz="0" w:space="0" w:color="auto"/>
                                <w:left w:val="none" w:sz="0" w:space="0" w:color="auto"/>
                                <w:bottom w:val="none" w:sz="0" w:space="0" w:color="auto"/>
                                <w:right w:val="none" w:sz="0" w:space="0" w:color="auto"/>
                              </w:divBdr>
                            </w:div>
                            <w:div w:id="1675886883">
                              <w:marLeft w:val="0"/>
                              <w:marRight w:val="0"/>
                              <w:marTop w:val="0"/>
                              <w:marBottom w:val="0"/>
                              <w:divBdr>
                                <w:top w:val="none" w:sz="0" w:space="0" w:color="auto"/>
                                <w:left w:val="none" w:sz="0" w:space="0" w:color="auto"/>
                                <w:bottom w:val="none" w:sz="0" w:space="0" w:color="auto"/>
                                <w:right w:val="none" w:sz="0" w:space="0" w:color="auto"/>
                              </w:divBdr>
                              <w:divsChild>
                                <w:div w:id="57628203">
                                  <w:marLeft w:val="0"/>
                                  <w:marRight w:val="0"/>
                                  <w:marTop w:val="0"/>
                                  <w:marBottom w:val="0"/>
                                  <w:divBdr>
                                    <w:top w:val="none" w:sz="0" w:space="0" w:color="auto"/>
                                    <w:left w:val="none" w:sz="0" w:space="0" w:color="auto"/>
                                    <w:bottom w:val="none" w:sz="0" w:space="0" w:color="auto"/>
                                    <w:right w:val="none" w:sz="0" w:space="0" w:color="auto"/>
                                  </w:divBdr>
                                  <w:divsChild>
                                    <w:div w:id="1975869173">
                                      <w:marLeft w:val="0"/>
                                      <w:marRight w:val="0"/>
                                      <w:marTop w:val="0"/>
                                      <w:marBottom w:val="0"/>
                                      <w:divBdr>
                                        <w:top w:val="none" w:sz="0" w:space="0" w:color="auto"/>
                                        <w:left w:val="none" w:sz="0" w:space="0" w:color="auto"/>
                                        <w:bottom w:val="none" w:sz="0" w:space="0" w:color="auto"/>
                                        <w:right w:val="none" w:sz="0" w:space="0" w:color="auto"/>
                                      </w:divBdr>
                                    </w:div>
                                  </w:divsChild>
                                </w:div>
                                <w:div w:id="1547371403">
                                  <w:marLeft w:val="0"/>
                                  <w:marRight w:val="0"/>
                                  <w:marTop w:val="0"/>
                                  <w:marBottom w:val="0"/>
                                  <w:divBdr>
                                    <w:top w:val="none" w:sz="0" w:space="0" w:color="auto"/>
                                    <w:left w:val="none" w:sz="0" w:space="0" w:color="auto"/>
                                    <w:bottom w:val="none" w:sz="0" w:space="0" w:color="auto"/>
                                    <w:right w:val="none" w:sz="0" w:space="0" w:color="auto"/>
                                  </w:divBdr>
                                </w:div>
                                <w:div w:id="1551064864">
                                  <w:marLeft w:val="0"/>
                                  <w:marRight w:val="0"/>
                                  <w:marTop w:val="0"/>
                                  <w:marBottom w:val="0"/>
                                  <w:divBdr>
                                    <w:top w:val="none" w:sz="0" w:space="0" w:color="auto"/>
                                    <w:left w:val="none" w:sz="0" w:space="0" w:color="auto"/>
                                    <w:bottom w:val="none" w:sz="0" w:space="0" w:color="auto"/>
                                    <w:right w:val="none" w:sz="0" w:space="0" w:color="auto"/>
                                  </w:divBdr>
                                </w:div>
                              </w:divsChild>
                            </w:div>
                            <w:div w:id="1709717670">
                              <w:marLeft w:val="0"/>
                              <w:marRight w:val="0"/>
                              <w:marTop w:val="0"/>
                              <w:marBottom w:val="0"/>
                              <w:divBdr>
                                <w:top w:val="none" w:sz="0" w:space="0" w:color="auto"/>
                                <w:left w:val="none" w:sz="0" w:space="0" w:color="auto"/>
                                <w:bottom w:val="none" w:sz="0" w:space="0" w:color="auto"/>
                                <w:right w:val="none" w:sz="0" w:space="0" w:color="auto"/>
                              </w:divBdr>
                            </w:div>
                            <w:div w:id="1817336002">
                              <w:marLeft w:val="0"/>
                              <w:marRight w:val="0"/>
                              <w:marTop w:val="0"/>
                              <w:marBottom w:val="0"/>
                              <w:divBdr>
                                <w:top w:val="none" w:sz="0" w:space="0" w:color="auto"/>
                                <w:left w:val="none" w:sz="0" w:space="0" w:color="auto"/>
                                <w:bottom w:val="none" w:sz="0" w:space="0" w:color="auto"/>
                                <w:right w:val="none" w:sz="0" w:space="0" w:color="auto"/>
                              </w:divBdr>
                            </w:div>
                            <w:div w:id="1820224453">
                              <w:marLeft w:val="0"/>
                              <w:marRight w:val="0"/>
                              <w:marTop w:val="0"/>
                              <w:marBottom w:val="0"/>
                              <w:divBdr>
                                <w:top w:val="none" w:sz="0" w:space="0" w:color="auto"/>
                                <w:left w:val="none" w:sz="0" w:space="0" w:color="auto"/>
                                <w:bottom w:val="none" w:sz="0" w:space="0" w:color="auto"/>
                                <w:right w:val="none" w:sz="0" w:space="0" w:color="auto"/>
                              </w:divBdr>
                              <w:divsChild>
                                <w:div w:id="339739335">
                                  <w:marLeft w:val="0"/>
                                  <w:marRight w:val="0"/>
                                  <w:marTop w:val="0"/>
                                  <w:marBottom w:val="0"/>
                                  <w:divBdr>
                                    <w:top w:val="none" w:sz="0" w:space="0" w:color="auto"/>
                                    <w:left w:val="none" w:sz="0" w:space="0" w:color="auto"/>
                                    <w:bottom w:val="none" w:sz="0" w:space="0" w:color="auto"/>
                                    <w:right w:val="none" w:sz="0" w:space="0" w:color="auto"/>
                                  </w:divBdr>
                                </w:div>
                                <w:div w:id="1715227339">
                                  <w:marLeft w:val="0"/>
                                  <w:marRight w:val="0"/>
                                  <w:marTop w:val="0"/>
                                  <w:marBottom w:val="0"/>
                                  <w:divBdr>
                                    <w:top w:val="none" w:sz="0" w:space="0" w:color="auto"/>
                                    <w:left w:val="none" w:sz="0" w:space="0" w:color="auto"/>
                                    <w:bottom w:val="none" w:sz="0" w:space="0" w:color="auto"/>
                                    <w:right w:val="none" w:sz="0" w:space="0" w:color="auto"/>
                                  </w:divBdr>
                                  <w:divsChild>
                                    <w:div w:id="284384795">
                                      <w:marLeft w:val="0"/>
                                      <w:marRight w:val="0"/>
                                      <w:marTop w:val="0"/>
                                      <w:marBottom w:val="0"/>
                                      <w:divBdr>
                                        <w:top w:val="none" w:sz="0" w:space="0" w:color="auto"/>
                                        <w:left w:val="none" w:sz="0" w:space="0" w:color="auto"/>
                                        <w:bottom w:val="none" w:sz="0" w:space="0" w:color="auto"/>
                                        <w:right w:val="none" w:sz="0" w:space="0" w:color="auto"/>
                                      </w:divBdr>
                                    </w:div>
                                  </w:divsChild>
                                </w:div>
                                <w:div w:id="1833909415">
                                  <w:marLeft w:val="0"/>
                                  <w:marRight w:val="0"/>
                                  <w:marTop w:val="0"/>
                                  <w:marBottom w:val="0"/>
                                  <w:divBdr>
                                    <w:top w:val="none" w:sz="0" w:space="0" w:color="auto"/>
                                    <w:left w:val="none" w:sz="0" w:space="0" w:color="auto"/>
                                    <w:bottom w:val="none" w:sz="0" w:space="0" w:color="auto"/>
                                    <w:right w:val="none" w:sz="0" w:space="0" w:color="auto"/>
                                  </w:divBdr>
                                </w:div>
                              </w:divsChild>
                            </w:div>
                            <w:div w:id="1901866096">
                              <w:marLeft w:val="0"/>
                              <w:marRight w:val="0"/>
                              <w:marTop w:val="0"/>
                              <w:marBottom w:val="0"/>
                              <w:divBdr>
                                <w:top w:val="none" w:sz="0" w:space="0" w:color="auto"/>
                                <w:left w:val="none" w:sz="0" w:space="0" w:color="auto"/>
                                <w:bottom w:val="none" w:sz="0" w:space="0" w:color="auto"/>
                                <w:right w:val="none" w:sz="0" w:space="0" w:color="auto"/>
                              </w:divBdr>
                            </w:div>
                            <w:div w:id="2023317500">
                              <w:marLeft w:val="0"/>
                              <w:marRight w:val="0"/>
                              <w:marTop w:val="0"/>
                              <w:marBottom w:val="0"/>
                              <w:divBdr>
                                <w:top w:val="none" w:sz="0" w:space="0" w:color="auto"/>
                                <w:left w:val="none" w:sz="0" w:space="0" w:color="auto"/>
                                <w:bottom w:val="none" w:sz="0" w:space="0" w:color="auto"/>
                                <w:right w:val="none" w:sz="0" w:space="0" w:color="auto"/>
                              </w:divBdr>
                            </w:div>
                            <w:div w:id="2059544649">
                              <w:marLeft w:val="0"/>
                              <w:marRight w:val="0"/>
                              <w:marTop w:val="0"/>
                              <w:marBottom w:val="0"/>
                              <w:divBdr>
                                <w:top w:val="none" w:sz="0" w:space="0" w:color="auto"/>
                                <w:left w:val="none" w:sz="0" w:space="0" w:color="auto"/>
                                <w:bottom w:val="none" w:sz="0" w:space="0" w:color="auto"/>
                                <w:right w:val="none" w:sz="0" w:space="0" w:color="auto"/>
                              </w:divBdr>
                              <w:divsChild>
                                <w:div w:id="799953242">
                                  <w:marLeft w:val="0"/>
                                  <w:marRight w:val="0"/>
                                  <w:marTop w:val="0"/>
                                  <w:marBottom w:val="0"/>
                                  <w:divBdr>
                                    <w:top w:val="none" w:sz="0" w:space="0" w:color="auto"/>
                                    <w:left w:val="none" w:sz="0" w:space="0" w:color="auto"/>
                                    <w:bottom w:val="none" w:sz="0" w:space="0" w:color="auto"/>
                                    <w:right w:val="none" w:sz="0" w:space="0" w:color="auto"/>
                                  </w:divBdr>
                                </w:div>
                                <w:div w:id="1019549509">
                                  <w:marLeft w:val="0"/>
                                  <w:marRight w:val="0"/>
                                  <w:marTop w:val="0"/>
                                  <w:marBottom w:val="0"/>
                                  <w:divBdr>
                                    <w:top w:val="none" w:sz="0" w:space="0" w:color="auto"/>
                                    <w:left w:val="none" w:sz="0" w:space="0" w:color="auto"/>
                                    <w:bottom w:val="none" w:sz="0" w:space="0" w:color="auto"/>
                                    <w:right w:val="none" w:sz="0" w:space="0" w:color="auto"/>
                                  </w:divBdr>
                                  <w:divsChild>
                                    <w:div w:id="1127745298">
                                      <w:marLeft w:val="0"/>
                                      <w:marRight w:val="0"/>
                                      <w:marTop w:val="0"/>
                                      <w:marBottom w:val="0"/>
                                      <w:divBdr>
                                        <w:top w:val="none" w:sz="0" w:space="0" w:color="auto"/>
                                        <w:left w:val="none" w:sz="0" w:space="0" w:color="auto"/>
                                        <w:bottom w:val="none" w:sz="0" w:space="0" w:color="auto"/>
                                        <w:right w:val="none" w:sz="0" w:space="0" w:color="auto"/>
                                      </w:divBdr>
                                    </w:div>
                                  </w:divsChild>
                                </w:div>
                                <w:div w:id="1407462164">
                                  <w:marLeft w:val="0"/>
                                  <w:marRight w:val="0"/>
                                  <w:marTop w:val="0"/>
                                  <w:marBottom w:val="0"/>
                                  <w:divBdr>
                                    <w:top w:val="none" w:sz="0" w:space="0" w:color="auto"/>
                                    <w:left w:val="none" w:sz="0" w:space="0" w:color="auto"/>
                                    <w:bottom w:val="none" w:sz="0" w:space="0" w:color="auto"/>
                                    <w:right w:val="none" w:sz="0" w:space="0" w:color="auto"/>
                                  </w:divBdr>
                                </w:div>
                              </w:divsChild>
                            </w:div>
                            <w:div w:id="2108109080">
                              <w:marLeft w:val="0"/>
                              <w:marRight w:val="0"/>
                              <w:marTop w:val="0"/>
                              <w:marBottom w:val="0"/>
                              <w:divBdr>
                                <w:top w:val="none" w:sz="0" w:space="0" w:color="auto"/>
                                <w:left w:val="none" w:sz="0" w:space="0" w:color="auto"/>
                                <w:bottom w:val="none" w:sz="0" w:space="0" w:color="auto"/>
                                <w:right w:val="none" w:sz="0" w:space="0" w:color="auto"/>
                              </w:divBdr>
                              <w:divsChild>
                                <w:div w:id="412630826">
                                  <w:marLeft w:val="0"/>
                                  <w:marRight w:val="0"/>
                                  <w:marTop w:val="0"/>
                                  <w:marBottom w:val="0"/>
                                  <w:divBdr>
                                    <w:top w:val="none" w:sz="0" w:space="0" w:color="auto"/>
                                    <w:left w:val="none" w:sz="0" w:space="0" w:color="auto"/>
                                    <w:bottom w:val="none" w:sz="0" w:space="0" w:color="auto"/>
                                    <w:right w:val="none" w:sz="0" w:space="0" w:color="auto"/>
                                  </w:divBdr>
                                </w:div>
                                <w:div w:id="1186479881">
                                  <w:marLeft w:val="0"/>
                                  <w:marRight w:val="0"/>
                                  <w:marTop w:val="0"/>
                                  <w:marBottom w:val="0"/>
                                  <w:divBdr>
                                    <w:top w:val="none" w:sz="0" w:space="0" w:color="auto"/>
                                    <w:left w:val="none" w:sz="0" w:space="0" w:color="auto"/>
                                    <w:bottom w:val="none" w:sz="0" w:space="0" w:color="auto"/>
                                    <w:right w:val="none" w:sz="0" w:space="0" w:color="auto"/>
                                  </w:divBdr>
                                  <w:divsChild>
                                    <w:div w:id="1497962970">
                                      <w:marLeft w:val="0"/>
                                      <w:marRight w:val="0"/>
                                      <w:marTop w:val="0"/>
                                      <w:marBottom w:val="0"/>
                                      <w:divBdr>
                                        <w:top w:val="none" w:sz="0" w:space="0" w:color="auto"/>
                                        <w:left w:val="none" w:sz="0" w:space="0" w:color="auto"/>
                                        <w:bottom w:val="none" w:sz="0" w:space="0" w:color="auto"/>
                                        <w:right w:val="none" w:sz="0" w:space="0" w:color="auto"/>
                                      </w:divBdr>
                                    </w:div>
                                  </w:divsChild>
                                </w:div>
                                <w:div w:id="1231503801">
                                  <w:marLeft w:val="0"/>
                                  <w:marRight w:val="0"/>
                                  <w:marTop w:val="0"/>
                                  <w:marBottom w:val="0"/>
                                  <w:divBdr>
                                    <w:top w:val="none" w:sz="0" w:space="0" w:color="auto"/>
                                    <w:left w:val="none" w:sz="0" w:space="0" w:color="auto"/>
                                    <w:bottom w:val="none" w:sz="0" w:space="0" w:color="auto"/>
                                    <w:right w:val="none" w:sz="0" w:space="0" w:color="auto"/>
                                  </w:divBdr>
                                </w:div>
                              </w:divsChild>
                            </w:div>
                            <w:div w:id="2112821741">
                              <w:marLeft w:val="0"/>
                              <w:marRight w:val="0"/>
                              <w:marTop w:val="0"/>
                              <w:marBottom w:val="0"/>
                              <w:divBdr>
                                <w:top w:val="none" w:sz="0" w:space="0" w:color="auto"/>
                                <w:left w:val="none" w:sz="0" w:space="0" w:color="auto"/>
                                <w:bottom w:val="none" w:sz="0" w:space="0" w:color="auto"/>
                                <w:right w:val="none" w:sz="0" w:space="0" w:color="auto"/>
                              </w:divBdr>
                            </w:div>
                            <w:div w:id="2126733538">
                              <w:marLeft w:val="0"/>
                              <w:marRight w:val="0"/>
                              <w:marTop w:val="0"/>
                              <w:marBottom w:val="0"/>
                              <w:divBdr>
                                <w:top w:val="none" w:sz="0" w:space="0" w:color="auto"/>
                                <w:left w:val="none" w:sz="0" w:space="0" w:color="auto"/>
                                <w:bottom w:val="none" w:sz="0" w:space="0" w:color="auto"/>
                                <w:right w:val="none" w:sz="0" w:space="0" w:color="auto"/>
                              </w:divBdr>
                              <w:divsChild>
                                <w:div w:id="1275014170">
                                  <w:marLeft w:val="0"/>
                                  <w:marRight w:val="0"/>
                                  <w:marTop w:val="0"/>
                                  <w:marBottom w:val="0"/>
                                  <w:divBdr>
                                    <w:top w:val="none" w:sz="0" w:space="0" w:color="auto"/>
                                    <w:left w:val="none" w:sz="0" w:space="0" w:color="auto"/>
                                    <w:bottom w:val="none" w:sz="0" w:space="0" w:color="auto"/>
                                    <w:right w:val="none" w:sz="0" w:space="0" w:color="auto"/>
                                  </w:divBdr>
                                </w:div>
                                <w:div w:id="1605379493">
                                  <w:marLeft w:val="0"/>
                                  <w:marRight w:val="0"/>
                                  <w:marTop w:val="0"/>
                                  <w:marBottom w:val="0"/>
                                  <w:divBdr>
                                    <w:top w:val="none" w:sz="0" w:space="0" w:color="auto"/>
                                    <w:left w:val="none" w:sz="0" w:space="0" w:color="auto"/>
                                    <w:bottom w:val="none" w:sz="0" w:space="0" w:color="auto"/>
                                    <w:right w:val="none" w:sz="0" w:space="0" w:color="auto"/>
                                  </w:divBdr>
                                </w:div>
                                <w:div w:id="2112312681">
                                  <w:marLeft w:val="0"/>
                                  <w:marRight w:val="0"/>
                                  <w:marTop w:val="0"/>
                                  <w:marBottom w:val="0"/>
                                  <w:divBdr>
                                    <w:top w:val="none" w:sz="0" w:space="0" w:color="auto"/>
                                    <w:left w:val="none" w:sz="0" w:space="0" w:color="auto"/>
                                    <w:bottom w:val="none" w:sz="0" w:space="0" w:color="auto"/>
                                    <w:right w:val="none" w:sz="0" w:space="0" w:color="auto"/>
                                  </w:divBdr>
                                  <w:divsChild>
                                    <w:div w:id="12367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1632">
                      <w:marLeft w:val="0"/>
                      <w:marRight w:val="0"/>
                      <w:marTop w:val="0"/>
                      <w:marBottom w:val="0"/>
                      <w:divBdr>
                        <w:top w:val="none" w:sz="0" w:space="0" w:color="auto"/>
                        <w:left w:val="none" w:sz="0" w:space="0" w:color="auto"/>
                        <w:bottom w:val="none" w:sz="0" w:space="0" w:color="auto"/>
                        <w:right w:val="none" w:sz="0" w:space="0" w:color="auto"/>
                      </w:divBdr>
                      <w:divsChild>
                        <w:div w:id="1020742647">
                          <w:marLeft w:val="0"/>
                          <w:marRight w:val="0"/>
                          <w:marTop w:val="0"/>
                          <w:marBottom w:val="0"/>
                          <w:divBdr>
                            <w:top w:val="none" w:sz="0" w:space="0" w:color="auto"/>
                            <w:left w:val="none" w:sz="0" w:space="0" w:color="auto"/>
                            <w:bottom w:val="none" w:sz="0" w:space="0" w:color="auto"/>
                            <w:right w:val="none" w:sz="0" w:space="0" w:color="auto"/>
                          </w:divBdr>
                          <w:divsChild>
                            <w:div w:id="1989675300">
                              <w:marLeft w:val="0"/>
                              <w:marRight w:val="0"/>
                              <w:marTop w:val="0"/>
                              <w:marBottom w:val="0"/>
                              <w:divBdr>
                                <w:top w:val="none" w:sz="0" w:space="0" w:color="auto"/>
                                <w:left w:val="none" w:sz="0" w:space="0" w:color="auto"/>
                                <w:bottom w:val="none" w:sz="0" w:space="0" w:color="auto"/>
                                <w:right w:val="none" w:sz="0" w:space="0" w:color="auto"/>
                              </w:divBdr>
                              <w:divsChild>
                                <w:div w:id="46613612">
                                  <w:marLeft w:val="0"/>
                                  <w:marRight w:val="0"/>
                                  <w:marTop w:val="0"/>
                                  <w:marBottom w:val="0"/>
                                  <w:divBdr>
                                    <w:top w:val="none" w:sz="0" w:space="0" w:color="auto"/>
                                    <w:left w:val="none" w:sz="0" w:space="0" w:color="auto"/>
                                    <w:bottom w:val="none" w:sz="0" w:space="0" w:color="auto"/>
                                    <w:right w:val="none" w:sz="0" w:space="0" w:color="auto"/>
                                  </w:divBdr>
                                  <w:divsChild>
                                    <w:div w:id="830560836">
                                      <w:marLeft w:val="0"/>
                                      <w:marRight w:val="0"/>
                                      <w:marTop w:val="0"/>
                                      <w:marBottom w:val="0"/>
                                      <w:divBdr>
                                        <w:top w:val="none" w:sz="0" w:space="0" w:color="auto"/>
                                        <w:left w:val="none" w:sz="0" w:space="0" w:color="auto"/>
                                        <w:bottom w:val="none" w:sz="0" w:space="0" w:color="auto"/>
                                        <w:right w:val="none" w:sz="0" w:space="0" w:color="auto"/>
                                      </w:divBdr>
                                    </w:div>
                                  </w:divsChild>
                                </w:div>
                                <w:div w:id="14485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50992">
                  <w:marLeft w:val="0"/>
                  <w:marRight w:val="0"/>
                  <w:marTop w:val="0"/>
                  <w:marBottom w:val="0"/>
                  <w:divBdr>
                    <w:top w:val="none" w:sz="0" w:space="0" w:color="auto"/>
                    <w:left w:val="none" w:sz="0" w:space="0" w:color="auto"/>
                    <w:bottom w:val="none" w:sz="0" w:space="0" w:color="auto"/>
                    <w:right w:val="none" w:sz="0" w:space="0" w:color="auto"/>
                  </w:divBdr>
                  <w:divsChild>
                    <w:div w:id="2026207926">
                      <w:marLeft w:val="0"/>
                      <w:marRight w:val="0"/>
                      <w:marTop w:val="0"/>
                      <w:marBottom w:val="0"/>
                      <w:divBdr>
                        <w:top w:val="none" w:sz="0" w:space="0" w:color="auto"/>
                        <w:left w:val="none" w:sz="0" w:space="0" w:color="auto"/>
                        <w:bottom w:val="none" w:sz="0" w:space="0" w:color="auto"/>
                        <w:right w:val="none" w:sz="0" w:space="0" w:color="auto"/>
                      </w:divBdr>
                      <w:divsChild>
                        <w:div w:id="500438964">
                          <w:marLeft w:val="0"/>
                          <w:marRight w:val="0"/>
                          <w:marTop w:val="0"/>
                          <w:marBottom w:val="0"/>
                          <w:divBdr>
                            <w:top w:val="none" w:sz="0" w:space="0" w:color="auto"/>
                            <w:left w:val="none" w:sz="0" w:space="0" w:color="auto"/>
                            <w:bottom w:val="none" w:sz="0" w:space="0" w:color="auto"/>
                            <w:right w:val="none" w:sz="0" w:space="0" w:color="auto"/>
                          </w:divBdr>
                        </w:div>
                        <w:div w:id="1074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2924">
                  <w:marLeft w:val="0"/>
                  <w:marRight w:val="0"/>
                  <w:marTop w:val="0"/>
                  <w:marBottom w:val="0"/>
                  <w:divBdr>
                    <w:top w:val="none" w:sz="0" w:space="0" w:color="auto"/>
                    <w:left w:val="none" w:sz="0" w:space="0" w:color="auto"/>
                    <w:bottom w:val="none" w:sz="0" w:space="0" w:color="auto"/>
                    <w:right w:val="none" w:sz="0" w:space="0" w:color="auto"/>
                  </w:divBdr>
                </w:div>
              </w:divsChild>
            </w:div>
            <w:div w:id="1288850313">
              <w:marLeft w:val="0"/>
              <w:marRight w:val="0"/>
              <w:marTop w:val="0"/>
              <w:marBottom w:val="0"/>
              <w:divBdr>
                <w:top w:val="none" w:sz="0" w:space="0" w:color="auto"/>
                <w:left w:val="none" w:sz="0" w:space="0" w:color="auto"/>
                <w:bottom w:val="none" w:sz="0" w:space="0" w:color="auto"/>
                <w:right w:val="none" w:sz="0" w:space="0" w:color="auto"/>
              </w:divBdr>
              <w:divsChild>
                <w:div w:id="37973729">
                  <w:marLeft w:val="0"/>
                  <w:marRight w:val="0"/>
                  <w:marTop w:val="0"/>
                  <w:marBottom w:val="0"/>
                  <w:divBdr>
                    <w:top w:val="none" w:sz="0" w:space="0" w:color="auto"/>
                    <w:left w:val="none" w:sz="0" w:space="0" w:color="auto"/>
                    <w:bottom w:val="none" w:sz="0" w:space="0" w:color="auto"/>
                    <w:right w:val="none" w:sz="0" w:space="0" w:color="auto"/>
                  </w:divBdr>
                  <w:divsChild>
                    <w:div w:id="610668498">
                      <w:marLeft w:val="0"/>
                      <w:marRight w:val="0"/>
                      <w:marTop w:val="0"/>
                      <w:marBottom w:val="0"/>
                      <w:divBdr>
                        <w:top w:val="none" w:sz="0" w:space="0" w:color="auto"/>
                        <w:left w:val="none" w:sz="0" w:space="0" w:color="auto"/>
                        <w:bottom w:val="none" w:sz="0" w:space="0" w:color="auto"/>
                        <w:right w:val="none" w:sz="0" w:space="0" w:color="auto"/>
                      </w:divBdr>
                    </w:div>
                  </w:divsChild>
                </w:div>
                <w:div w:id="1484815475">
                  <w:marLeft w:val="0"/>
                  <w:marRight w:val="0"/>
                  <w:marTop w:val="0"/>
                  <w:marBottom w:val="0"/>
                  <w:divBdr>
                    <w:top w:val="none" w:sz="0" w:space="0" w:color="auto"/>
                    <w:left w:val="none" w:sz="0" w:space="0" w:color="auto"/>
                    <w:bottom w:val="none" w:sz="0" w:space="0" w:color="auto"/>
                    <w:right w:val="none" w:sz="0" w:space="0" w:color="auto"/>
                  </w:divBdr>
                  <w:divsChild>
                    <w:div w:id="134421531">
                      <w:marLeft w:val="0"/>
                      <w:marRight w:val="0"/>
                      <w:marTop w:val="0"/>
                      <w:marBottom w:val="0"/>
                      <w:divBdr>
                        <w:top w:val="none" w:sz="0" w:space="0" w:color="auto"/>
                        <w:left w:val="none" w:sz="0" w:space="0" w:color="auto"/>
                        <w:bottom w:val="none" w:sz="0" w:space="0" w:color="auto"/>
                        <w:right w:val="none" w:sz="0" w:space="0" w:color="auto"/>
                      </w:divBdr>
                    </w:div>
                    <w:div w:id="1315062411">
                      <w:marLeft w:val="0"/>
                      <w:marRight w:val="0"/>
                      <w:marTop w:val="0"/>
                      <w:marBottom w:val="0"/>
                      <w:divBdr>
                        <w:top w:val="none" w:sz="0" w:space="0" w:color="auto"/>
                        <w:left w:val="none" w:sz="0" w:space="0" w:color="auto"/>
                        <w:bottom w:val="none" w:sz="0" w:space="0" w:color="auto"/>
                        <w:right w:val="none" w:sz="0" w:space="0" w:color="auto"/>
                      </w:divBdr>
                    </w:div>
                  </w:divsChild>
                </w:div>
                <w:div w:id="1648244887">
                  <w:marLeft w:val="0"/>
                  <w:marRight w:val="0"/>
                  <w:marTop w:val="0"/>
                  <w:marBottom w:val="0"/>
                  <w:divBdr>
                    <w:top w:val="none" w:sz="0" w:space="0" w:color="auto"/>
                    <w:left w:val="none" w:sz="0" w:space="0" w:color="auto"/>
                    <w:bottom w:val="none" w:sz="0" w:space="0" w:color="auto"/>
                    <w:right w:val="none" w:sz="0" w:space="0" w:color="auto"/>
                  </w:divBdr>
                  <w:divsChild>
                    <w:div w:id="74131457">
                      <w:marLeft w:val="0"/>
                      <w:marRight w:val="0"/>
                      <w:marTop w:val="0"/>
                      <w:marBottom w:val="0"/>
                      <w:divBdr>
                        <w:top w:val="none" w:sz="0" w:space="0" w:color="auto"/>
                        <w:left w:val="none" w:sz="0" w:space="0" w:color="auto"/>
                        <w:bottom w:val="none" w:sz="0" w:space="0" w:color="auto"/>
                        <w:right w:val="none" w:sz="0" w:space="0" w:color="auto"/>
                      </w:divBdr>
                    </w:div>
                    <w:div w:id="118376379">
                      <w:marLeft w:val="0"/>
                      <w:marRight w:val="0"/>
                      <w:marTop w:val="0"/>
                      <w:marBottom w:val="0"/>
                      <w:divBdr>
                        <w:top w:val="none" w:sz="0" w:space="0" w:color="auto"/>
                        <w:left w:val="none" w:sz="0" w:space="0" w:color="auto"/>
                        <w:bottom w:val="none" w:sz="0" w:space="0" w:color="auto"/>
                        <w:right w:val="none" w:sz="0" w:space="0" w:color="auto"/>
                      </w:divBdr>
                      <w:divsChild>
                        <w:div w:id="561215449">
                          <w:marLeft w:val="0"/>
                          <w:marRight w:val="0"/>
                          <w:marTop w:val="0"/>
                          <w:marBottom w:val="0"/>
                          <w:divBdr>
                            <w:top w:val="none" w:sz="0" w:space="0" w:color="auto"/>
                            <w:left w:val="none" w:sz="0" w:space="0" w:color="auto"/>
                            <w:bottom w:val="none" w:sz="0" w:space="0" w:color="auto"/>
                            <w:right w:val="none" w:sz="0" w:space="0" w:color="auto"/>
                          </w:divBdr>
                        </w:div>
                        <w:div w:id="1222718077">
                          <w:marLeft w:val="0"/>
                          <w:marRight w:val="0"/>
                          <w:marTop w:val="0"/>
                          <w:marBottom w:val="0"/>
                          <w:divBdr>
                            <w:top w:val="none" w:sz="0" w:space="0" w:color="auto"/>
                            <w:left w:val="none" w:sz="0" w:space="0" w:color="auto"/>
                            <w:bottom w:val="none" w:sz="0" w:space="0" w:color="auto"/>
                            <w:right w:val="none" w:sz="0" w:space="0" w:color="auto"/>
                          </w:divBdr>
                        </w:div>
                        <w:div w:id="1267616664">
                          <w:marLeft w:val="0"/>
                          <w:marRight w:val="0"/>
                          <w:marTop w:val="0"/>
                          <w:marBottom w:val="0"/>
                          <w:divBdr>
                            <w:top w:val="none" w:sz="0" w:space="0" w:color="auto"/>
                            <w:left w:val="none" w:sz="0" w:space="0" w:color="auto"/>
                            <w:bottom w:val="none" w:sz="0" w:space="0" w:color="auto"/>
                            <w:right w:val="none" w:sz="0" w:space="0" w:color="auto"/>
                          </w:divBdr>
                        </w:div>
                        <w:div w:id="182813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000146">
      <w:bodyDiv w:val="1"/>
      <w:marLeft w:val="0"/>
      <w:marRight w:val="0"/>
      <w:marTop w:val="0"/>
      <w:marBottom w:val="0"/>
      <w:divBdr>
        <w:top w:val="none" w:sz="0" w:space="0" w:color="auto"/>
        <w:left w:val="none" w:sz="0" w:space="0" w:color="auto"/>
        <w:bottom w:val="none" w:sz="0" w:space="0" w:color="auto"/>
        <w:right w:val="none" w:sz="0" w:space="0" w:color="auto"/>
      </w:divBdr>
      <w:divsChild>
        <w:div w:id="962658426">
          <w:marLeft w:val="0"/>
          <w:marRight w:val="0"/>
          <w:marTop w:val="0"/>
          <w:marBottom w:val="0"/>
          <w:divBdr>
            <w:top w:val="none" w:sz="0" w:space="0" w:color="auto"/>
            <w:left w:val="none" w:sz="0" w:space="0" w:color="auto"/>
            <w:bottom w:val="none" w:sz="0" w:space="0" w:color="auto"/>
            <w:right w:val="none" w:sz="0" w:space="0" w:color="auto"/>
          </w:divBdr>
          <w:divsChild>
            <w:div w:id="2127850658">
              <w:marLeft w:val="0"/>
              <w:marRight w:val="0"/>
              <w:marTop w:val="0"/>
              <w:marBottom w:val="0"/>
              <w:divBdr>
                <w:top w:val="none" w:sz="0" w:space="0" w:color="auto"/>
                <w:left w:val="none" w:sz="0" w:space="0" w:color="auto"/>
                <w:bottom w:val="none" w:sz="0" w:space="0" w:color="auto"/>
                <w:right w:val="none" w:sz="0" w:space="0" w:color="auto"/>
              </w:divBdr>
              <w:divsChild>
                <w:div w:id="479737643">
                  <w:marLeft w:val="0"/>
                  <w:marRight w:val="0"/>
                  <w:marTop w:val="0"/>
                  <w:marBottom w:val="0"/>
                  <w:divBdr>
                    <w:top w:val="none" w:sz="0" w:space="0" w:color="auto"/>
                    <w:left w:val="none" w:sz="0" w:space="0" w:color="auto"/>
                    <w:bottom w:val="none" w:sz="0" w:space="0" w:color="auto"/>
                    <w:right w:val="none" w:sz="0" w:space="0" w:color="auto"/>
                  </w:divBdr>
                </w:div>
                <w:div w:id="890310834">
                  <w:marLeft w:val="0"/>
                  <w:marRight w:val="0"/>
                  <w:marTop w:val="0"/>
                  <w:marBottom w:val="0"/>
                  <w:divBdr>
                    <w:top w:val="none" w:sz="0" w:space="0" w:color="auto"/>
                    <w:left w:val="none" w:sz="0" w:space="0" w:color="auto"/>
                    <w:bottom w:val="none" w:sz="0" w:space="0" w:color="auto"/>
                    <w:right w:val="none" w:sz="0" w:space="0" w:color="auto"/>
                  </w:divBdr>
                  <w:divsChild>
                    <w:div w:id="12973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91143">
          <w:marLeft w:val="0"/>
          <w:marRight w:val="0"/>
          <w:marTop w:val="0"/>
          <w:marBottom w:val="0"/>
          <w:divBdr>
            <w:top w:val="none" w:sz="0" w:space="0" w:color="auto"/>
            <w:left w:val="none" w:sz="0" w:space="0" w:color="auto"/>
            <w:bottom w:val="none" w:sz="0" w:space="0" w:color="auto"/>
            <w:right w:val="none" w:sz="0" w:space="0" w:color="auto"/>
          </w:divBdr>
          <w:divsChild>
            <w:div w:id="1348484025">
              <w:marLeft w:val="0"/>
              <w:marRight w:val="0"/>
              <w:marTop w:val="0"/>
              <w:marBottom w:val="0"/>
              <w:divBdr>
                <w:top w:val="none" w:sz="0" w:space="0" w:color="auto"/>
                <w:left w:val="none" w:sz="0" w:space="0" w:color="auto"/>
                <w:bottom w:val="none" w:sz="0" w:space="0" w:color="auto"/>
                <w:right w:val="none" w:sz="0" w:space="0" w:color="auto"/>
              </w:divBdr>
              <w:divsChild>
                <w:div w:id="842474741">
                  <w:marLeft w:val="0"/>
                  <w:marRight w:val="0"/>
                  <w:marTop w:val="0"/>
                  <w:marBottom w:val="0"/>
                  <w:divBdr>
                    <w:top w:val="none" w:sz="0" w:space="0" w:color="auto"/>
                    <w:left w:val="none" w:sz="0" w:space="0" w:color="auto"/>
                    <w:bottom w:val="none" w:sz="0" w:space="0" w:color="auto"/>
                    <w:right w:val="none" w:sz="0" w:space="0" w:color="auto"/>
                  </w:divBdr>
                  <w:divsChild>
                    <w:div w:id="150759352">
                      <w:marLeft w:val="0"/>
                      <w:marRight w:val="0"/>
                      <w:marTop w:val="0"/>
                      <w:marBottom w:val="0"/>
                      <w:divBdr>
                        <w:top w:val="none" w:sz="0" w:space="0" w:color="auto"/>
                        <w:left w:val="none" w:sz="0" w:space="0" w:color="auto"/>
                        <w:bottom w:val="none" w:sz="0" w:space="0" w:color="auto"/>
                        <w:right w:val="none" w:sz="0" w:space="0" w:color="auto"/>
                      </w:divBdr>
                      <w:divsChild>
                        <w:div w:id="668675100">
                          <w:marLeft w:val="0"/>
                          <w:marRight w:val="0"/>
                          <w:marTop w:val="0"/>
                          <w:marBottom w:val="0"/>
                          <w:divBdr>
                            <w:top w:val="none" w:sz="0" w:space="0" w:color="auto"/>
                            <w:left w:val="none" w:sz="0" w:space="0" w:color="auto"/>
                            <w:bottom w:val="none" w:sz="0" w:space="0" w:color="auto"/>
                            <w:right w:val="none" w:sz="0" w:space="0" w:color="auto"/>
                          </w:divBdr>
                        </w:div>
                        <w:div w:id="810757734">
                          <w:marLeft w:val="0"/>
                          <w:marRight w:val="0"/>
                          <w:marTop w:val="0"/>
                          <w:marBottom w:val="0"/>
                          <w:divBdr>
                            <w:top w:val="none" w:sz="0" w:space="0" w:color="auto"/>
                            <w:left w:val="none" w:sz="0" w:space="0" w:color="auto"/>
                            <w:bottom w:val="none" w:sz="0" w:space="0" w:color="auto"/>
                            <w:right w:val="none" w:sz="0" w:space="0" w:color="auto"/>
                          </w:divBdr>
                        </w:div>
                      </w:divsChild>
                    </w:div>
                    <w:div w:id="131256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5502">
          <w:marLeft w:val="0"/>
          <w:marRight w:val="0"/>
          <w:marTop w:val="0"/>
          <w:marBottom w:val="0"/>
          <w:divBdr>
            <w:top w:val="none" w:sz="0" w:space="0" w:color="auto"/>
            <w:left w:val="none" w:sz="0" w:space="0" w:color="auto"/>
            <w:bottom w:val="none" w:sz="0" w:space="0" w:color="auto"/>
            <w:right w:val="none" w:sz="0" w:space="0" w:color="auto"/>
          </w:divBdr>
          <w:divsChild>
            <w:div w:id="1556893343">
              <w:marLeft w:val="0"/>
              <w:marRight w:val="0"/>
              <w:marTop w:val="0"/>
              <w:marBottom w:val="0"/>
              <w:divBdr>
                <w:top w:val="none" w:sz="0" w:space="0" w:color="auto"/>
                <w:left w:val="none" w:sz="0" w:space="0" w:color="auto"/>
                <w:bottom w:val="none" w:sz="0" w:space="0" w:color="auto"/>
                <w:right w:val="none" w:sz="0" w:space="0" w:color="auto"/>
              </w:divBdr>
              <w:divsChild>
                <w:div w:id="88817693">
                  <w:marLeft w:val="0"/>
                  <w:marRight w:val="0"/>
                  <w:marTop w:val="0"/>
                  <w:marBottom w:val="0"/>
                  <w:divBdr>
                    <w:top w:val="none" w:sz="0" w:space="0" w:color="auto"/>
                    <w:left w:val="none" w:sz="0" w:space="0" w:color="auto"/>
                    <w:bottom w:val="none" w:sz="0" w:space="0" w:color="auto"/>
                    <w:right w:val="none" w:sz="0" w:space="0" w:color="auto"/>
                  </w:divBdr>
                  <w:divsChild>
                    <w:div w:id="940336599">
                      <w:marLeft w:val="0"/>
                      <w:marRight w:val="0"/>
                      <w:marTop w:val="0"/>
                      <w:marBottom w:val="0"/>
                      <w:divBdr>
                        <w:top w:val="none" w:sz="0" w:space="0" w:color="auto"/>
                        <w:left w:val="none" w:sz="0" w:space="0" w:color="auto"/>
                        <w:bottom w:val="none" w:sz="0" w:space="0" w:color="auto"/>
                        <w:right w:val="none" w:sz="0" w:space="0" w:color="auto"/>
                      </w:divBdr>
                    </w:div>
                  </w:divsChild>
                </w:div>
                <w:div w:id="101456466">
                  <w:marLeft w:val="0"/>
                  <w:marRight w:val="0"/>
                  <w:marTop w:val="0"/>
                  <w:marBottom w:val="0"/>
                  <w:divBdr>
                    <w:top w:val="none" w:sz="0" w:space="0" w:color="auto"/>
                    <w:left w:val="none" w:sz="0" w:space="0" w:color="auto"/>
                    <w:bottom w:val="none" w:sz="0" w:space="0" w:color="auto"/>
                    <w:right w:val="none" w:sz="0" w:space="0" w:color="auto"/>
                  </w:divBdr>
                  <w:divsChild>
                    <w:div w:id="750733794">
                      <w:marLeft w:val="0"/>
                      <w:marRight w:val="0"/>
                      <w:marTop w:val="0"/>
                      <w:marBottom w:val="0"/>
                      <w:divBdr>
                        <w:top w:val="none" w:sz="0" w:space="0" w:color="auto"/>
                        <w:left w:val="none" w:sz="0" w:space="0" w:color="auto"/>
                        <w:bottom w:val="none" w:sz="0" w:space="0" w:color="auto"/>
                        <w:right w:val="none" w:sz="0" w:space="0" w:color="auto"/>
                      </w:divBdr>
                    </w:div>
                  </w:divsChild>
                </w:div>
                <w:div w:id="431972964">
                  <w:marLeft w:val="0"/>
                  <w:marRight w:val="0"/>
                  <w:marTop w:val="0"/>
                  <w:marBottom w:val="0"/>
                  <w:divBdr>
                    <w:top w:val="none" w:sz="0" w:space="0" w:color="auto"/>
                    <w:left w:val="none" w:sz="0" w:space="0" w:color="auto"/>
                    <w:bottom w:val="none" w:sz="0" w:space="0" w:color="auto"/>
                    <w:right w:val="none" w:sz="0" w:space="0" w:color="auto"/>
                  </w:divBdr>
                  <w:divsChild>
                    <w:div w:id="282344940">
                      <w:marLeft w:val="0"/>
                      <w:marRight w:val="0"/>
                      <w:marTop w:val="0"/>
                      <w:marBottom w:val="0"/>
                      <w:divBdr>
                        <w:top w:val="none" w:sz="0" w:space="0" w:color="auto"/>
                        <w:left w:val="none" w:sz="0" w:space="0" w:color="auto"/>
                        <w:bottom w:val="none" w:sz="0" w:space="0" w:color="auto"/>
                        <w:right w:val="none" w:sz="0" w:space="0" w:color="auto"/>
                      </w:divBdr>
                      <w:divsChild>
                        <w:div w:id="1444031421">
                          <w:marLeft w:val="0"/>
                          <w:marRight w:val="0"/>
                          <w:marTop w:val="0"/>
                          <w:marBottom w:val="0"/>
                          <w:divBdr>
                            <w:top w:val="none" w:sz="0" w:space="0" w:color="auto"/>
                            <w:left w:val="none" w:sz="0" w:space="0" w:color="auto"/>
                            <w:bottom w:val="none" w:sz="0" w:space="0" w:color="auto"/>
                            <w:right w:val="none" w:sz="0" w:space="0" w:color="auto"/>
                          </w:divBdr>
                          <w:divsChild>
                            <w:div w:id="1785028907">
                              <w:marLeft w:val="0"/>
                              <w:marRight w:val="0"/>
                              <w:marTop w:val="0"/>
                              <w:marBottom w:val="0"/>
                              <w:divBdr>
                                <w:top w:val="none" w:sz="0" w:space="0" w:color="auto"/>
                                <w:left w:val="none" w:sz="0" w:space="0" w:color="auto"/>
                                <w:bottom w:val="none" w:sz="0" w:space="0" w:color="auto"/>
                                <w:right w:val="none" w:sz="0" w:space="0" w:color="auto"/>
                              </w:divBdr>
                            </w:div>
                            <w:div w:id="198045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13326">
                  <w:marLeft w:val="0"/>
                  <w:marRight w:val="0"/>
                  <w:marTop w:val="0"/>
                  <w:marBottom w:val="0"/>
                  <w:divBdr>
                    <w:top w:val="none" w:sz="0" w:space="0" w:color="auto"/>
                    <w:left w:val="none" w:sz="0" w:space="0" w:color="auto"/>
                    <w:bottom w:val="none" w:sz="0" w:space="0" w:color="auto"/>
                    <w:right w:val="none" w:sz="0" w:space="0" w:color="auto"/>
                  </w:divBdr>
                  <w:divsChild>
                    <w:div w:id="1219978640">
                      <w:marLeft w:val="0"/>
                      <w:marRight w:val="0"/>
                      <w:marTop w:val="0"/>
                      <w:marBottom w:val="0"/>
                      <w:divBdr>
                        <w:top w:val="none" w:sz="0" w:space="0" w:color="auto"/>
                        <w:left w:val="none" w:sz="0" w:space="0" w:color="auto"/>
                        <w:bottom w:val="none" w:sz="0" w:space="0" w:color="auto"/>
                        <w:right w:val="none" w:sz="0" w:space="0" w:color="auto"/>
                      </w:divBdr>
                    </w:div>
                    <w:div w:id="19936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01320">
      <w:bodyDiv w:val="1"/>
      <w:marLeft w:val="0"/>
      <w:marRight w:val="0"/>
      <w:marTop w:val="0"/>
      <w:marBottom w:val="0"/>
      <w:divBdr>
        <w:top w:val="none" w:sz="0" w:space="0" w:color="auto"/>
        <w:left w:val="none" w:sz="0" w:space="0" w:color="auto"/>
        <w:bottom w:val="none" w:sz="0" w:space="0" w:color="auto"/>
        <w:right w:val="none" w:sz="0" w:space="0" w:color="auto"/>
      </w:divBdr>
    </w:div>
    <w:div w:id="1949966680">
      <w:bodyDiv w:val="1"/>
      <w:marLeft w:val="0"/>
      <w:marRight w:val="0"/>
      <w:marTop w:val="0"/>
      <w:marBottom w:val="0"/>
      <w:divBdr>
        <w:top w:val="none" w:sz="0" w:space="0" w:color="auto"/>
        <w:left w:val="none" w:sz="0" w:space="0" w:color="auto"/>
        <w:bottom w:val="none" w:sz="0" w:space="0" w:color="auto"/>
        <w:right w:val="none" w:sz="0" w:space="0" w:color="auto"/>
      </w:divBdr>
    </w:div>
    <w:div w:id="1979455568">
      <w:bodyDiv w:val="1"/>
      <w:marLeft w:val="0"/>
      <w:marRight w:val="0"/>
      <w:marTop w:val="0"/>
      <w:marBottom w:val="0"/>
      <w:divBdr>
        <w:top w:val="none" w:sz="0" w:space="0" w:color="auto"/>
        <w:left w:val="none" w:sz="0" w:space="0" w:color="auto"/>
        <w:bottom w:val="none" w:sz="0" w:space="0" w:color="auto"/>
        <w:right w:val="none" w:sz="0" w:space="0" w:color="auto"/>
      </w:divBdr>
      <w:divsChild>
        <w:div w:id="1560438360">
          <w:marLeft w:val="0"/>
          <w:marRight w:val="0"/>
          <w:marTop w:val="0"/>
          <w:marBottom w:val="0"/>
          <w:divBdr>
            <w:top w:val="none" w:sz="0" w:space="0" w:color="auto"/>
            <w:left w:val="none" w:sz="0" w:space="0" w:color="auto"/>
            <w:bottom w:val="none" w:sz="0" w:space="0" w:color="auto"/>
            <w:right w:val="none" w:sz="0" w:space="0" w:color="auto"/>
          </w:divBdr>
          <w:divsChild>
            <w:div w:id="1879393207">
              <w:marLeft w:val="0"/>
              <w:marRight w:val="0"/>
              <w:marTop w:val="0"/>
              <w:marBottom w:val="0"/>
              <w:divBdr>
                <w:top w:val="none" w:sz="0" w:space="0" w:color="auto"/>
                <w:left w:val="none" w:sz="0" w:space="0" w:color="auto"/>
                <w:bottom w:val="none" w:sz="0" w:space="0" w:color="auto"/>
                <w:right w:val="none" w:sz="0" w:space="0" w:color="auto"/>
              </w:divBdr>
              <w:divsChild>
                <w:div w:id="1389691927">
                  <w:marLeft w:val="0"/>
                  <w:marRight w:val="0"/>
                  <w:marTop w:val="0"/>
                  <w:marBottom w:val="0"/>
                  <w:divBdr>
                    <w:top w:val="none" w:sz="0" w:space="0" w:color="auto"/>
                    <w:left w:val="none" w:sz="0" w:space="0" w:color="auto"/>
                    <w:bottom w:val="none" w:sz="0" w:space="0" w:color="auto"/>
                    <w:right w:val="none" w:sz="0" w:space="0" w:color="auto"/>
                  </w:divBdr>
                  <w:divsChild>
                    <w:div w:id="944924579">
                      <w:marLeft w:val="0"/>
                      <w:marRight w:val="0"/>
                      <w:marTop w:val="0"/>
                      <w:marBottom w:val="0"/>
                      <w:divBdr>
                        <w:top w:val="none" w:sz="0" w:space="0" w:color="auto"/>
                        <w:left w:val="none" w:sz="0" w:space="0" w:color="auto"/>
                        <w:bottom w:val="none" w:sz="0" w:space="0" w:color="auto"/>
                        <w:right w:val="none" w:sz="0" w:space="0" w:color="auto"/>
                      </w:divBdr>
                    </w:div>
                    <w:div w:id="2130273022">
                      <w:marLeft w:val="0"/>
                      <w:marRight w:val="0"/>
                      <w:marTop w:val="0"/>
                      <w:marBottom w:val="0"/>
                      <w:divBdr>
                        <w:top w:val="none" w:sz="0" w:space="0" w:color="auto"/>
                        <w:left w:val="none" w:sz="0" w:space="0" w:color="auto"/>
                        <w:bottom w:val="none" w:sz="0" w:space="0" w:color="auto"/>
                        <w:right w:val="none" w:sz="0" w:space="0" w:color="auto"/>
                      </w:divBdr>
                      <w:divsChild>
                        <w:div w:id="12281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236794">
          <w:marLeft w:val="0"/>
          <w:marRight w:val="0"/>
          <w:marTop w:val="0"/>
          <w:marBottom w:val="0"/>
          <w:divBdr>
            <w:top w:val="none" w:sz="0" w:space="0" w:color="auto"/>
            <w:left w:val="none" w:sz="0" w:space="0" w:color="auto"/>
            <w:bottom w:val="none" w:sz="0" w:space="0" w:color="auto"/>
            <w:right w:val="none" w:sz="0" w:space="0" w:color="auto"/>
          </w:divBdr>
          <w:divsChild>
            <w:div w:id="1933930080">
              <w:marLeft w:val="0"/>
              <w:marRight w:val="0"/>
              <w:marTop w:val="0"/>
              <w:marBottom w:val="0"/>
              <w:divBdr>
                <w:top w:val="none" w:sz="0" w:space="0" w:color="auto"/>
                <w:left w:val="none" w:sz="0" w:space="0" w:color="auto"/>
                <w:bottom w:val="none" w:sz="0" w:space="0" w:color="auto"/>
                <w:right w:val="none" w:sz="0" w:space="0" w:color="auto"/>
              </w:divBdr>
              <w:divsChild>
                <w:div w:id="69274577">
                  <w:marLeft w:val="0"/>
                  <w:marRight w:val="0"/>
                  <w:marTop w:val="0"/>
                  <w:marBottom w:val="0"/>
                  <w:divBdr>
                    <w:top w:val="none" w:sz="0" w:space="0" w:color="auto"/>
                    <w:left w:val="none" w:sz="0" w:space="0" w:color="auto"/>
                    <w:bottom w:val="none" w:sz="0" w:space="0" w:color="auto"/>
                    <w:right w:val="none" w:sz="0" w:space="0" w:color="auto"/>
                  </w:divBdr>
                </w:div>
                <w:div w:id="167136452">
                  <w:marLeft w:val="0"/>
                  <w:marRight w:val="0"/>
                  <w:marTop w:val="0"/>
                  <w:marBottom w:val="0"/>
                  <w:divBdr>
                    <w:top w:val="none" w:sz="0" w:space="0" w:color="auto"/>
                    <w:left w:val="none" w:sz="0" w:space="0" w:color="auto"/>
                    <w:bottom w:val="none" w:sz="0" w:space="0" w:color="auto"/>
                    <w:right w:val="none" w:sz="0" w:space="0" w:color="auto"/>
                  </w:divBdr>
                  <w:divsChild>
                    <w:div w:id="155803962">
                      <w:marLeft w:val="0"/>
                      <w:marRight w:val="0"/>
                      <w:marTop w:val="0"/>
                      <w:marBottom w:val="0"/>
                      <w:divBdr>
                        <w:top w:val="none" w:sz="0" w:space="0" w:color="auto"/>
                        <w:left w:val="none" w:sz="0" w:space="0" w:color="auto"/>
                        <w:bottom w:val="none" w:sz="0" w:space="0" w:color="auto"/>
                        <w:right w:val="none" w:sz="0" w:space="0" w:color="auto"/>
                      </w:divBdr>
                    </w:div>
                    <w:div w:id="1511678405">
                      <w:marLeft w:val="0"/>
                      <w:marRight w:val="0"/>
                      <w:marTop w:val="0"/>
                      <w:marBottom w:val="0"/>
                      <w:divBdr>
                        <w:top w:val="none" w:sz="0" w:space="0" w:color="auto"/>
                        <w:left w:val="none" w:sz="0" w:space="0" w:color="auto"/>
                        <w:bottom w:val="none" w:sz="0" w:space="0" w:color="auto"/>
                        <w:right w:val="none" w:sz="0" w:space="0" w:color="auto"/>
                      </w:divBdr>
                      <w:divsChild>
                        <w:div w:id="290864508">
                          <w:marLeft w:val="0"/>
                          <w:marRight w:val="0"/>
                          <w:marTop w:val="0"/>
                          <w:marBottom w:val="0"/>
                          <w:divBdr>
                            <w:top w:val="none" w:sz="0" w:space="0" w:color="auto"/>
                            <w:left w:val="none" w:sz="0" w:space="0" w:color="auto"/>
                            <w:bottom w:val="none" w:sz="0" w:space="0" w:color="auto"/>
                            <w:right w:val="none" w:sz="0" w:space="0" w:color="auto"/>
                          </w:divBdr>
                        </w:div>
                      </w:divsChild>
                    </w:div>
                    <w:div w:id="1992178048">
                      <w:marLeft w:val="0"/>
                      <w:marRight w:val="0"/>
                      <w:marTop w:val="0"/>
                      <w:marBottom w:val="0"/>
                      <w:divBdr>
                        <w:top w:val="none" w:sz="0" w:space="0" w:color="auto"/>
                        <w:left w:val="none" w:sz="0" w:space="0" w:color="auto"/>
                        <w:bottom w:val="none" w:sz="0" w:space="0" w:color="auto"/>
                        <w:right w:val="none" w:sz="0" w:space="0" w:color="auto"/>
                      </w:divBdr>
                    </w:div>
                  </w:divsChild>
                </w:div>
                <w:div w:id="261230559">
                  <w:marLeft w:val="0"/>
                  <w:marRight w:val="0"/>
                  <w:marTop w:val="0"/>
                  <w:marBottom w:val="0"/>
                  <w:divBdr>
                    <w:top w:val="none" w:sz="0" w:space="0" w:color="auto"/>
                    <w:left w:val="none" w:sz="0" w:space="0" w:color="auto"/>
                    <w:bottom w:val="none" w:sz="0" w:space="0" w:color="auto"/>
                    <w:right w:val="none" w:sz="0" w:space="0" w:color="auto"/>
                  </w:divBdr>
                  <w:divsChild>
                    <w:div w:id="1037971777">
                      <w:marLeft w:val="0"/>
                      <w:marRight w:val="0"/>
                      <w:marTop w:val="0"/>
                      <w:marBottom w:val="0"/>
                      <w:divBdr>
                        <w:top w:val="none" w:sz="0" w:space="0" w:color="auto"/>
                        <w:left w:val="none" w:sz="0" w:space="0" w:color="auto"/>
                        <w:bottom w:val="none" w:sz="0" w:space="0" w:color="auto"/>
                        <w:right w:val="none" w:sz="0" w:space="0" w:color="auto"/>
                      </w:divBdr>
                    </w:div>
                    <w:div w:id="1723941168">
                      <w:marLeft w:val="0"/>
                      <w:marRight w:val="0"/>
                      <w:marTop w:val="0"/>
                      <w:marBottom w:val="0"/>
                      <w:divBdr>
                        <w:top w:val="none" w:sz="0" w:space="0" w:color="auto"/>
                        <w:left w:val="none" w:sz="0" w:space="0" w:color="auto"/>
                        <w:bottom w:val="none" w:sz="0" w:space="0" w:color="auto"/>
                        <w:right w:val="none" w:sz="0" w:space="0" w:color="auto"/>
                      </w:divBdr>
                      <w:divsChild>
                        <w:div w:id="532157998">
                          <w:marLeft w:val="0"/>
                          <w:marRight w:val="0"/>
                          <w:marTop w:val="0"/>
                          <w:marBottom w:val="0"/>
                          <w:divBdr>
                            <w:top w:val="none" w:sz="0" w:space="0" w:color="auto"/>
                            <w:left w:val="none" w:sz="0" w:space="0" w:color="auto"/>
                            <w:bottom w:val="none" w:sz="0" w:space="0" w:color="auto"/>
                            <w:right w:val="none" w:sz="0" w:space="0" w:color="auto"/>
                          </w:divBdr>
                        </w:div>
                      </w:divsChild>
                    </w:div>
                    <w:div w:id="1766268553">
                      <w:marLeft w:val="0"/>
                      <w:marRight w:val="0"/>
                      <w:marTop w:val="0"/>
                      <w:marBottom w:val="0"/>
                      <w:divBdr>
                        <w:top w:val="none" w:sz="0" w:space="0" w:color="auto"/>
                        <w:left w:val="none" w:sz="0" w:space="0" w:color="auto"/>
                        <w:bottom w:val="none" w:sz="0" w:space="0" w:color="auto"/>
                        <w:right w:val="none" w:sz="0" w:space="0" w:color="auto"/>
                      </w:divBdr>
                    </w:div>
                  </w:divsChild>
                </w:div>
                <w:div w:id="427972837">
                  <w:marLeft w:val="0"/>
                  <w:marRight w:val="0"/>
                  <w:marTop w:val="0"/>
                  <w:marBottom w:val="0"/>
                  <w:divBdr>
                    <w:top w:val="none" w:sz="0" w:space="0" w:color="auto"/>
                    <w:left w:val="none" w:sz="0" w:space="0" w:color="auto"/>
                    <w:bottom w:val="none" w:sz="0" w:space="0" w:color="auto"/>
                    <w:right w:val="none" w:sz="0" w:space="0" w:color="auto"/>
                  </w:divBdr>
                </w:div>
                <w:div w:id="720833475">
                  <w:marLeft w:val="0"/>
                  <w:marRight w:val="0"/>
                  <w:marTop w:val="0"/>
                  <w:marBottom w:val="0"/>
                  <w:divBdr>
                    <w:top w:val="none" w:sz="0" w:space="0" w:color="auto"/>
                    <w:left w:val="none" w:sz="0" w:space="0" w:color="auto"/>
                    <w:bottom w:val="none" w:sz="0" w:space="0" w:color="auto"/>
                    <w:right w:val="none" w:sz="0" w:space="0" w:color="auto"/>
                  </w:divBdr>
                </w:div>
                <w:div w:id="1043948110">
                  <w:marLeft w:val="0"/>
                  <w:marRight w:val="0"/>
                  <w:marTop w:val="0"/>
                  <w:marBottom w:val="0"/>
                  <w:divBdr>
                    <w:top w:val="none" w:sz="0" w:space="0" w:color="auto"/>
                    <w:left w:val="none" w:sz="0" w:space="0" w:color="auto"/>
                    <w:bottom w:val="none" w:sz="0" w:space="0" w:color="auto"/>
                    <w:right w:val="none" w:sz="0" w:space="0" w:color="auto"/>
                  </w:divBdr>
                  <w:divsChild>
                    <w:div w:id="1348370144">
                      <w:marLeft w:val="0"/>
                      <w:marRight w:val="0"/>
                      <w:marTop w:val="0"/>
                      <w:marBottom w:val="0"/>
                      <w:divBdr>
                        <w:top w:val="none" w:sz="0" w:space="0" w:color="auto"/>
                        <w:left w:val="none" w:sz="0" w:space="0" w:color="auto"/>
                        <w:bottom w:val="none" w:sz="0" w:space="0" w:color="auto"/>
                        <w:right w:val="none" w:sz="0" w:space="0" w:color="auto"/>
                      </w:divBdr>
                    </w:div>
                    <w:div w:id="1422096555">
                      <w:marLeft w:val="0"/>
                      <w:marRight w:val="0"/>
                      <w:marTop w:val="0"/>
                      <w:marBottom w:val="0"/>
                      <w:divBdr>
                        <w:top w:val="none" w:sz="0" w:space="0" w:color="auto"/>
                        <w:left w:val="none" w:sz="0" w:space="0" w:color="auto"/>
                        <w:bottom w:val="none" w:sz="0" w:space="0" w:color="auto"/>
                        <w:right w:val="none" w:sz="0" w:space="0" w:color="auto"/>
                      </w:divBdr>
                      <w:divsChild>
                        <w:div w:id="188881667">
                          <w:marLeft w:val="0"/>
                          <w:marRight w:val="0"/>
                          <w:marTop w:val="0"/>
                          <w:marBottom w:val="0"/>
                          <w:divBdr>
                            <w:top w:val="none" w:sz="0" w:space="0" w:color="auto"/>
                            <w:left w:val="none" w:sz="0" w:space="0" w:color="auto"/>
                            <w:bottom w:val="none" w:sz="0" w:space="0" w:color="auto"/>
                            <w:right w:val="none" w:sz="0" w:space="0" w:color="auto"/>
                          </w:divBdr>
                        </w:div>
                      </w:divsChild>
                    </w:div>
                    <w:div w:id="1892879929">
                      <w:marLeft w:val="0"/>
                      <w:marRight w:val="0"/>
                      <w:marTop w:val="0"/>
                      <w:marBottom w:val="0"/>
                      <w:divBdr>
                        <w:top w:val="none" w:sz="0" w:space="0" w:color="auto"/>
                        <w:left w:val="none" w:sz="0" w:space="0" w:color="auto"/>
                        <w:bottom w:val="none" w:sz="0" w:space="0" w:color="auto"/>
                        <w:right w:val="none" w:sz="0" w:space="0" w:color="auto"/>
                      </w:divBdr>
                    </w:div>
                  </w:divsChild>
                </w:div>
                <w:div w:id="1225065583">
                  <w:marLeft w:val="0"/>
                  <w:marRight w:val="0"/>
                  <w:marTop w:val="0"/>
                  <w:marBottom w:val="0"/>
                  <w:divBdr>
                    <w:top w:val="none" w:sz="0" w:space="0" w:color="auto"/>
                    <w:left w:val="none" w:sz="0" w:space="0" w:color="auto"/>
                    <w:bottom w:val="none" w:sz="0" w:space="0" w:color="auto"/>
                    <w:right w:val="none" w:sz="0" w:space="0" w:color="auto"/>
                  </w:divBdr>
                  <w:divsChild>
                    <w:div w:id="604963151">
                      <w:marLeft w:val="0"/>
                      <w:marRight w:val="0"/>
                      <w:marTop w:val="0"/>
                      <w:marBottom w:val="0"/>
                      <w:divBdr>
                        <w:top w:val="none" w:sz="0" w:space="0" w:color="auto"/>
                        <w:left w:val="none" w:sz="0" w:space="0" w:color="auto"/>
                        <w:bottom w:val="none" w:sz="0" w:space="0" w:color="auto"/>
                        <w:right w:val="none" w:sz="0" w:space="0" w:color="auto"/>
                      </w:divBdr>
                    </w:div>
                    <w:div w:id="843938966">
                      <w:marLeft w:val="0"/>
                      <w:marRight w:val="0"/>
                      <w:marTop w:val="0"/>
                      <w:marBottom w:val="0"/>
                      <w:divBdr>
                        <w:top w:val="none" w:sz="0" w:space="0" w:color="auto"/>
                        <w:left w:val="none" w:sz="0" w:space="0" w:color="auto"/>
                        <w:bottom w:val="none" w:sz="0" w:space="0" w:color="auto"/>
                        <w:right w:val="none" w:sz="0" w:space="0" w:color="auto"/>
                      </w:divBdr>
                      <w:divsChild>
                        <w:div w:id="111751576">
                          <w:marLeft w:val="0"/>
                          <w:marRight w:val="0"/>
                          <w:marTop w:val="0"/>
                          <w:marBottom w:val="0"/>
                          <w:divBdr>
                            <w:top w:val="none" w:sz="0" w:space="0" w:color="auto"/>
                            <w:left w:val="none" w:sz="0" w:space="0" w:color="auto"/>
                            <w:bottom w:val="none" w:sz="0" w:space="0" w:color="auto"/>
                            <w:right w:val="none" w:sz="0" w:space="0" w:color="auto"/>
                          </w:divBdr>
                        </w:div>
                      </w:divsChild>
                    </w:div>
                    <w:div w:id="1249998650">
                      <w:marLeft w:val="0"/>
                      <w:marRight w:val="0"/>
                      <w:marTop w:val="0"/>
                      <w:marBottom w:val="0"/>
                      <w:divBdr>
                        <w:top w:val="none" w:sz="0" w:space="0" w:color="auto"/>
                        <w:left w:val="none" w:sz="0" w:space="0" w:color="auto"/>
                        <w:bottom w:val="none" w:sz="0" w:space="0" w:color="auto"/>
                        <w:right w:val="none" w:sz="0" w:space="0" w:color="auto"/>
                      </w:divBdr>
                    </w:div>
                  </w:divsChild>
                </w:div>
                <w:div w:id="1575897343">
                  <w:marLeft w:val="0"/>
                  <w:marRight w:val="0"/>
                  <w:marTop w:val="0"/>
                  <w:marBottom w:val="0"/>
                  <w:divBdr>
                    <w:top w:val="none" w:sz="0" w:space="0" w:color="auto"/>
                    <w:left w:val="none" w:sz="0" w:space="0" w:color="auto"/>
                    <w:bottom w:val="none" w:sz="0" w:space="0" w:color="auto"/>
                    <w:right w:val="none" w:sz="0" w:space="0" w:color="auto"/>
                  </w:divBdr>
                </w:div>
                <w:div w:id="2042239218">
                  <w:marLeft w:val="0"/>
                  <w:marRight w:val="0"/>
                  <w:marTop w:val="0"/>
                  <w:marBottom w:val="0"/>
                  <w:divBdr>
                    <w:top w:val="none" w:sz="0" w:space="0" w:color="auto"/>
                    <w:left w:val="none" w:sz="0" w:space="0" w:color="auto"/>
                    <w:bottom w:val="none" w:sz="0" w:space="0" w:color="auto"/>
                    <w:right w:val="none" w:sz="0" w:space="0" w:color="auto"/>
                  </w:divBdr>
                  <w:divsChild>
                    <w:div w:id="623385098">
                      <w:marLeft w:val="0"/>
                      <w:marRight w:val="0"/>
                      <w:marTop w:val="0"/>
                      <w:marBottom w:val="0"/>
                      <w:divBdr>
                        <w:top w:val="none" w:sz="0" w:space="0" w:color="auto"/>
                        <w:left w:val="none" w:sz="0" w:space="0" w:color="auto"/>
                        <w:bottom w:val="none" w:sz="0" w:space="0" w:color="auto"/>
                        <w:right w:val="none" w:sz="0" w:space="0" w:color="auto"/>
                      </w:divBdr>
                    </w:div>
                    <w:div w:id="1030491284">
                      <w:marLeft w:val="0"/>
                      <w:marRight w:val="0"/>
                      <w:marTop w:val="0"/>
                      <w:marBottom w:val="0"/>
                      <w:divBdr>
                        <w:top w:val="none" w:sz="0" w:space="0" w:color="auto"/>
                        <w:left w:val="none" w:sz="0" w:space="0" w:color="auto"/>
                        <w:bottom w:val="none" w:sz="0" w:space="0" w:color="auto"/>
                        <w:right w:val="none" w:sz="0" w:space="0" w:color="auto"/>
                      </w:divBdr>
                      <w:divsChild>
                        <w:div w:id="955451651">
                          <w:marLeft w:val="0"/>
                          <w:marRight w:val="0"/>
                          <w:marTop w:val="0"/>
                          <w:marBottom w:val="0"/>
                          <w:divBdr>
                            <w:top w:val="none" w:sz="0" w:space="0" w:color="auto"/>
                            <w:left w:val="none" w:sz="0" w:space="0" w:color="auto"/>
                            <w:bottom w:val="none" w:sz="0" w:space="0" w:color="auto"/>
                            <w:right w:val="none" w:sz="0" w:space="0" w:color="auto"/>
                          </w:divBdr>
                        </w:div>
                      </w:divsChild>
                    </w:div>
                    <w:div w:id="16243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853005">
      <w:bodyDiv w:val="1"/>
      <w:marLeft w:val="0"/>
      <w:marRight w:val="0"/>
      <w:marTop w:val="0"/>
      <w:marBottom w:val="0"/>
      <w:divBdr>
        <w:top w:val="none" w:sz="0" w:space="0" w:color="auto"/>
        <w:left w:val="none" w:sz="0" w:space="0" w:color="auto"/>
        <w:bottom w:val="none" w:sz="0" w:space="0" w:color="auto"/>
        <w:right w:val="none" w:sz="0" w:space="0" w:color="auto"/>
      </w:divBdr>
    </w:div>
    <w:div w:id="2039089194">
      <w:bodyDiv w:val="1"/>
      <w:marLeft w:val="0"/>
      <w:marRight w:val="0"/>
      <w:marTop w:val="0"/>
      <w:marBottom w:val="0"/>
      <w:divBdr>
        <w:top w:val="none" w:sz="0" w:space="0" w:color="auto"/>
        <w:left w:val="none" w:sz="0" w:space="0" w:color="auto"/>
        <w:bottom w:val="none" w:sz="0" w:space="0" w:color="auto"/>
        <w:right w:val="none" w:sz="0" w:space="0" w:color="auto"/>
      </w:divBdr>
    </w:div>
    <w:div w:id="2060862516">
      <w:bodyDiv w:val="1"/>
      <w:marLeft w:val="0"/>
      <w:marRight w:val="0"/>
      <w:marTop w:val="0"/>
      <w:marBottom w:val="0"/>
      <w:divBdr>
        <w:top w:val="none" w:sz="0" w:space="0" w:color="auto"/>
        <w:left w:val="none" w:sz="0" w:space="0" w:color="auto"/>
        <w:bottom w:val="none" w:sz="0" w:space="0" w:color="auto"/>
        <w:right w:val="none" w:sz="0" w:space="0" w:color="auto"/>
      </w:divBdr>
    </w:div>
    <w:div w:id="2081753177">
      <w:bodyDiv w:val="1"/>
      <w:marLeft w:val="0"/>
      <w:marRight w:val="0"/>
      <w:marTop w:val="0"/>
      <w:marBottom w:val="0"/>
      <w:divBdr>
        <w:top w:val="none" w:sz="0" w:space="0" w:color="auto"/>
        <w:left w:val="none" w:sz="0" w:space="0" w:color="auto"/>
        <w:bottom w:val="none" w:sz="0" w:space="0" w:color="auto"/>
        <w:right w:val="none" w:sz="0" w:space="0" w:color="auto"/>
      </w:divBdr>
      <w:divsChild>
        <w:div w:id="30618581">
          <w:marLeft w:val="0"/>
          <w:marRight w:val="0"/>
          <w:marTop w:val="0"/>
          <w:marBottom w:val="0"/>
          <w:divBdr>
            <w:top w:val="none" w:sz="0" w:space="0" w:color="auto"/>
            <w:left w:val="none" w:sz="0" w:space="0" w:color="auto"/>
            <w:bottom w:val="none" w:sz="0" w:space="0" w:color="auto"/>
            <w:right w:val="none" w:sz="0" w:space="0" w:color="auto"/>
          </w:divBdr>
          <w:divsChild>
            <w:div w:id="1126699112">
              <w:marLeft w:val="0"/>
              <w:marRight w:val="0"/>
              <w:marTop w:val="0"/>
              <w:marBottom w:val="0"/>
              <w:divBdr>
                <w:top w:val="none" w:sz="0" w:space="0" w:color="auto"/>
                <w:left w:val="none" w:sz="0" w:space="0" w:color="auto"/>
                <w:bottom w:val="none" w:sz="0" w:space="0" w:color="auto"/>
                <w:right w:val="none" w:sz="0" w:space="0" w:color="auto"/>
              </w:divBdr>
              <w:divsChild>
                <w:div w:id="279260251">
                  <w:marLeft w:val="0"/>
                  <w:marRight w:val="0"/>
                  <w:marTop w:val="0"/>
                  <w:marBottom w:val="0"/>
                  <w:divBdr>
                    <w:top w:val="none" w:sz="0" w:space="0" w:color="auto"/>
                    <w:left w:val="none" w:sz="0" w:space="0" w:color="auto"/>
                    <w:bottom w:val="none" w:sz="0" w:space="0" w:color="auto"/>
                    <w:right w:val="none" w:sz="0" w:space="0" w:color="auto"/>
                  </w:divBdr>
                </w:div>
                <w:div w:id="1043671575">
                  <w:marLeft w:val="0"/>
                  <w:marRight w:val="0"/>
                  <w:marTop w:val="0"/>
                  <w:marBottom w:val="0"/>
                  <w:divBdr>
                    <w:top w:val="none" w:sz="0" w:space="0" w:color="auto"/>
                    <w:left w:val="none" w:sz="0" w:space="0" w:color="auto"/>
                    <w:bottom w:val="none" w:sz="0" w:space="0" w:color="auto"/>
                    <w:right w:val="none" w:sz="0" w:space="0" w:color="auto"/>
                  </w:divBdr>
                  <w:divsChild>
                    <w:div w:id="15449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9318">
          <w:marLeft w:val="0"/>
          <w:marRight w:val="0"/>
          <w:marTop w:val="0"/>
          <w:marBottom w:val="0"/>
          <w:divBdr>
            <w:top w:val="none" w:sz="0" w:space="0" w:color="auto"/>
            <w:left w:val="none" w:sz="0" w:space="0" w:color="auto"/>
            <w:bottom w:val="none" w:sz="0" w:space="0" w:color="auto"/>
            <w:right w:val="none" w:sz="0" w:space="0" w:color="auto"/>
          </w:divBdr>
          <w:divsChild>
            <w:div w:id="1478766104">
              <w:marLeft w:val="0"/>
              <w:marRight w:val="0"/>
              <w:marTop w:val="0"/>
              <w:marBottom w:val="0"/>
              <w:divBdr>
                <w:top w:val="none" w:sz="0" w:space="0" w:color="auto"/>
                <w:left w:val="none" w:sz="0" w:space="0" w:color="auto"/>
                <w:bottom w:val="none" w:sz="0" w:space="0" w:color="auto"/>
                <w:right w:val="none" w:sz="0" w:space="0" w:color="auto"/>
              </w:divBdr>
              <w:divsChild>
                <w:div w:id="178394848">
                  <w:marLeft w:val="0"/>
                  <w:marRight w:val="0"/>
                  <w:marTop w:val="0"/>
                  <w:marBottom w:val="0"/>
                  <w:divBdr>
                    <w:top w:val="none" w:sz="0" w:space="0" w:color="auto"/>
                    <w:left w:val="none" w:sz="0" w:space="0" w:color="auto"/>
                    <w:bottom w:val="none" w:sz="0" w:space="0" w:color="auto"/>
                    <w:right w:val="none" w:sz="0" w:space="0" w:color="auto"/>
                  </w:divBdr>
                  <w:divsChild>
                    <w:div w:id="1862544744">
                      <w:marLeft w:val="0"/>
                      <w:marRight w:val="0"/>
                      <w:marTop w:val="0"/>
                      <w:marBottom w:val="0"/>
                      <w:divBdr>
                        <w:top w:val="none" w:sz="0" w:space="0" w:color="auto"/>
                        <w:left w:val="none" w:sz="0" w:space="0" w:color="auto"/>
                        <w:bottom w:val="none" w:sz="0" w:space="0" w:color="auto"/>
                        <w:right w:val="none" w:sz="0" w:space="0" w:color="auto"/>
                      </w:divBdr>
                    </w:div>
                  </w:divsChild>
                </w:div>
                <w:div w:id="773671404">
                  <w:marLeft w:val="0"/>
                  <w:marRight w:val="0"/>
                  <w:marTop w:val="0"/>
                  <w:marBottom w:val="0"/>
                  <w:divBdr>
                    <w:top w:val="none" w:sz="0" w:space="0" w:color="auto"/>
                    <w:left w:val="none" w:sz="0" w:space="0" w:color="auto"/>
                    <w:bottom w:val="none" w:sz="0" w:space="0" w:color="auto"/>
                    <w:right w:val="none" w:sz="0" w:space="0" w:color="auto"/>
                  </w:divBdr>
                  <w:divsChild>
                    <w:div w:id="1144390704">
                      <w:marLeft w:val="0"/>
                      <w:marRight w:val="0"/>
                      <w:marTop w:val="0"/>
                      <w:marBottom w:val="0"/>
                      <w:divBdr>
                        <w:top w:val="none" w:sz="0" w:space="0" w:color="auto"/>
                        <w:left w:val="none" w:sz="0" w:space="0" w:color="auto"/>
                        <w:bottom w:val="none" w:sz="0" w:space="0" w:color="auto"/>
                        <w:right w:val="none" w:sz="0" w:space="0" w:color="auto"/>
                      </w:divBdr>
                    </w:div>
                    <w:div w:id="1492217949">
                      <w:marLeft w:val="0"/>
                      <w:marRight w:val="0"/>
                      <w:marTop w:val="0"/>
                      <w:marBottom w:val="0"/>
                      <w:divBdr>
                        <w:top w:val="none" w:sz="0" w:space="0" w:color="auto"/>
                        <w:left w:val="none" w:sz="0" w:space="0" w:color="auto"/>
                        <w:bottom w:val="none" w:sz="0" w:space="0" w:color="auto"/>
                        <w:right w:val="none" w:sz="0" w:space="0" w:color="auto"/>
                      </w:divBdr>
                    </w:div>
                  </w:divsChild>
                </w:div>
                <w:div w:id="810488525">
                  <w:marLeft w:val="0"/>
                  <w:marRight w:val="0"/>
                  <w:marTop w:val="0"/>
                  <w:marBottom w:val="0"/>
                  <w:divBdr>
                    <w:top w:val="none" w:sz="0" w:space="0" w:color="auto"/>
                    <w:left w:val="none" w:sz="0" w:space="0" w:color="auto"/>
                    <w:bottom w:val="none" w:sz="0" w:space="0" w:color="auto"/>
                    <w:right w:val="none" w:sz="0" w:space="0" w:color="auto"/>
                  </w:divBdr>
                  <w:divsChild>
                    <w:div w:id="506016906">
                      <w:marLeft w:val="0"/>
                      <w:marRight w:val="0"/>
                      <w:marTop w:val="0"/>
                      <w:marBottom w:val="0"/>
                      <w:divBdr>
                        <w:top w:val="none" w:sz="0" w:space="0" w:color="auto"/>
                        <w:left w:val="none" w:sz="0" w:space="0" w:color="auto"/>
                        <w:bottom w:val="none" w:sz="0" w:space="0" w:color="auto"/>
                        <w:right w:val="none" w:sz="0" w:space="0" w:color="auto"/>
                      </w:divBdr>
                    </w:div>
                  </w:divsChild>
                </w:div>
                <w:div w:id="1434202718">
                  <w:marLeft w:val="0"/>
                  <w:marRight w:val="0"/>
                  <w:marTop w:val="0"/>
                  <w:marBottom w:val="0"/>
                  <w:divBdr>
                    <w:top w:val="none" w:sz="0" w:space="0" w:color="auto"/>
                    <w:left w:val="none" w:sz="0" w:space="0" w:color="auto"/>
                    <w:bottom w:val="none" w:sz="0" w:space="0" w:color="auto"/>
                    <w:right w:val="none" w:sz="0" w:space="0" w:color="auto"/>
                  </w:divBdr>
                  <w:divsChild>
                    <w:div w:id="973174291">
                      <w:marLeft w:val="0"/>
                      <w:marRight w:val="0"/>
                      <w:marTop w:val="0"/>
                      <w:marBottom w:val="0"/>
                      <w:divBdr>
                        <w:top w:val="none" w:sz="0" w:space="0" w:color="auto"/>
                        <w:left w:val="none" w:sz="0" w:space="0" w:color="auto"/>
                        <w:bottom w:val="none" w:sz="0" w:space="0" w:color="auto"/>
                        <w:right w:val="none" w:sz="0" w:space="0" w:color="auto"/>
                      </w:divBdr>
                      <w:divsChild>
                        <w:div w:id="545915128">
                          <w:marLeft w:val="0"/>
                          <w:marRight w:val="0"/>
                          <w:marTop w:val="0"/>
                          <w:marBottom w:val="0"/>
                          <w:divBdr>
                            <w:top w:val="none" w:sz="0" w:space="0" w:color="auto"/>
                            <w:left w:val="none" w:sz="0" w:space="0" w:color="auto"/>
                            <w:bottom w:val="none" w:sz="0" w:space="0" w:color="auto"/>
                            <w:right w:val="none" w:sz="0" w:space="0" w:color="auto"/>
                          </w:divBdr>
                          <w:divsChild>
                            <w:div w:id="291445550">
                              <w:marLeft w:val="0"/>
                              <w:marRight w:val="0"/>
                              <w:marTop w:val="0"/>
                              <w:marBottom w:val="0"/>
                              <w:divBdr>
                                <w:top w:val="none" w:sz="0" w:space="0" w:color="auto"/>
                                <w:left w:val="none" w:sz="0" w:space="0" w:color="auto"/>
                                <w:bottom w:val="none" w:sz="0" w:space="0" w:color="auto"/>
                                <w:right w:val="none" w:sz="0" w:space="0" w:color="auto"/>
                              </w:divBdr>
                            </w:div>
                            <w:div w:id="11780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73575">
          <w:marLeft w:val="0"/>
          <w:marRight w:val="0"/>
          <w:marTop w:val="0"/>
          <w:marBottom w:val="0"/>
          <w:divBdr>
            <w:top w:val="none" w:sz="0" w:space="0" w:color="auto"/>
            <w:left w:val="none" w:sz="0" w:space="0" w:color="auto"/>
            <w:bottom w:val="none" w:sz="0" w:space="0" w:color="auto"/>
            <w:right w:val="none" w:sz="0" w:space="0" w:color="auto"/>
          </w:divBdr>
          <w:divsChild>
            <w:div w:id="1513060894">
              <w:marLeft w:val="0"/>
              <w:marRight w:val="0"/>
              <w:marTop w:val="0"/>
              <w:marBottom w:val="0"/>
              <w:divBdr>
                <w:top w:val="none" w:sz="0" w:space="0" w:color="auto"/>
                <w:left w:val="none" w:sz="0" w:space="0" w:color="auto"/>
                <w:bottom w:val="none" w:sz="0" w:space="0" w:color="auto"/>
                <w:right w:val="none" w:sz="0" w:space="0" w:color="auto"/>
              </w:divBdr>
              <w:divsChild>
                <w:div w:id="1471483614">
                  <w:marLeft w:val="0"/>
                  <w:marRight w:val="0"/>
                  <w:marTop w:val="0"/>
                  <w:marBottom w:val="0"/>
                  <w:divBdr>
                    <w:top w:val="none" w:sz="0" w:space="0" w:color="auto"/>
                    <w:left w:val="none" w:sz="0" w:space="0" w:color="auto"/>
                    <w:bottom w:val="none" w:sz="0" w:space="0" w:color="auto"/>
                    <w:right w:val="none" w:sz="0" w:space="0" w:color="auto"/>
                  </w:divBdr>
                  <w:divsChild>
                    <w:div w:id="160628975">
                      <w:marLeft w:val="0"/>
                      <w:marRight w:val="0"/>
                      <w:marTop w:val="0"/>
                      <w:marBottom w:val="0"/>
                      <w:divBdr>
                        <w:top w:val="none" w:sz="0" w:space="0" w:color="auto"/>
                        <w:left w:val="none" w:sz="0" w:space="0" w:color="auto"/>
                        <w:bottom w:val="none" w:sz="0" w:space="0" w:color="auto"/>
                        <w:right w:val="none" w:sz="0" w:space="0" w:color="auto"/>
                      </w:divBdr>
                    </w:div>
                    <w:div w:id="1407070344">
                      <w:marLeft w:val="0"/>
                      <w:marRight w:val="0"/>
                      <w:marTop w:val="0"/>
                      <w:marBottom w:val="0"/>
                      <w:divBdr>
                        <w:top w:val="none" w:sz="0" w:space="0" w:color="auto"/>
                        <w:left w:val="none" w:sz="0" w:space="0" w:color="auto"/>
                        <w:bottom w:val="none" w:sz="0" w:space="0" w:color="auto"/>
                        <w:right w:val="none" w:sz="0" w:space="0" w:color="auto"/>
                      </w:divBdr>
                      <w:divsChild>
                        <w:div w:id="1090851380">
                          <w:marLeft w:val="0"/>
                          <w:marRight w:val="0"/>
                          <w:marTop w:val="0"/>
                          <w:marBottom w:val="0"/>
                          <w:divBdr>
                            <w:top w:val="none" w:sz="0" w:space="0" w:color="auto"/>
                            <w:left w:val="none" w:sz="0" w:space="0" w:color="auto"/>
                            <w:bottom w:val="none" w:sz="0" w:space="0" w:color="auto"/>
                            <w:right w:val="none" w:sz="0" w:space="0" w:color="auto"/>
                          </w:divBdr>
                        </w:div>
                        <w:div w:id="17220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zetargi@kostrzyn.wlkp.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zablony_Office\PFRON_szablon_Word.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2A367F8D3CFBA4DBDB025D188A69872" ma:contentTypeVersion="10" ma:contentTypeDescription="Utwórz nowy dokument." ma:contentTypeScope="" ma:versionID="159252110085d77f5adc6f129b887fc1">
  <xsd:schema xmlns:xsd="http://www.w3.org/2001/XMLSchema" xmlns:xs="http://www.w3.org/2001/XMLSchema" xmlns:p="http://schemas.microsoft.com/office/2006/metadata/properties" xmlns:ns3="be0e7154-d51e-4d90-ac5a-5fd1af21b19c" xmlns:ns4="4f8575d3-f9c8-4fe6-b442-b8884852a195" targetNamespace="http://schemas.microsoft.com/office/2006/metadata/properties" ma:root="true" ma:fieldsID="4ec6a56f21fb085ad9d18159ee315887" ns3:_="" ns4:_="">
    <xsd:import namespace="be0e7154-d51e-4d90-ac5a-5fd1af21b19c"/>
    <xsd:import namespace="4f8575d3-f9c8-4fe6-b442-b8884852a1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0e7154-d51e-4d90-ac5a-5fd1af21b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75d3-f9c8-4fe6-b442-b8884852a19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92CBA-D78B-44C5-9DB8-D2FA8EE6C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0e7154-d51e-4d90-ac5a-5fd1af21b19c"/>
    <ds:schemaRef ds:uri="4f8575d3-f9c8-4fe6-b442-b8884852a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E33E8A-704B-4EB7-8C49-FD31C0DC458D}">
  <ds:schemaRefs>
    <ds:schemaRef ds:uri="http://schemas.microsoft.com/sharepoint/v3/contenttype/forms"/>
  </ds:schemaRefs>
</ds:datastoreItem>
</file>

<file path=customXml/itemProps3.xml><?xml version="1.0" encoding="utf-8"?>
<ds:datastoreItem xmlns:ds="http://schemas.openxmlformats.org/officeDocument/2006/customXml" ds:itemID="{5EA49E87-6050-4C9E-BACE-D8637ADBA4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EA9A64-A773-4F38-84F8-5A259EFD9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PFRON_szablon_Word</Template>
  <TotalTime>390</TotalTime>
  <Pages>6</Pages>
  <Words>1876</Words>
  <Characters>11259</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Szablon - pismo firmowe - PFRON</vt:lpstr>
    </vt:vector>
  </TitlesOfParts>
  <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Szablon - pismo firmowe - PFRON</dc:title>
  <dc:creator>Osmałek Iwona</dc:creator>
  <cp:lastModifiedBy>Łukasz Dębowski</cp:lastModifiedBy>
  <cp:revision>23</cp:revision>
  <cp:lastPrinted>2023-03-23T12:58:00Z</cp:lastPrinted>
  <dcterms:created xsi:type="dcterms:W3CDTF">2023-03-16T13:52:00Z</dcterms:created>
  <dcterms:modified xsi:type="dcterms:W3CDTF">2023-09-08T13:22:00Z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0x01010052A367F8D3CFBA4DBDB025D188A69872</vt:lpwstr>
  </property>
</Properties>
</file>