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C6116" w14:textId="77777777" w:rsidR="007F0E56" w:rsidRPr="007F0E56" w:rsidRDefault="007F0E56" w:rsidP="005979AB">
      <w:pPr>
        <w:pStyle w:val="Zwykytekst"/>
        <w:keepNext/>
        <w:keepLines/>
        <w:spacing w:before="0" w:line="240" w:lineRule="auto"/>
        <w:jc w:val="center"/>
        <w:rPr>
          <w:rFonts w:asciiTheme="minorHAnsi" w:hAnsiTheme="minorHAnsi" w:cstheme="minorHAnsi"/>
          <w:b/>
          <w:i/>
          <w:color w:val="000000"/>
          <w:w w:val="90"/>
          <w:sz w:val="22"/>
          <w:szCs w:val="22"/>
        </w:rPr>
      </w:pPr>
    </w:p>
    <w:p w14:paraId="5E655531" w14:textId="77777777" w:rsidR="007F0E56" w:rsidRPr="007F0E56" w:rsidRDefault="007F0E56" w:rsidP="005979AB">
      <w:pPr>
        <w:pStyle w:val="Zwykytekst"/>
        <w:keepNext/>
        <w:keepLines/>
        <w:spacing w:before="0" w:line="240" w:lineRule="auto"/>
        <w:jc w:val="center"/>
        <w:rPr>
          <w:rFonts w:asciiTheme="minorHAnsi" w:hAnsiTheme="minorHAnsi" w:cstheme="minorHAnsi"/>
          <w:b/>
          <w:i/>
          <w:color w:val="000000"/>
          <w:w w:val="90"/>
          <w:sz w:val="22"/>
          <w:szCs w:val="22"/>
        </w:rPr>
      </w:pPr>
      <w:r w:rsidRPr="007F0E56">
        <w:rPr>
          <w:rFonts w:asciiTheme="minorHAnsi" w:hAnsiTheme="minorHAnsi" w:cstheme="minorHAnsi"/>
          <w:b/>
          <w:i/>
          <w:color w:val="000000"/>
          <w:w w:val="90"/>
          <w:sz w:val="22"/>
          <w:szCs w:val="22"/>
        </w:rPr>
        <w:t xml:space="preserve">(Oświadczenie </w:t>
      </w:r>
      <w:r w:rsidRPr="007F0E56">
        <w:rPr>
          <w:rFonts w:asciiTheme="minorHAnsi" w:hAnsiTheme="minorHAnsi" w:cstheme="minorHAnsi"/>
          <w:b/>
          <w:bCs/>
          <w:i/>
          <w:color w:val="000000"/>
          <w:w w:val="90"/>
          <w:sz w:val="22"/>
          <w:szCs w:val="22"/>
        </w:rPr>
        <w:t xml:space="preserve">potwierdzające, że Wykonawca nie podlega wykluczeniu z postępowania oraz </w:t>
      </w:r>
      <w:r w:rsidRPr="007F0E56">
        <w:rPr>
          <w:rFonts w:asciiTheme="minorHAnsi" w:hAnsiTheme="minorHAnsi" w:cstheme="minorHAnsi"/>
          <w:b/>
          <w:i/>
          <w:color w:val="000000"/>
          <w:w w:val="90"/>
          <w:sz w:val="22"/>
          <w:szCs w:val="22"/>
        </w:rPr>
        <w:t>spełniania warunki udziału w postępowaniu)</w:t>
      </w:r>
    </w:p>
    <w:p w14:paraId="70822E96" w14:textId="77777777" w:rsidR="005979AB" w:rsidRPr="005979AB" w:rsidRDefault="007F0E56" w:rsidP="005979AB">
      <w:pPr>
        <w:pStyle w:val="Tekstpodstawowy3"/>
        <w:keepNext/>
        <w:keepLines/>
        <w:widowControl w:val="0"/>
        <w:spacing w:before="0" w:after="0" w:line="240" w:lineRule="auto"/>
        <w:jc w:val="center"/>
        <w:rPr>
          <w:rFonts w:asciiTheme="minorHAnsi" w:hAnsiTheme="minorHAnsi" w:cstheme="minorHAnsi"/>
          <w:color w:val="000000"/>
          <w:w w:val="90"/>
          <w:sz w:val="22"/>
          <w:szCs w:val="22"/>
        </w:rPr>
      </w:pPr>
      <w:r w:rsidRPr="007F0E56">
        <w:rPr>
          <w:rFonts w:asciiTheme="minorHAnsi" w:hAnsiTheme="minorHAnsi" w:cstheme="minorHAnsi"/>
          <w:color w:val="000000"/>
          <w:w w:val="90"/>
          <w:sz w:val="22"/>
          <w:szCs w:val="22"/>
        </w:rPr>
        <w:t>OŚWIADCZENIE składane na podstawie art. 25a ust. 1 ustawy Pzp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626"/>
        <w:gridCol w:w="3477"/>
      </w:tblGrid>
      <w:tr w:rsidR="007F0E56" w:rsidRPr="007F0E56" w14:paraId="7CAC8CEE" w14:textId="77777777" w:rsidTr="002A057C">
        <w:trPr>
          <w:jc w:val="center"/>
        </w:trPr>
        <w:tc>
          <w:tcPr>
            <w:tcW w:w="10201" w:type="dxa"/>
            <w:gridSpan w:val="3"/>
            <w:shd w:val="clear" w:color="auto" w:fill="C5E0B3" w:themeFill="accent6" w:themeFillTint="66"/>
          </w:tcPr>
          <w:p w14:paraId="4D421F03" w14:textId="77777777" w:rsidR="007F0E56" w:rsidRPr="007F0E56" w:rsidRDefault="007F0E56" w:rsidP="005979AB">
            <w:pPr>
              <w:pStyle w:val="Tekstpodstawowy3"/>
              <w:keepNext/>
              <w:keepLines/>
              <w:spacing w:before="0" w:after="0" w:line="240" w:lineRule="auto"/>
              <w:ind w:right="-17" w:firstLine="539"/>
              <w:jc w:val="center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INFORMACJE NA TEMAT WYKONAWCY</w:t>
            </w:r>
          </w:p>
        </w:tc>
      </w:tr>
      <w:tr w:rsidR="007F0E56" w:rsidRPr="007F0E56" w14:paraId="6D25B943" w14:textId="77777777" w:rsidTr="00CA28CE">
        <w:trPr>
          <w:jc w:val="center"/>
        </w:trPr>
        <w:tc>
          <w:tcPr>
            <w:tcW w:w="10201" w:type="dxa"/>
            <w:gridSpan w:val="3"/>
            <w:shd w:val="clear" w:color="auto" w:fill="auto"/>
          </w:tcPr>
          <w:p w14:paraId="02A7744F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  <w:szCs w:val="22"/>
              </w:rPr>
              <w:t>Identyfikacja</w:t>
            </w:r>
          </w:p>
        </w:tc>
      </w:tr>
      <w:tr w:rsidR="007F0E56" w:rsidRPr="007F0E56" w14:paraId="7EA780A7" w14:textId="77777777" w:rsidTr="00CA28CE">
        <w:trPr>
          <w:jc w:val="center"/>
        </w:trPr>
        <w:tc>
          <w:tcPr>
            <w:tcW w:w="5098" w:type="dxa"/>
            <w:shd w:val="clear" w:color="auto" w:fill="auto"/>
          </w:tcPr>
          <w:p w14:paraId="5B4132E1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Nazwa: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14:paraId="6F49D619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jc w:val="center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………………………………………………</w:t>
            </w:r>
          </w:p>
        </w:tc>
      </w:tr>
      <w:tr w:rsidR="007F0E56" w:rsidRPr="007F0E56" w14:paraId="28A91BAA" w14:textId="77777777" w:rsidTr="00CA28CE">
        <w:trPr>
          <w:jc w:val="center"/>
        </w:trPr>
        <w:tc>
          <w:tcPr>
            <w:tcW w:w="5098" w:type="dxa"/>
            <w:shd w:val="clear" w:color="auto" w:fill="auto"/>
          </w:tcPr>
          <w:p w14:paraId="7AFF855E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KRS/CEiDG, NIP</w:t>
            </w:r>
          </w:p>
          <w:p w14:paraId="37AC6D59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i/>
                <w:color w:val="000000"/>
                <w:w w:val="90"/>
                <w:sz w:val="22"/>
                <w:szCs w:val="22"/>
              </w:rPr>
              <w:t>(w zależności od podmiotu)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14:paraId="6CEBAF18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jc w:val="center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………………………………………………</w:t>
            </w:r>
          </w:p>
        </w:tc>
      </w:tr>
      <w:tr w:rsidR="007F0E56" w:rsidRPr="007F0E56" w14:paraId="202C4F25" w14:textId="77777777" w:rsidTr="00CA28CE">
        <w:trPr>
          <w:jc w:val="center"/>
        </w:trPr>
        <w:tc>
          <w:tcPr>
            <w:tcW w:w="5098" w:type="dxa"/>
            <w:shd w:val="clear" w:color="auto" w:fill="auto"/>
          </w:tcPr>
          <w:p w14:paraId="7A970A9E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Adres pocztowy: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14:paraId="0F7F42A4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jc w:val="center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………………………………………………</w:t>
            </w:r>
          </w:p>
        </w:tc>
      </w:tr>
      <w:tr w:rsidR="007F0E56" w:rsidRPr="007F0E56" w14:paraId="0FC2BA50" w14:textId="77777777" w:rsidTr="00CA28CE">
        <w:trPr>
          <w:jc w:val="center"/>
        </w:trPr>
        <w:tc>
          <w:tcPr>
            <w:tcW w:w="10201" w:type="dxa"/>
            <w:gridSpan w:val="3"/>
            <w:shd w:val="clear" w:color="auto" w:fill="FFFFFF"/>
          </w:tcPr>
          <w:p w14:paraId="5EE4EF71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b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  <w:szCs w:val="22"/>
              </w:rPr>
              <w:t>Informacje ogólne</w:t>
            </w:r>
          </w:p>
        </w:tc>
      </w:tr>
      <w:tr w:rsidR="007F0E56" w:rsidRPr="007F0E56" w14:paraId="1C83DFA7" w14:textId="77777777" w:rsidTr="00CA28CE">
        <w:trPr>
          <w:jc w:val="center"/>
        </w:trPr>
        <w:tc>
          <w:tcPr>
            <w:tcW w:w="5098" w:type="dxa"/>
            <w:shd w:val="clear" w:color="auto" w:fill="auto"/>
          </w:tcPr>
          <w:p w14:paraId="3C7256FF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b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Czy wykonawca jest mikroprzedsiębiorstwem bądź małym lub średnim przedsiębiorstwem</w:t>
            </w:r>
            <w:r w:rsidRPr="007F0E56">
              <w:rPr>
                <w:rStyle w:val="Odwoanieprzypisudolnego"/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footnoteReference w:id="1"/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?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09803681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Tak</w:t>
            </w:r>
          </w:p>
          <w:p w14:paraId="16B79961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 Nie</w:t>
            </w:r>
          </w:p>
        </w:tc>
      </w:tr>
      <w:tr w:rsidR="007F0E56" w:rsidRPr="007F0E56" w14:paraId="34DA4039" w14:textId="77777777" w:rsidTr="00CA28CE">
        <w:trPr>
          <w:jc w:val="center"/>
        </w:trPr>
        <w:tc>
          <w:tcPr>
            <w:tcW w:w="10201" w:type="dxa"/>
            <w:gridSpan w:val="3"/>
            <w:shd w:val="clear" w:color="auto" w:fill="auto"/>
          </w:tcPr>
          <w:p w14:paraId="0A27D31A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  <w:szCs w:val="22"/>
              </w:rPr>
              <w:t>Rodzaj uczestnictwa</w:t>
            </w:r>
          </w:p>
        </w:tc>
      </w:tr>
      <w:tr w:rsidR="007F0E56" w:rsidRPr="007F0E56" w14:paraId="5B0206E9" w14:textId="77777777" w:rsidTr="00CA28CE">
        <w:trPr>
          <w:jc w:val="center"/>
        </w:trPr>
        <w:tc>
          <w:tcPr>
            <w:tcW w:w="5098" w:type="dxa"/>
            <w:shd w:val="clear" w:color="auto" w:fill="auto"/>
          </w:tcPr>
          <w:p w14:paraId="33DE91E4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0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Czy Wykonawca bierze udział w postępowaniu o udzielenie zamówienia wspólnie z innymi Wykonawcami</w:t>
            </w:r>
          </w:p>
          <w:p w14:paraId="7C8FA0BB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0"/>
              <w:rPr>
                <w:rFonts w:asciiTheme="minorHAnsi" w:hAnsiTheme="minorHAnsi" w:cstheme="minorHAnsi"/>
                <w:i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i/>
                <w:color w:val="000000"/>
                <w:w w:val="90"/>
                <w:sz w:val="22"/>
              </w:rPr>
              <w:t>(w ramach grupy kapitałowej, konsorcjum, spółki cywilnej lub podobnego podmiotu)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D161C06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Tak</w:t>
            </w:r>
          </w:p>
          <w:p w14:paraId="443DCFD9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 Nie</w:t>
            </w:r>
          </w:p>
          <w:p w14:paraId="125B7E1E" w14:textId="77777777" w:rsidR="007F0E56" w:rsidRPr="007F0E56" w:rsidRDefault="007F0E56" w:rsidP="005979AB">
            <w:pPr>
              <w:keepNext/>
              <w:keepLines/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  <w:szCs w:val="22"/>
              </w:rPr>
              <w:t>Uwaga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 xml:space="preserve"> - Jeżeli tak, każdy z Wykonawców zobowiązany jest złożyć odrębne jednolite europejskie dokumenty zamówienia</w:t>
            </w:r>
          </w:p>
        </w:tc>
      </w:tr>
      <w:tr w:rsidR="007F0E56" w:rsidRPr="007F0E56" w14:paraId="14523340" w14:textId="77777777" w:rsidTr="00CA28CE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77CFF374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0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</w:rPr>
              <w:t>Jeżeli tak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 należy wskazać rolę Wykonawcy:</w:t>
            </w:r>
          </w:p>
          <w:p w14:paraId="7FBBAF09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20"/>
              </w:numPr>
              <w:spacing w:before="0" w:after="0"/>
              <w:ind w:left="373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Lider </w:t>
            </w:r>
          </w:p>
          <w:p w14:paraId="5E36DCE3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20"/>
              </w:numPr>
              <w:spacing w:before="0" w:after="0"/>
              <w:ind w:left="373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Pozostali Wykonawcy biorący wspólnie udział w postępowaniu o udzielenie zamówienia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79C4CA9A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</w:p>
          <w:p w14:paraId="0D9D637E" w14:textId="77777777" w:rsidR="007F0E56" w:rsidRPr="007F0E56" w:rsidRDefault="007F0E56" w:rsidP="005979AB">
            <w:pPr>
              <w:pStyle w:val="Akapitzlist"/>
              <w:keepNext/>
              <w:keepLines/>
              <w:numPr>
                <w:ilvl w:val="0"/>
                <w:numId w:val="12"/>
              </w:numPr>
              <w:autoSpaceDE/>
              <w:autoSpaceDN/>
              <w:spacing w:before="0" w:line="240" w:lineRule="auto"/>
              <w:ind w:left="357"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……………………………………..</w:t>
            </w:r>
          </w:p>
          <w:p w14:paraId="69FEA1D4" w14:textId="77777777" w:rsidR="007F0E56" w:rsidRPr="007F0E56" w:rsidRDefault="007F0E56" w:rsidP="005979AB">
            <w:pPr>
              <w:pStyle w:val="Akapitzlist"/>
              <w:keepNext/>
              <w:keepLines/>
              <w:numPr>
                <w:ilvl w:val="0"/>
                <w:numId w:val="12"/>
              </w:numPr>
              <w:autoSpaceDE/>
              <w:autoSpaceDN/>
              <w:spacing w:before="0" w:line="240" w:lineRule="auto"/>
              <w:ind w:left="357"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……………………………………..</w:t>
            </w:r>
          </w:p>
          <w:p w14:paraId="68931FAD" w14:textId="77777777" w:rsidR="007F0E56" w:rsidRPr="007F0E56" w:rsidRDefault="007F0E56" w:rsidP="005979AB">
            <w:pPr>
              <w:pStyle w:val="Akapitzlist"/>
              <w:keepNext/>
              <w:keepLines/>
              <w:spacing w:before="0" w:line="240" w:lineRule="auto"/>
              <w:ind w:left="357"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……………………………………..</w:t>
            </w:r>
          </w:p>
          <w:p w14:paraId="6F330BA2" w14:textId="77777777" w:rsidR="007F0E56" w:rsidRPr="007F0E56" w:rsidRDefault="007F0E56" w:rsidP="005979AB">
            <w:pPr>
              <w:pStyle w:val="Akapitzlist"/>
              <w:keepNext/>
              <w:keepLines/>
              <w:spacing w:before="0" w:line="240" w:lineRule="auto"/>
              <w:ind w:left="357"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……………………………………..</w:t>
            </w:r>
          </w:p>
        </w:tc>
      </w:tr>
      <w:tr w:rsidR="007F0E56" w:rsidRPr="007F0E56" w14:paraId="738E114F" w14:textId="77777777" w:rsidTr="00CA28CE">
        <w:trPr>
          <w:jc w:val="center"/>
        </w:trPr>
        <w:tc>
          <w:tcPr>
            <w:tcW w:w="10201" w:type="dxa"/>
            <w:gridSpan w:val="3"/>
            <w:shd w:val="clear" w:color="auto" w:fill="F2F2F2"/>
          </w:tcPr>
          <w:p w14:paraId="3084D938" w14:textId="77777777" w:rsidR="007F0E56" w:rsidRPr="007F0E56" w:rsidRDefault="007F0E56" w:rsidP="005979AB">
            <w:pPr>
              <w:pStyle w:val="Tekstpodstawowy3"/>
              <w:keepNext/>
              <w:keepLines/>
              <w:spacing w:before="0" w:after="0" w:line="240" w:lineRule="auto"/>
              <w:ind w:right="-17" w:firstLine="539"/>
              <w:jc w:val="center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INFORMACJE NA TEMAT PRZEDSTAWICIELI WYKONAWCY</w:t>
            </w:r>
          </w:p>
        </w:tc>
      </w:tr>
      <w:tr w:rsidR="007F0E56" w:rsidRPr="007F0E56" w14:paraId="6ABBF895" w14:textId="77777777" w:rsidTr="00CA28CE">
        <w:trPr>
          <w:jc w:val="center"/>
        </w:trPr>
        <w:tc>
          <w:tcPr>
            <w:tcW w:w="10201" w:type="dxa"/>
            <w:gridSpan w:val="3"/>
            <w:shd w:val="clear" w:color="auto" w:fill="auto"/>
          </w:tcPr>
          <w:p w14:paraId="2C3AE6FB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  <w:szCs w:val="22"/>
              </w:rPr>
              <w:t>Osoby upoważnione do reprezentowania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 xml:space="preserve"> </w:t>
            </w:r>
            <w:r w:rsidRPr="007F0E56">
              <w:rPr>
                <w:rFonts w:asciiTheme="minorHAnsi" w:hAnsiTheme="minorHAnsi" w:cstheme="minorHAnsi"/>
                <w:i/>
                <w:color w:val="000000"/>
                <w:w w:val="90"/>
                <w:sz w:val="22"/>
                <w:szCs w:val="22"/>
              </w:rPr>
              <w:t>(o ile istnieją)</w:t>
            </w:r>
          </w:p>
        </w:tc>
      </w:tr>
      <w:tr w:rsidR="007F0E56" w:rsidRPr="007F0E56" w14:paraId="183C0310" w14:textId="77777777" w:rsidTr="00CA28CE">
        <w:trPr>
          <w:trHeight w:val="426"/>
          <w:jc w:val="center"/>
        </w:trPr>
        <w:tc>
          <w:tcPr>
            <w:tcW w:w="5098" w:type="dxa"/>
            <w:shd w:val="clear" w:color="auto" w:fill="auto"/>
          </w:tcPr>
          <w:p w14:paraId="483C5E52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Imię i nazwisko: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14:paraId="4EFB42BC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jc w:val="center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………………………………………………..</w:t>
            </w:r>
          </w:p>
        </w:tc>
      </w:tr>
      <w:tr w:rsidR="007F0E56" w:rsidRPr="007F0E56" w14:paraId="70EDCC30" w14:textId="77777777" w:rsidTr="00CA28CE">
        <w:trPr>
          <w:trHeight w:val="417"/>
          <w:jc w:val="center"/>
        </w:trPr>
        <w:tc>
          <w:tcPr>
            <w:tcW w:w="5098" w:type="dxa"/>
            <w:shd w:val="clear" w:color="auto" w:fill="auto"/>
          </w:tcPr>
          <w:p w14:paraId="514E2B58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Stanowisko/Działający(-a) jako: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14:paraId="3EE1A117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jc w:val="center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………………………………………………..</w:t>
            </w:r>
          </w:p>
        </w:tc>
      </w:tr>
      <w:tr w:rsidR="007F0E56" w:rsidRPr="007F0E56" w14:paraId="40156ED9" w14:textId="77777777" w:rsidTr="00CA28CE">
        <w:trPr>
          <w:trHeight w:val="692"/>
          <w:jc w:val="center"/>
        </w:trPr>
        <w:tc>
          <w:tcPr>
            <w:tcW w:w="5098" w:type="dxa"/>
            <w:shd w:val="clear" w:color="auto" w:fill="auto"/>
          </w:tcPr>
          <w:p w14:paraId="6DBF4FA9" w14:textId="77777777" w:rsidR="007F0E56" w:rsidRPr="007F0E56" w:rsidRDefault="007F0E56" w:rsidP="005979AB">
            <w:pPr>
              <w:pStyle w:val="Text1"/>
              <w:keepNext/>
              <w:keepLines/>
              <w:tabs>
                <w:tab w:val="left" w:pos="982"/>
              </w:tabs>
              <w:spacing w:before="0" w:after="0"/>
              <w:ind w:left="0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Informacje dotyczące przedstawicielstwa </w:t>
            </w:r>
          </w:p>
          <w:p w14:paraId="5F5FFAE8" w14:textId="77777777" w:rsidR="007F0E56" w:rsidRPr="007F0E56" w:rsidRDefault="007F0E56" w:rsidP="005979AB">
            <w:pPr>
              <w:pStyle w:val="Text1"/>
              <w:keepNext/>
              <w:keepLines/>
              <w:tabs>
                <w:tab w:val="left" w:pos="982"/>
              </w:tabs>
              <w:spacing w:before="0" w:after="0"/>
              <w:ind w:left="0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(jego form, zakresu, celu itd.):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14:paraId="00298182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jc w:val="center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………………………………………………..</w:t>
            </w:r>
          </w:p>
          <w:p w14:paraId="535A08EE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jc w:val="center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………………………………………………..</w:t>
            </w:r>
          </w:p>
        </w:tc>
      </w:tr>
      <w:tr w:rsidR="007F0E56" w:rsidRPr="007F0E56" w14:paraId="6D9065C8" w14:textId="77777777" w:rsidTr="002A057C">
        <w:trPr>
          <w:jc w:val="center"/>
        </w:trPr>
        <w:tc>
          <w:tcPr>
            <w:tcW w:w="10201" w:type="dxa"/>
            <w:gridSpan w:val="3"/>
            <w:shd w:val="clear" w:color="auto" w:fill="C5E0B3" w:themeFill="accent6" w:themeFillTint="66"/>
          </w:tcPr>
          <w:p w14:paraId="114A61A3" w14:textId="77777777" w:rsidR="007F0E56" w:rsidRPr="007F0E56" w:rsidRDefault="007F0E56" w:rsidP="005979AB">
            <w:pPr>
              <w:pStyle w:val="Tekstpodstawowy3"/>
              <w:keepNext/>
              <w:keepLines/>
              <w:spacing w:before="0" w:after="0" w:line="240" w:lineRule="auto"/>
              <w:ind w:right="-17" w:firstLine="539"/>
              <w:jc w:val="center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INFORMACJE DOTYCZĄCE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br/>
              <w:t xml:space="preserve">SPEŁNIANIA WARUNKÓW UDZIAŁU W POSTĘPOWANIU 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br/>
              <w:t>o</w:t>
            </w:r>
            <w:r w:rsidR="00CA28CE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 xml:space="preserve">kreślonych przez Zamawiającego 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 xml:space="preserve">w Specyfikacji Istotnych Warunków Zamówienia </w:t>
            </w:r>
            <w:r w:rsidRPr="007F0E56">
              <w:rPr>
                <w:rFonts w:asciiTheme="minorHAnsi" w:hAnsiTheme="minorHAnsi" w:cstheme="minorHAnsi"/>
                <w:i/>
                <w:color w:val="000000"/>
                <w:w w:val="90"/>
                <w:sz w:val="22"/>
                <w:szCs w:val="22"/>
              </w:rPr>
              <w:t>(Rozdział IV ust. 1)</w:t>
            </w:r>
          </w:p>
        </w:tc>
      </w:tr>
      <w:tr w:rsidR="007F0E56" w:rsidRPr="007F0E56" w14:paraId="5E03BDF3" w14:textId="77777777" w:rsidTr="00CA28CE">
        <w:trPr>
          <w:trHeight w:val="2669"/>
          <w:jc w:val="center"/>
        </w:trPr>
        <w:tc>
          <w:tcPr>
            <w:tcW w:w="5098" w:type="dxa"/>
            <w:shd w:val="clear" w:color="auto" w:fill="auto"/>
          </w:tcPr>
          <w:p w14:paraId="579D9301" w14:textId="77777777" w:rsidR="007F0E56" w:rsidRPr="005979AB" w:rsidRDefault="007F0E56" w:rsidP="00CA28CE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sz w:val="22"/>
                <w:szCs w:val="22"/>
              </w:rPr>
              <w:t>Zamawiający uzna ww. warunek za spełniony, jeżeli wykonawca wykaże, że w okresie ostatnich trzech lat przed upływem terminu składania ofert (a jeżeli okres prowadzenia działalności jest krótszy – w tym okresie) wykonał/wykonuje</w:t>
            </w:r>
            <w:r w:rsidRPr="007F0E5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zamówienia </w:t>
            </w:r>
            <w:r w:rsidRPr="007F0E56">
              <w:rPr>
                <w:rFonts w:asciiTheme="minorHAnsi" w:hAnsiTheme="minorHAnsi" w:cstheme="minorHAnsi"/>
                <w:sz w:val="22"/>
                <w:szCs w:val="22"/>
                <w:lang w:val="x-none" w:eastAsia="en-US"/>
              </w:rPr>
              <w:t xml:space="preserve">odpowiadające swoim rodzajem przedmiotowi zamówienia, tj. </w:t>
            </w:r>
            <w:r w:rsidRPr="007F0E5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Wykonawca dostarczał/a serwery</w:t>
            </w:r>
            <w:r w:rsidRPr="007F0E56">
              <w:rPr>
                <w:rFonts w:asciiTheme="minorHAnsi" w:hAnsiTheme="minorHAnsi" w:cstheme="minorHAnsi"/>
                <w:sz w:val="22"/>
                <w:szCs w:val="22"/>
                <w:lang w:val="x-none" w:eastAsia="en-US"/>
              </w:rPr>
              <w:t xml:space="preserve">, co najmniej </w:t>
            </w:r>
            <w:r w:rsidRPr="007F0E5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</w:t>
            </w:r>
            <w:r w:rsidRPr="007F0E5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x-none" w:eastAsia="en-US"/>
              </w:rPr>
              <w:t xml:space="preserve"> dostawy</w:t>
            </w:r>
            <w:r w:rsidRPr="007F0E56">
              <w:rPr>
                <w:rFonts w:asciiTheme="minorHAnsi" w:hAnsiTheme="minorHAnsi" w:cstheme="minorHAnsi"/>
                <w:sz w:val="22"/>
                <w:szCs w:val="22"/>
                <w:lang w:val="x-none" w:eastAsia="en-US"/>
              </w:rPr>
              <w:t xml:space="preserve"> o wartości co najmniej </w:t>
            </w:r>
            <w:r w:rsidRPr="007F0E5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100</w:t>
            </w:r>
            <w:r w:rsidRPr="007F0E5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x-none" w:eastAsia="en-US"/>
              </w:rPr>
              <w:t> 000,00</w:t>
            </w:r>
            <w:r w:rsidRPr="007F0E56">
              <w:rPr>
                <w:rFonts w:asciiTheme="minorHAnsi" w:hAnsiTheme="minorHAnsi" w:cstheme="minorHAnsi"/>
                <w:sz w:val="22"/>
                <w:szCs w:val="22"/>
                <w:lang w:val="x-none" w:eastAsia="en-US"/>
              </w:rPr>
              <w:t xml:space="preserve"> PLN (słownie </w:t>
            </w:r>
            <w:r w:rsidRPr="007F0E5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sto tysięcy</w:t>
            </w:r>
            <w:r w:rsidRPr="007F0E56">
              <w:rPr>
                <w:rFonts w:asciiTheme="minorHAnsi" w:hAnsiTheme="minorHAnsi" w:cstheme="minorHAnsi"/>
                <w:sz w:val="22"/>
                <w:szCs w:val="22"/>
                <w:lang w:val="x-none" w:eastAsia="en-US"/>
              </w:rPr>
              <w:t xml:space="preserve"> złotych brutto każda</w:t>
            </w:r>
            <w:r w:rsidRPr="007F0E5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  <w:r w:rsidRPr="007F0E56">
              <w:rPr>
                <w:rFonts w:asciiTheme="minorHAnsi" w:hAnsiTheme="minorHAnsi" w:cstheme="minorHAnsi"/>
                <w:sz w:val="22"/>
                <w:szCs w:val="22"/>
                <w:lang w:val="x-none" w:eastAsia="en-US"/>
              </w:rPr>
              <w:t>, z podaniem przedmiotu, dat wykonania i odbiorców oraz załączenia dokumentów</w:t>
            </w:r>
            <w:r w:rsidR="00CA28CE">
              <w:rPr>
                <w:rFonts w:asciiTheme="minorHAnsi" w:hAnsiTheme="minorHAnsi" w:cstheme="minorHAnsi"/>
                <w:sz w:val="22"/>
                <w:szCs w:val="22"/>
                <w:lang w:val="x-none" w:eastAsia="en-US"/>
              </w:rPr>
              <w:t xml:space="preserve"> </w:t>
            </w:r>
            <w:r w:rsidRPr="007F0E56">
              <w:rPr>
                <w:rFonts w:asciiTheme="minorHAnsi" w:hAnsiTheme="minorHAnsi" w:cstheme="minorHAnsi"/>
                <w:sz w:val="22"/>
                <w:szCs w:val="22"/>
                <w:lang w:val="x-none" w:eastAsia="en-US"/>
              </w:rPr>
              <w:t>potwierdzających, że dostawy te zostały wykonane należycie</w:t>
            </w:r>
            <w:r w:rsidRPr="007F0E5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31D7630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Tak</w:t>
            </w:r>
          </w:p>
          <w:p w14:paraId="2C4BEDB3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 Nie</w:t>
            </w:r>
          </w:p>
          <w:p w14:paraId="77EAB2D5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 Nie dotyczy</w:t>
            </w:r>
          </w:p>
          <w:p w14:paraId="01DB882C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</w:p>
        </w:tc>
      </w:tr>
      <w:tr w:rsidR="007F0E56" w:rsidRPr="007F0E56" w14:paraId="63C69237" w14:textId="77777777" w:rsidTr="002A057C">
        <w:trPr>
          <w:jc w:val="center"/>
        </w:trPr>
        <w:tc>
          <w:tcPr>
            <w:tcW w:w="10201" w:type="dxa"/>
            <w:gridSpan w:val="3"/>
            <w:shd w:val="clear" w:color="auto" w:fill="C5E0B3" w:themeFill="accent6" w:themeFillTint="66"/>
          </w:tcPr>
          <w:p w14:paraId="509AF56F" w14:textId="77777777" w:rsidR="007F0E56" w:rsidRPr="007F0E56" w:rsidRDefault="007F0E56" w:rsidP="005979AB">
            <w:pPr>
              <w:pStyle w:val="Tekstpodstawowy3"/>
              <w:keepNext/>
              <w:keepLines/>
              <w:spacing w:before="0" w:after="0" w:line="240" w:lineRule="auto"/>
              <w:ind w:right="-17" w:firstLine="539"/>
              <w:jc w:val="center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lastRenderedPageBreak/>
              <w:t>INFORMACJE NA TEMAT POLEGANIA NA ZDOLNOŚCI INNYCH PODMIOTÓW</w:t>
            </w:r>
          </w:p>
        </w:tc>
      </w:tr>
      <w:tr w:rsidR="007F0E56" w:rsidRPr="007F0E56" w14:paraId="6288CABF" w14:textId="77777777" w:rsidTr="00CA28CE">
        <w:trPr>
          <w:trHeight w:val="1381"/>
          <w:jc w:val="center"/>
        </w:trPr>
        <w:tc>
          <w:tcPr>
            <w:tcW w:w="5098" w:type="dxa"/>
            <w:shd w:val="clear" w:color="auto" w:fill="auto"/>
          </w:tcPr>
          <w:p w14:paraId="53E44197" w14:textId="77777777" w:rsidR="007F0E56" w:rsidRPr="007F0E56" w:rsidRDefault="007F0E56" w:rsidP="005979AB">
            <w:pPr>
              <w:pStyle w:val="Text1"/>
              <w:keepNext/>
              <w:keepLines/>
              <w:tabs>
                <w:tab w:val="left" w:pos="982"/>
              </w:tabs>
              <w:spacing w:before="0" w:after="0"/>
              <w:ind w:left="0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Czy Wykonawca polega na zdolności innych podmiotów w celu wykazania spełnienia warunków udziału w postępowaniu, określonych przez Zamawiającego w Rozdziale IV ust. 1 Specyfikacji Istotnych Warunków Zamówienia?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6B51020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Tak</w:t>
            </w:r>
          </w:p>
          <w:p w14:paraId="1B388667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 Nie</w:t>
            </w:r>
          </w:p>
        </w:tc>
      </w:tr>
      <w:tr w:rsidR="007F0E56" w:rsidRPr="007F0E56" w14:paraId="3E41F4B9" w14:textId="77777777" w:rsidTr="008E1FCF">
        <w:trPr>
          <w:trHeight w:val="1020"/>
          <w:jc w:val="center"/>
        </w:trPr>
        <w:tc>
          <w:tcPr>
            <w:tcW w:w="5098" w:type="dxa"/>
            <w:shd w:val="clear" w:color="auto" w:fill="auto"/>
          </w:tcPr>
          <w:p w14:paraId="34D6FD78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0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</w:rPr>
              <w:t>Jeżeli tak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 należy:</w:t>
            </w:r>
          </w:p>
          <w:p w14:paraId="36C6B6A4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6"/>
              </w:numPr>
              <w:spacing w:before="0" w:after="0"/>
              <w:ind w:left="426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wskazać podmiot/podmioty </w:t>
            </w:r>
          </w:p>
          <w:p w14:paraId="00598773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6"/>
              </w:numPr>
              <w:spacing w:before="0" w:after="0"/>
              <w:ind w:left="426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określić zakres: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05AE0067" w14:textId="77777777" w:rsidR="007F0E56" w:rsidRPr="007F0E56" w:rsidRDefault="007F0E56" w:rsidP="005979AB">
            <w:pPr>
              <w:pStyle w:val="Akapitzlist"/>
              <w:keepNext/>
              <w:keepLines/>
              <w:numPr>
                <w:ilvl w:val="0"/>
                <w:numId w:val="7"/>
              </w:numPr>
              <w:autoSpaceDE/>
              <w:autoSpaceDN/>
              <w:spacing w:before="0" w:line="240" w:lineRule="auto"/>
              <w:ind w:left="357"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……………………………………..</w:t>
            </w:r>
          </w:p>
          <w:p w14:paraId="7F5216AE" w14:textId="77777777" w:rsidR="007F0E56" w:rsidRPr="007F0E56" w:rsidRDefault="007F0E56" w:rsidP="005979AB">
            <w:pPr>
              <w:pStyle w:val="Akapitzlist"/>
              <w:keepNext/>
              <w:keepLines/>
              <w:numPr>
                <w:ilvl w:val="0"/>
                <w:numId w:val="7"/>
              </w:numPr>
              <w:autoSpaceDE/>
              <w:autoSpaceDN/>
              <w:spacing w:before="0" w:line="240" w:lineRule="auto"/>
              <w:ind w:left="357"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……………………………………..</w:t>
            </w:r>
          </w:p>
          <w:p w14:paraId="0B3D0052" w14:textId="77777777" w:rsidR="007F0E56" w:rsidRPr="007F0E56" w:rsidRDefault="007F0E56" w:rsidP="005979AB">
            <w:pPr>
              <w:pStyle w:val="Akapitzlist"/>
              <w:keepNext/>
              <w:keepLines/>
              <w:spacing w:before="0" w:line="240" w:lineRule="auto"/>
              <w:ind w:left="357"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……………………………………..</w:t>
            </w:r>
          </w:p>
        </w:tc>
      </w:tr>
      <w:tr w:rsidR="007F0E56" w:rsidRPr="007F0E56" w14:paraId="1E0073BB" w14:textId="77777777" w:rsidTr="00CA28CE">
        <w:trPr>
          <w:jc w:val="center"/>
        </w:trPr>
        <w:tc>
          <w:tcPr>
            <w:tcW w:w="10201" w:type="dxa"/>
            <w:gridSpan w:val="3"/>
            <w:shd w:val="clear" w:color="auto" w:fill="F2F2F2"/>
          </w:tcPr>
          <w:p w14:paraId="03563A1F" w14:textId="77777777" w:rsidR="007F0E56" w:rsidRPr="007F0E56" w:rsidRDefault="007F0E56" w:rsidP="005979AB">
            <w:pPr>
              <w:pStyle w:val="Tekstpodstawowy3"/>
              <w:keepNext/>
              <w:keepLines/>
              <w:spacing w:before="0" w:after="0" w:line="240" w:lineRule="auto"/>
              <w:ind w:right="-17" w:firstLine="539"/>
              <w:jc w:val="center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INFO</w:t>
            </w:r>
            <w:r w:rsidR="00CA28CE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 xml:space="preserve">RMACJE DOTYCZĄCE PODWYKONAWCÓW, 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na których zdolności wykonawca nie polega</w:t>
            </w:r>
          </w:p>
        </w:tc>
      </w:tr>
      <w:tr w:rsidR="007F0E56" w:rsidRPr="007F0E56" w14:paraId="3282173D" w14:textId="77777777" w:rsidTr="008E1FCF">
        <w:trPr>
          <w:trHeight w:val="1439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126496D1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0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Czy Wykonawca zamierza zlecić jakiejkolwiek części zamówienia podwykonawcy?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7FA8726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Tak</w:t>
            </w:r>
          </w:p>
          <w:p w14:paraId="211F91A0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 Nie</w:t>
            </w:r>
          </w:p>
          <w:p w14:paraId="53227247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  <w:szCs w:val="22"/>
              </w:rPr>
              <w:t xml:space="preserve">Jeżeli tak, 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należy wskazać zakres: ……………………………………………..</w:t>
            </w:r>
          </w:p>
          <w:p w14:paraId="6B86EEBF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……………………………………………..</w:t>
            </w:r>
          </w:p>
        </w:tc>
      </w:tr>
      <w:tr w:rsidR="007F0E56" w:rsidRPr="007F0E56" w14:paraId="6AB16D1B" w14:textId="77777777" w:rsidTr="008E1FCF">
        <w:trPr>
          <w:trHeight w:val="882"/>
          <w:jc w:val="center"/>
        </w:trPr>
        <w:tc>
          <w:tcPr>
            <w:tcW w:w="5098" w:type="dxa"/>
            <w:shd w:val="clear" w:color="auto" w:fill="auto"/>
          </w:tcPr>
          <w:p w14:paraId="43C250C2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0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</w:rPr>
              <w:t>Jeżeli tak (i o ile jest to wiadome)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, należy wykazać proponowanych podwykonawców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0A0F4E7" w14:textId="77777777" w:rsidR="007F0E56" w:rsidRPr="007F0E56" w:rsidRDefault="007F0E56" w:rsidP="005979AB">
            <w:pPr>
              <w:pStyle w:val="Akapitzlist"/>
              <w:keepNext/>
              <w:keepLines/>
              <w:numPr>
                <w:ilvl w:val="0"/>
                <w:numId w:val="8"/>
              </w:numPr>
              <w:autoSpaceDE/>
              <w:autoSpaceDN/>
              <w:spacing w:before="0" w:line="240" w:lineRule="auto"/>
              <w:ind w:left="351" w:right="23" w:hanging="357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………………………………………..</w:t>
            </w:r>
          </w:p>
          <w:p w14:paraId="09DFEDE8" w14:textId="77777777" w:rsidR="007F0E56" w:rsidRPr="007F0E56" w:rsidRDefault="007F0E56" w:rsidP="005979AB">
            <w:pPr>
              <w:pStyle w:val="Akapitzlist"/>
              <w:keepNext/>
              <w:keepLines/>
              <w:numPr>
                <w:ilvl w:val="0"/>
                <w:numId w:val="8"/>
              </w:numPr>
              <w:autoSpaceDE/>
              <w:autoSpaceDN/>
              <w:spacing w:before="0" w:line="240" w:lineRule="auto"/>
              <w:ind w:left="357" w:right="23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………………………………………..</w:t>
            </w:r>
          </w:p>
          <w:p w14:paraId="6EB6824B" w14:textId="77777777" w:rsidR="007F0E56" w:rsidRPr="007F0E56" w:rsidRDefault="007F0E56" w:rsidP="005979AB">
            <w:pPr>
              <w:pStyle w:val="Akapitzlist"/>
              <w:keepNext/>
              <w:keepLines/>
              <w:numPr>
                <w:ilvl w:val="0"/>
                <w:numId w:val="8"/>
              </w:numPr>
              <w:autoSpaceDE/>
              <w:autoSpaceDN/>
              <w:spacing w:before="0" w:line="240" w:lineRule="auto"/>
              <w:ind w:left="351" w:right="23" w:hanging="357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………………………………………..</w:t>
            </w:r>
          </w:p>
        </w:tc>
      </w:tr>
      <w:tr w:rsidR="007F0E56" w:rsidRPr="007F0E56" w14:paraId="0C360821" w14:textId="77777777" w:rsidTr="002A057C">
        <w:trPr>
          <w:trHeight w:val="495"/>
          <w:jc w:val="center"/>
        </w:trPr>
        <w:tc>
          <w:tcPr>
            <w:tcW w:w="10201" w:type="dxa"/>
            <w:gridSpan w:val="3"/>
            <w:shd w:val="clear" w:color="auto" w:fill="C5E0B3" w:themeFill="accent6" w:themeFillTint="66"/>
            <w:vAlign w:val="center"/>
          </w:tcPr>
          <w:p w14:paraId="33B39A5F" w14:textId="77777777" w:rsidR="007F0E56" w:rsidRPr="007F0E56" w:rsidRDefault="007F0E56" w:rsidP="005979AB">
            <w:pPr>
              <w:pStyle w:val="Tekstpodstawowy3"/>
              <w:keepNext/>
              <w:keepLines/>
              <w:spacing w:before="0" w:after="0" w:line="240" w:lineRule="auto"/>
              <w:ind w:right="-17" w:firstLine="539"/>
              <w:jc w:val="center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PODSTAWY WYKLUCZENIA</w:t>
            </w:r>
          </w:p>
        </w:tc>
      </w:tr>
      <w:tr w:rsidR="007F0E56" w:rsidRPr="007F0E56" w14:paraId="02BE4FDF" w14:textId="77777777" w:rsidTr="00CA28CE">
        <w:trPr>
          <w:trHeight w:val="284"/>
          <w:jc w:val="center"/>
        </w:trPr>
        <w:tc>
          <w:tcPr>
            <w:tcW w:w="10201" w:type="dxa"/>
            <w:gridSpan w:val="3"/>
            <w:shd w:val="clear" w:color="auto" w:fill="auto"/>
          </w:tcPr>
          <w:p w14:paraId="0FE296C2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  <w:szCs w:val="22"/>
              </w:rPr>
              <w:t>Podstawy określone w art. 24 ust. 1 pkt 13 i 14</w:t>
            </w:r>
          </w:p>
        </w:tc>
      </w:tr>
      <w:tr w:rsidR="007F0E56" w:rsidRPr="007F0E56" w14:paraId="64D930DE" w14:textId="77777777" w:rsidTr="00CA28CE">
        <w:trPr>
          <w:trHeight w:val="2050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5A0AC4C0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0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Czy Wykonawcę lub urzędującego członka jego organu zarządzającego lub nadzorczego lub nadzorczego, wspólnika spółki w spółce jawnej lub partnerskiej albo komplementariusza w spółce komandytowej lub komandytowo-akcyjnej lub prokurenta prawomocnie skazano za przestępstwo, o którym mowa w art. 24 ust. 1 pkt 13?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A2AD011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Tak</w:t>
            </w:r>
          </w:p>
          <w:p w14:paraId="077D169D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Nie</w:t>
            </w:r>
          </w:p>
        </w:tc>
      </w:tr>
      <w:tr w:rsidR="007F0E56" w:rsidRPr="007F0E56" w14:paraId="2FC2EE0B" w14:textId="77777777" w:rsidTr="008E1FCF">
        <w:trPr>
          <w:trHeight w:val="1878"/>
          <w:jc w:val="center"/>
        </w:trPr>
        <w:tc>
          <w:tcPr>
            <w:tcW w:w="5098" w:type="dxa"/>
            <w:shd w:val="clear" w:color="auto" w:fill="auto"/>
          </w:tcPr>
          <w:p w14:paraId="7B349873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0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</w:rPr>
              <w:t xml:space="preserve">Jeżeli tak, 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proszę podać:</w:t>
            </w:r>
          </w:p>
          <w:p w14:paraId="2BC971E2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9"/>
              </w:numPr>
              <w:spacing w:before="0" w:after="0"/>
              <w:ind w:left="426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datę wyroku, określić, których spośród punktów a–d on dotyczy, oraz podać powód/powody skazania;</w:t>
            </w:r>
          </w:p>
          <w:p w14:paraId="6A22B98D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9"/>
              </w:numPr>
              <w:spacing w:before="0" w:after="0"/>
              <w:ind w:left="426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wskazać, kto został skazany;</w:t>
            </w:r>
          </w:p>
          <w:p w14:paraId="513536E1" w14:textId="77777777" w:rsidR="007F0E56" w:rsidRPr="008E1FCF" w:rsidRDefault="007F0E56" w:rsidP="008E1FCF">
            <w:pPr>
              <w:pStyle w:val="Text1"/>
              <w:keepNext/>
              <w:keepLines/>
              <w:numPr>
                <w:ilvl w:val="0"/>
                <w:numId w:val="9"/>
              </w:numPr>
              <w:spacing w:before="0" w:after="0"/>
              <w:ind w:left="426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w zakresie, w jakim zostało to bezpośrednio ustalone w wyroku: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01873BB8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0"/>
              </w:numPr>
              <w:spacing w:before="0" w:after="0"/>
              <w:ind w:left="426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data ……………… </w:t>
            </w:r>
          </w:p>
          <w:p w14:paraId="3C0ABD7D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426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punkty ………………..</w:t>
            </w:r>
          </w:p>
          <w:p w14:paraId="03142E5F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426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powód/powody ………………..</w:t>
            </w:r>
          </w:p>
          <w:p w14:paraId="384395CE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0"/>
              </w:numPr>
              <w:spacing w:before="0" w:after="0"/>
              <w:ind w:left="426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……………………………………..</w:t>
            </w:r>
          </w:p>
          <w:p w14:paraId="13D6C886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0"/>
              </w:numPr>
              <w:spacing w:before="0" w:after="0"/>
              <w:ind w:left="426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długość okresu wykluczenia ……………………………………..</w:t>
            </w:r>
          </w:p>
          <w:p w14:paraId="31D76824" w14:textId="77777777" w:rsidR="007F0E56" w:rsidRPr="008E1FCF" w:rsidRDefault="007F0E56" w:rsidP="008E1FCF">
            <w:pPr>
              <w:pStyle w:val="Text1"/>
              <w:keepNext/>
              <w:keepLines/>
              <w:spacing w:before="0" w:after="0"/>
              <w:ind w:left="425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punkty którego/których to dotyczy ……………………………………...</w:t>
            </w:r>
          </w:p>
        </w:tc>
      </w:tr>
      <w:tr w:rsidR="007F0E56" w:rsidRPr="007F0E56" w14:paraId="08AB71EB" w14:textId="77777777" w:rsidTr="008E1FCF">
        <w:trPr>
          <w:trHeight w:val="1408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6432E1FA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0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W przypadku skazania, czy Wykonawca przedsięwziął środki w celu wykazania swojej rzetelności pomimo istnienia odpowiedniej podstawy wykluczenia („samooczyszczenie”)?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F1426B0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Tak</w:t>
            </w:r>
          </w:p>
          <w:p w14:paraId="131CF2E0" w14:textId="77777777" w:rsidR="007F0E56" w:rsidRPr="00C36D06" w:rsidRDefault="00C36D0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 Nie</w:t>
            </w:r>
          </w:p>
          <w:p w14:paraId="589E330C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  <w:szCs w:val="22"/>
              </w:rPr>
              <w:t xml:space="preserve">Jeżeli tak, 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należy opisać przedsięwzięte środki: ………………………………………………..</w:t>
            </w:r>
          </w:p>
          <w:p w14:paraId="48192BA0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………………………………………………..</w:t>
            </w:r>
          </w:p>
        </w:tc>
      </w:tr>
      <w:tr w:rsidR="007F0E56" w:rsidRPr="007F0E56" w14:paraId="49C16156" w14:textId="77777777" w:rsidTr="00CA28CE">
        <w:trPr>
          <w:trHeight w:val="284"/>
          <w:jc w:val="center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343E0137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  <w:szCs w:val="22"/>
              </w:rPr>
              <w:t>Podstawy określone w art. 24 ust. 1 pkt 15</w:t>
            </w:r>
          </w:p>
        </w:tc>
      </w:tr>
      <w:tr w:rsidR="007F0E56" w:rsidRPr="007F0E56" w14:paraId="252A7035" w14:textId="77777777" w:rsidTr="008E1FCF">
        <w:trPr>
          <w:trHeight w:val="1692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1AC00F97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0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lastRenderedPageBreak/>
              <w:t xml:space="preserve">Czy Wykonawca wywiązał się ze wszystkich </w:t>
            </w: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</w:rPr>
              <w:t>obowiązków dotyczących płatności podatków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 </w:t>
            </w: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</w:rPr>
              <w:t>lub składek na ubezpieczenie społeczne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522C42F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Tak</w:t>
            </w:r>
          </w:p>
          <w:p w14:paraId="31CD1EFC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 Nie</w:t>
            </w:r>
          </w:p>
        </w:tc>
      </w:tr>
      <w:tr w:rsidR="007F0E56" w:rsidRPr="007F0E56" w14:paraId="7A543B2C" w14:textId="77777777" w:rsidTr="00CA28CE">
        <w:trPr>
          <w:trHeight w:val="2266"/>
          <w:jc w:val="center"/>
        </w:trPr>
        <w:tc>
          <w:tcPr>
            <w:tcW w:w="5098" w:type="dxa"/>
            <w:vMerge w:val="restart"/>
            <w:shd w:val="clear" w:color="auto" w:fill="auto"/>
          </w:tcPr>
          <w:p w14:paraId="681F5FBE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0"/>
              <w:rPr>
                <w:rFonts w:asciiTheme="minorHAnsi" w:hAnsiTheme="minorHAnsi" w:cstheme="minorHAnsi"/>
                <w:b/>
                <w:color w:val="000000"/>
                <w:w w:val="90"/>
                <w:sz w:val="22"/>
              </w:rPr>
            </w:pPr>
          </w:p>
          <w:p w14:paraId="16A8E899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0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</w:rPr>
              <w:t xml:space="preserve">Jeżeli nie, 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proszę wskazać:</w:t>
            </w:r>
          </w:p>
          <w:p w14:paraId="68EFF0A0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1"/>
              </w:numPr>
              <w:spacing w:before="0" w:after="0"/>
              <w:ind w:left="426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państwo lub państwo członkowskie, którego to dotyczy;</w:t>
            </w:r>
          </w:p>
          <w:p w14:paraId="57EF090F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1"/>
              </w:numPr>
              <w:spacing w:before="0" w:after="0"/>
              <w:ind w:left="426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jakiej kwoty to dotyczy?</w:t>
            </w:r>
          </w:p>
          <w:p w14:paraId="083B639D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1"/>
              </w:numPr>
              <w:spacing w:before="0" w:after="0"/>
              <w:ind w:left="426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w jaki sposób zostało ustalone to naruszenie obowiązków:</w:t>
            </w:r>
          </w:p>
          <w:p w14:paraId="6969255F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21"/>
              </w:numPr>
              <w:tabs>
                <w:tab w:val="clear" w:pos="2880"/>
              </w:tabs>
              <w:spacing w:before="0" w:after="0"/>
              <w:ind w:left="657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w trybie </w:t>
            </w:r>
            <w:r w:rsidRPr="007F0E56">
              <w:rPr>
                <w:rFonts w:asciiTheme="minorHAnsi" w:hAnsiTheme="minorHAnsi" w:cstheme="minorHAnsi"/>
                <w:b/>
                <w:bCs/>
                <w:color w:val="000000"/>
                <w:w w:val="90"/>
                <w:sz w:val="22"/>
              </w:rPr>
              <w:t xml:space="preserve">decyzji 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sądowej lub administracyjnej:</w:t>
            </w:r>
          </w:p>
          <w:p w14:paraId="01CB9537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3"/>
              </w:numPr>
              <w:spacing w:before="0" w:after="0"/>
              <w:ind w:left="851" w:hanging="142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czy ta decyzja jest ostateczna i wiążąca?</w:t>
            </w:r>
          </w:p>
          <w:p w14:paraId="7A282170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3"/>
              </w:numPr>
              <w:spacing w:before="0" w:after="0"/>
              <w:ind w:left="851" w:hanging="142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data wyroku lub decyzji.</w:t>
            </w:r>
          </w:p>
          <w:p w14:paraId="7097CA4F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3"/>
              </w:numPr>
              <w:spacing w:before="0" w:after="0"/>
              <w:ind w:left="851" w:hanging="142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w przypadku wyroku, </w:t>
            </w:r>
            <w:r w:rsidRPr="007F0E56">
              <w:rPr>
                <w:rFonts w:asciiTheme="minorHAnsi" w:hAnsiTheme="minorHAnsi" w:cstheme="minorHAnsi"/>
                <w:b/>
                <w:bCs/>
                <w:color w:val="000000"/>
                <w:w w:val="90"/>
                <w:sz w:val="22"/>
              </w:rPr>
              <w:t>o ile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 </w:t>
            </w:r>
            <w:r w:rsidRPr="007F0E56">
              <w:rPr>
                <w:rFonts w:asciiTheme="minorHAnsi" w:hAnsiTheme="minorHAnsi" w:cstheme="minorHAnsi"/>
                <w:b/>
                <w:bCs/>
                <w:color w:val="000000"/>
                <w:w w:val="90"/>
                <w:sz w:val="22"/>
              </w:rPr>
              <w:t>została w nim bezpośrednio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 </w:t>
            </w:r>
            <w:r w:rsidRPr="007F0E56">
              <w:rPr>
                <w:rFonts w:asciiTheme="minorHAnsi" w:hAnsiTheme="minorHAnsi" w:cstheme="minorHAnsi"/>
                <w:b/>
                <w:bCs/>
                <w:color w:val="000000"/>
                <w:w w:val="90"/>
                <w:sz w:val="22"/>
              </w:rPr>
              <w:t>określona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, długość okresu wykluczenia:</w:t>
            </w:r>
          </w:p>
          <w:p w14:paraId="0A393CF4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21"/>
              </w:numPr>
              <w:tabs>
                <w:tab w:val="clear" w:pos="2880"/>
              </w:tabs>
              <w:spacing w:before="0" w:after="0"/>
              <w:ind w:left="657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w </w:t>
            </w:r>
            <w:r w:rsidRPr="007F0E56">
              <w:rPr>
                <w:rFonts w:asciiTheme="minorHAnsi" w:hAnsiTheme="minorHAnsi" w:cstheme="minorHAnsi"/>
                <w:b/>
                <w:bCs/>
                <w:color w:val="000000"/>
                <w:w w:val="90"/>
                <w:sz w:val="22"/>
              </w:rPr>
              <w:t>inny sposób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? Proszę sprecyzować, 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br/>
              <w:t>w jaki:</w:t>
            </w:r>
          </w:p>
          <w:p w14:paraId="50E400AE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1"/>
              </w:numPr>
              <w:spacing w:before="0" w:after="0"/>
              <w:ind w:left="426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  <w:p w14:paraId="55FAFB36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0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14:paraId="188424F4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33"/>
              <w:jc w:val="center"/>
              <w:rPr>
                <w:rFonts w:asciiTheme="minorHAnsi" w:hAnsiTheme="minorHAnsi" w:cstheme="minorHAnsi"/>
                <w:b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</w:rPr>
              <w:t>Podatki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08A726B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jc w:val="center"/>
              <w:rPr>
                <w:rFonts w:asciiTheme="minorHAnsi" w:hAnsiTheme="minorHAnsi" w:cstheme="minorHAnsi"/>
                <w:b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  <w:szCs w:val="22"/>
              </w:rPr>
              <w:t>Składki na ubezpieczenie społeczne</w:t>
            </w:r>
          </w:p>
        </w:tc>
      </w:tr>
      <w:tr w:rsidR="007F0E56" w:rsidRPr="007F0E56" w14:paraId="4A6C10FC" w14:textId="77777777" w:rsidTr="008E1FCF">
        <w:trPr>
          <w:trHeight w:val="5801"/>
          <w:jc w:val="center"/>
        </w:trPr>
        <w:tc>
          <w:tcPr>
            <w:tcW w:w="5098" w:type="dxa"/>
            <w:vMerge/>
            <w:shd w:val="clear" w:color="auto" w:fill="auto"/>
          </w:tcPr>
          <w:p w14:paraId="0C6F120E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0"/>
              <w:rPr>
                <w:rFonts w:asciiTheme="minorHAnsi" w:hAnsiTheme="minorHAnsi" w:cstheme="minorHAnsi"/>
                <w:b/>
                <w:color w:val="000000"/>
                <w:w w:val="90"/>
                <w:sz w:val="22"/>
              </w:rPr>
            </w:pPr>
          </w:p>
        </w:tc>
        <w:tc>
          <w:tcPr>
            <w:tcW w:w="1626" w:type="dxa"/>
            <w:shd w:val="clear" w:color="auto" w:fill="auto"/>
          </w:tcPr>
          <w:p w14:paraId="1C145B5C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426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</w:p>
          <w:p w14:paraId="54019BB5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4"/>
              </w:numPr>
              <w:spacing w:before="0" w:after="0"/>
              <w:ind w:left="426" w:hanging="393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………………</w:t>
            </w:r>
          </w:p>
          <w:p w14:paraId="5CBF4CF0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426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</w:p>
          <w:p w14:paraId="31F77964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4"/>
              </w:numPr>
              <w:spacing w:before="0" w:after="0"/>
              <w:ind w:left="426" w:hanging="393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………………</w:t>
            </w:r>
          </w:p>
          <w:p w14:paraId="7DF8C1DF" w14:textId="77777777" w:rsidR="007F0E56" w:rsidRPr="007F0E56" w:rsidRDefault="007F0E56" w:rsidP="008E1FCF">
            <w:pPr>
              <w:pStyle w:val="Text1"/>
              <w:keepNext/>
              <w:keepLines/>
              <w:spacing w:before="0" w:after="0"/>
              <w:ind w:left="0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</w:p>
          <w:p w14:paraId="4B329254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 xml:space="preserve"> 3a)  [ ] Tak   [ ] Nie</w:t>
            </w:r>
          </w:p>
          <w:p w14:paraId="6E248657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</w:p>
          <w:p w14:paraId="0A42B20B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3"/>
              </w:numPr>
              <w:spacing w:before="0" w:after="0"/>
              <w:ind w:left="782" w:hanging="353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…………</w:t>
            </w:r>
          </w:p>
          <w:p w14:paraId="3BB4FBFB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782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</w:p>
          <w:p w14:paraId="29339790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3"/>
              </w:numPr>
              <w:spacing w:before="0" w:after="0"/>
              <w:ind w:left="782" w:hanging="353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…………</w:t>
            </w:r>
          </w:p>
          <w:p w14:paraId="3B4A3ED0" w14:textId="77777777" w:rsidR="007F0E56" w:rsidRPr="008E1FCF" w:rsidRDefault="007F0E56" w:rsidP="008E1FCF">
            <w:pPr>
              <w:pStyle w:val="Text1"/>
              <w:keepNext/>
              <w:keepLines/>
              <w:numPr>
                <w:ilvl w:val="0"/>
                <w:numId w:val="13"/>
              </w:numPr>
              <w:spacing w:before="0" w:after="0"/>
              <w:ind w:left="782" w:hanging="353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…………</w:t>
            </w:r>
          </w:p>
          <w:p w14:paraId="2A5880B0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0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</w:p>
          <w:p w14:paraId="204DB296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0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 3b)   ………………</w:t>
            </w:r>
          </w:p>
          <w:p w14:paraId="5FC8E561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 xml:space="preserve"> 4)  [ ] Tak   [ ] Nie</w:t>
            </w:r>
          </w:p>
          <w:p w14:paraId="39149F9E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174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</w:rPr>
              <w:t>Jeżeli tak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, </w:t>
            </w:r>
          </w:p>
          <w:p w14:paraId="673C4105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174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należy podać szczegółowe informacje na </w:t>
            </w:r>
          </w:p>
          <w:p w14:paraId="0D9747BE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174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ten temat: …….</w:t>
            </w:r>
          </w:p>
        </w:tc>
        <w:tc>
          <w:tcPr>
            <w:tcW w:w="3477" w:type="dxa"/>
            <w:shd w:val="clear" w:color="auto" w:fill="auto"/>
          </w:tcPr>
          <w:p w14:paraId="7FA7FF37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426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</w:p>
          <w:p w14:paraId="6AF6CDD9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5"/>
              </w:numPr>
              <w:spacing w:before="0" w:after="0"/>
              <w:ind w:left="426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………………</w:t>
            </w:r>
          </w:p>
          <w:p w14:paraId="1943FB31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426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</w:p>
          <w:p w14:paraId="600835EE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5"/>
              </w:numPr>
              <w:spacing w:before="0" w:after="0"/>
              <w:ind w:left="426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………………</w:t>
            </w:r>
          </w:p>
          <w:p w14:paraId="3609CEF7" w14:textId="77777777" w:rsidR="007F0E56" w:rsidRPr="007F0E56" w:rsidRDefault="007F0E56" w:rsidP="008E1FCF">
            <w:pPr>
              <w:pStyle w:val="Text1"/>
              <w:keepNext/>
              <w:keepLines/>
              <w:spacing w:before="0" w:after="0"/>
              <w:ind w:left="0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</w:p>
          <w:p w14:paraId="3155BBF6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 xml:space="preserve"> 3a)  [ ] Tak    [ ] Nie</w:t>
            </w:r>
          </w:p>
          <w:p w14:paraId="4118AB3A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</w:p>
          <w:p w14:paraId="6A6DA842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3"/>
              </w:numPr>
              <w:spacing w:before="0" w:after="0"/>
              <w:ind w:left="782" w:hanging="353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……………</w:t>
            </w:r>
          </w:p>
          <w:p w14:paraId="0BDCE42A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429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</w:p>
          <w:p w14:paraId="3429E039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3"/>
              </w:numPr>
              <w:spacing w:before="0" w:after="0"/>
              <w:ind w:left="782" w:hanging="353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……………</w:t>
            </w:r>
          </w:p>
          <w:p w14:paraId="458BB0B1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3"/>
              </w:numPr>
              <w:spacing w:before="0" w:after="0"/>
              <w:ind w:left="782" w:hanging="353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……………</w:t>
            </w:r>
          </w:p>
          <w:p w14:paraId="1B0642CE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</w:p>
          <w:p w14:paraId="5A3D9DC5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0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 </w:t>
            </w:r>
          </w:p>
          <w:p w14:paraId="08DA6C9B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0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 3b)   ………………</w:t>
            </w:r>
          </w:p>
          <w:p w14:paraId="3E852836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 xml:space="preserve">  4)  [ ] Tak    [ ] Nie</w:t>
            </w:r>
          </w:p>
          <w:p w14:paraId="15647869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318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</w:rPr>
              <w:t>Jeżeli tak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, 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br/>
              <w:t xml:space="preserve">należy podać szczegółowe informacje na 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br/>
              <w:t>ten temat: ………</w:t>
            </w:r>
          </w:p>
        </w:tc>
      </w:tr>
      <w:tr w:rsidR="007F0E56" w:rsidRPr="007F0E56" w14:paraId="2949A00C" w14:textId="77777777" w:rsidTr="00CA28CE">
        <w:trPr>
          <w:trHeight w:val="284"/>
          <w:jc w:val="center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2ED48045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  <w:szCs w:val="22"/>
              </w:rPr>
              <w:t>Podstawy określone w art. 24 ust. 1 pkt 16, 17 i 18</w:t>
            </w:r>
          </w:p>
        </w:tc>
      </w:tr>
      <w:tr w:rsidR="007F0E56" w:rsidRPr="007F0E56" w14:paraId="539D919A" w14:textId="77777777" w:rsidTr="008E1FCF">
        <w:trPr>
          <w:trHeight w:val="5083"/>
          <w:jc w:val="center"/>
        </w:trPr>
        <w:tc>
          <w:tcPr>
            <w:tcW w:w="5098" w:type="dxa"/>
            <w:shd w:val="clear" w:color="auto" w:fill="auto"/>
          </w:tcPr>
          <w:p w14:paraId="088DC30E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0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lastRenderedPageBreak/>
              <w:t>Czy Wykonawca może potwierdzić, że:</w:t>
            </w:r>
          </w:p>
          <w:p w14:paraId="4180A9A2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8"/>
              </w:numPr>
              <w:spacing w:before="0" w:after="0"/>
              <w:ind w:left="426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nie jest winny poważnego </w:t>
            </w: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</w:rPr>
              <w:t>wprowadzenia w błąd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 przy dostarczaniu informacji wymaganych do weryfikacji braku podstaw wykluczenia lub do weryfikacji spełnienia kryteriów kwalifikacji;</w:t>
            </w:r>
          </w:p>
          <w:p w14:paraId="7FF87281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8"/>
              </w:numPr>
              <w:spacing w:before="0" w:after="0"/>
              <w:ind w:left="426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nie </w:t>
            </w: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</w:rPr>
              <w:t>zataił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 tych informacji;</w:t>
            </w:r>
          </w:p>
          <w:p w14:paraId="794DCA14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8"/>
              </w:numPr>
              <w:spacing w:before="0" w:after="0"/>
              <w:ind w:left="426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jest w stanie niezwłocznie przedstawić dokumenty potwierdzające wymagane przez instytucję zamawiającą lub podmiot zamawiający; oraz</w:t>
            </w:r>
          </w:p>
          <w:p w14:paraId="384E4DFD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8"/>
              </w:numPr>
              <w:spacing w:before="0" w:after="0"/>
              <w:ind w:left="425" w:hanging="357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nie przedsięwziął kroków, aby 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br/>
              <w:t xml:space="preserve">w bezprawny sposób wpłynąć na proces podejmowania decyzji przez instytucję zamawiającą lub podmiot zamawiający, pozyskać informacje poufne, które mogą dać mu nienależną przewagę 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br/>
              <w:t>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F12ABF7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</w:p>
          <w:p w14:paraId="7A5C0063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Tak</w:t>
            </w:r>
          </w:p>
          <w:p w14:paraId="3687D81E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 Nie</w:t>
            </w:r>
          </w:p>
          <w:p w14:paraId="147ABE02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Nie dotyczy</w:t>
            </w:r>
          </w:p>
          <w:p w14:paraId="43D814AA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</w:p>
        </w:tc>
      </w:tr>
      <w:tr w:rsidR="007F0E56" w:rsidRPr="007F0E56" w14:paraId="60F8E319" w14:textId="77777777" w:rsidTr="00CA28CE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5EE7A499" w14:textId="77777777" w:rsidR="007F0E56" w:rsidRPr="007F0E56" w:rsidRDefault="007F0E56" w:rsidP="005979AB">
            <w:pPr>
              <w:keepNext/>
              <w:keepLines/>
              <w:adjustRightInd w:val="0"/>
              <w:spacing w:before="0" w:line="240" w:lineRule="auto"/>
              <w:rPr>
                <w:rFonts w:asciiTheme="minorHAnsi" w:eastAsia="Calibr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eastAsia="Calibri" w:hAnsiTheme="minorHAnsi" w:cstheme="minorHAnsi"/>
                <w:b/>
                <w:bCs/>
                <w:color w:val="000000"/>
                <w:w w:val="90"/>
                <w:sz w:val="22"/>
                <w:szCs w:val="22"/>
              </w:rPr>
              <w:t>Jeżeli tak</w:t>
            </w:r>
            <w:r w:rsidRPr="007F0E56">
              <w:rPr>
                <w:rFonts w:asciiTheme="minorHAnsi" w:eastAsia="Calibri" w:hAnsiTheme="minorHAnsi" w:cstheme="minorHAnsi"/>
                <w:color w:val="000000"/>
                <w:w w:val="90"/>
                <w:sz w:val="22"/>
                <w:szCs w:val="22"/>
              </w:rPr>
              <w:t xml:space="preserve">, czy Wykonawca przedsięwziął środki w celu samooczyszczenia? </w:t>
            </w:r>
          </w:p>
          <w:p w14:paraId="77A271BF" w14:textId="77777777" w:rsidR="007F0E56" w:rsidRPr="007F0E56" w:rsidRDefault="007F0E56" w:rsidP="005979AB">
            <w:pPr>
              <w:keepNext/>
              <w:keepLines/>
              <w:adjustRightInd w:val="0"/>
              <w:spacing w:before="0" w:line="240" w:lineRule="auto"/>
              <w:rPr>
                <w:rFonts w:asciiTheme="minorHAnsi" w:eastAsia="Calibri" w:hAnsiTheme="minorHAnsi" w:cstheme="minorHAnsi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14:paraId="2DF2A95E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Tak</w:t>
            </w:r>
          </w:p>
          <w:p w14:paraId="51585416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 Nie</w:t>
            </w:r>
          </w:p>
          <w:p w14:paraId="449EC122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 Nie dotyczy</w:t>
            </w:r>
          </w:p>
          <w:p w14:paraId="196419D5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b/>
                <w:bCs/>
                <w:color w:val="000000"/>
                <w:w w:val="90"/>
                <w:sz w:val="22"/>
                <w:szCs w:val="22"/>
              </w:rPr>
              <w:t>Jeżeli tak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, należy opisać przedsięwzięte środki:</w:t>
            </w:r>
          </w:p>
          <w:p w14:paraId="303FCA1C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………………………………………………..</w:t>
            </w:r>
          </w:p>
          <w:p w14:paraId="1A3963D3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………………………………………………..</w:t>
            </w:r>
          </w:p>
          <w:p w14:paraId="26B74C5A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</w:p>
        </w:tc>
      </w:tr>
      <w:tr w:rsidR="007F0E56" w:rsidRPr="007F0E56" w14:paraId="28E7E9F7" w14:textId="77777777" w:rsidTr="00CA28CE">
        <w:trPr>
          <w:trHeight w:val="284"/>
          <w:jc w:val="center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472D1E15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  <w:szCs w:val="22"/>
              </w:rPr>
              <w:t>Podstawy określone w art. 24 ust. 1 pkt 19</w:t>
            </w:r>
          </w:p>
        </w:tc>
      </w:tr>
      <w:tr w:rsidR="007F0E56" w:rsidRPr="007F0E56" w14:paraId="560010A2" w14:textId="77777777" w:rsidTr="00CA28CE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64077681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0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Czy Wykonawca lub przedsiębiorstwo związane z Wykonawcą </w:t>
            </w:r>
            <w:r w:rsidRPr="007F0E56">
              <w:rPr>
                <w:rFonts w:asciiTheme="minorHAnsi" w:hAnsiTheme="minorHAnsi" w:cstheme="minorHAnsi"/>
                <w:b/>
                <w:bCs/>
                <w:color w:val="000000"/>
                <w:w w:val="90"/>
                <w:sz w:val="22"/>
              </w:rPr>
              <w:t xml:space="preserve">doradzał(-o) 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instytucji zamawiającej lub podmiotowi zamawiającemu bądź był(-o) w inny sposób </w:t>
            </w:r>
            <w:r w:rsidRPr="007F0E56">
              <w:rPr>
                <w:rFonts w:asciiTheme="minorHAnsi" w:hAnsiTheme="minorHAnsi" w:cstheme="minorHAnsi"/>
                <w:b/>
                <w:bCs/>
                <w:color w:val="000000"/>
                <w:w w:val="90"/>
                <w:sz w:val="22"/>
              </w:rPr>
              <w:t>zaangażowany(-e) w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 </w:t>
            </w:r>
            <w:r w:rsidRPr="007F0E56">
              <w:rPr>
                <w:rFonts w:asciiTheme="minorHAnsi" w:hAnsiTheme="minorHAnsi" w:cstheme="minorHAnsi"/>
                <w:b/>
                <w:bCs/>
                <w:color w:val="000000"/>
                <w:w w:val="90"/>
                <w:sz w:val="22"/>
              </w:rPr>
              <w:t xml:space="preserve">przygotowanie 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postępowania o udzielenie zamówienia?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D5A2189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</w:p>
          <w:p w14:paraId="55C5431C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Tak</w:t>
            </w:r>
          </w:p>
          <w:p w14:paraId="0BAC67CF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 Nie</w:t>
            </w:r>
          </w:p>
          <w:p w14:paraId="7017337B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b/>
                <w:bCs/>
                <w:color w:val="000000"/>
                <w:w w:val="90"/>
                <w:sz w:val="22"/>
                <w:szCs w:val="22"/>
              </w:rPr>
              <w:t>Jeżeli tak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, należy podać szczegółowe informacje na ten temat:</w:t>
            </w:r>
          </w:p>
          <w:p w14:paraId="451EFA3B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………………………………………………..</w:t>
            </w:r>
          </w:p>
          <w:p w14:paraId="50728FB6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………………………………………………..</w:t>
            </w:r>
          </w:p>
        </w:tc>
      </w:tr>
      <w:tr w:rsidR="007F0E56" w:rsidRPr="007F0E56" w14:paraId="11B1B618" w14:textId="77777777" w:rsidTr="00CA28CE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5B8AF6AF" w14:textId="77777777" w:rsidR="007F0E56" w:rsidRPr="007F0E56" w:rsidRDefault="007F0E56" w:rsidP="005979AB">
            <w:pPr>
              <w:keepNext/>
              <w:keepLines/>
              <w:adjustRightInd w:val="0"/>
              <w:spacing w:before="0" w:line="240" w:lineRule="auto"/>
              <w:rPr>
                <w:rFonts w:asciiTheme="minorHAnsi" w:eastAsia="Calibr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eastAsia="Calibri" w:hAnsiTheme="minorHAnsi" w:cstheme="minorHAnsi"/>
                <w:b/>
                <w:bCs/>
                <w:color w:val="000000"/>
                <w:w w:val="90"/>
                <w:sz w:val="22"/>
                <w:szCs w:val="22"/>
              </w:rPr>
              <w:t>Jeżeli tak</w:t>
            </w:r>
            <w:r w:rsidRPr="007F0E56">
              <w:rPr>
                <w:rFonts w:asciiTheme="minorHAnsi" w:eastAsia="Calibri" w:hAnsiTheme="minorHAnsi" w:cstheme="minorHAnsi"/>
                <w:color w:val="000000"/>
                <w:w w:val="90"/>
                <w:sz w:val="22"/>
                <w:szCs w:val="22"/>
              </w:rPr>
              <w:t xml:space="preserve">, czy Wykonawca przedsięwziął środki w celu samooczyszczenia? 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14:paraId="7D267DA0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Tak</w:t>
            </w:r>
          </w:p>
          <w:p w14:paraId="48AE4C19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 Nie</w:t>
            </w:r>
          </w:p>
          <w:p w14:paraId="61AA475A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eastAsia="Calibr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eastAsia="Calibri" w:hAnsiTheme="minorHAnsi" w:cstheme="minorHAnsi"/>
                <w:b/>
                <w:bCs/>
                <w:color w:val="000000"/>
                <w:w w:val="90"/>
                <w:sz w:val="22"/>
                <w:szCs w:val="22"/>
              </w:rPr>
              <w:t>Jeżeli tak</w:t>
            </w:r>
            <w:r w:rsidRPr="007F0E56">
              <w:rPr>
                <w:rFonts w:asciiTheme="minorHAnsi" w:eastAsia="Calibri" w:hAnsiTheme="minorHAnsi" w:cstheme="minorHAnsi"/>
                <w:color w:val="000000"/>
                <w:w w:val="90"/>
                <w:sz w:val="22"/>
                <w:szCs w:val="22"/>
              </w:rPr>
              <w:t xml:space="preserve">, 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 xml:space="preserve">należy </w:t>
            </w:r>
            <w:r w:rsidRPr="007F0E56">
              <w:rPr>
                <w:rFonts w:asciiTheme="minorHAnsi" w:eastAsia="Calibri" w:hAnsiTheme="minorHAnsi" w:cstheme="minorHAnsi"/>
                <w:color w:val="000000"/>
                <w:w w:val="90"/>
                <w:sz w:val="22"/>
                <w:szCs w:val="22"/>
              </w:rPr>
              <w:t>opisać przedsięwzięte środki:</w:t>
            </w:r>
          </w:p>
          <w:p w14:paraId="5C803397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………………………………………………..</w:t>
            </w:r>
          </w:p>
          <w:p w14:paraId="3D481746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………………………………………………..</w:t>
            </w:r>
          </w:p>
        </w:tc>
      </w:tr>
      <w:tr w:rsidR="007F0E56" w:rsidRPr="007F0E56" w14:paraId="3D788E79" w14:textId="77777777" w:rsidTr="00CA28CE">
        <w:trPr>
          <w:trHeight w:val="284"/>
          <w:jc w:val="center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69A36C24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  <w:szCs w:val="22"/>
              </w:rPr>
              <w:t>Podstawy określone w art. 24 ust. 1 pkt 20</w:t>
            </w:r>
          </w:p>
        </w:tc>
      </w:tr>
      <w:tr w:rsidR="007F0E56" w:rsidRPr="007F0E56" w14:paraId="323C149D" w14:textId="77777777" w:rsidTr="00CA28CE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54FE994A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Czy Wykonawca zawarł z innymi Wykonawcami </w:t>
            </w:r>
            <w:r w:rsidRPr="007F0E56">
              <w:rPr>
                <w:rFonts w:asciiTheme="minorHAnsi" w:hAnsiTheme="minorHAnsi" w:cstheme="minorHAnsi"/>
                <w:b/>
                <w:bCs/>
                <w:color w:val="000000"/>
                <w:w w:val="90"/>
                <w:sz w:val="22"/>
              </w:rPr>
              <w:t>porozumienia mające na celu zakłócenie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 </w:t>
            </w:r>
            <w:r w:rsidRPr="007F0E56">
              <w:rPr>
                <w:rFonts w:asciiTheme="minorHAnsi" w:hAnsiTheme="minorHAnsi" w:cstheme="minorHAnsi"/>
                <w:b/>
                <w:bCs/>
                <w:color w:val="000000"/>
                <w:w w:val="90"/>
                <w:sz w:val="22"/>
              </w:rPr>
              <w:t>konkurencji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?</w:t>
            </w:r>
            <w:r w:rsidRPr="007F0E56">
              <w:rPr>
                <w:rFonts w:asciiTheme="minorHAnsi" w:hAnsiTheme="minorHAnsi" w:cstheme="minorHAnsi"/>
                <w:b/>
                <w:bCs/>
                <w:color w:val="000000"/>
                <w:w w:val="9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64B83D9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Tak</w:t>
            </w:r>
          </w:p>
          <w:p w14:paraId="5A0DFF1C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 Nie</w:t>
            </w:r>
          </w:p>
          <w:p w14:paraId="6600C8DC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b/>
                <w:bCs/>
                <w:color w:val="000000"/>
                <w:w w:val="90"/>
                <w:sz w:val="22"/>
                <w:szCs w:val="22"/>
              </w:rPr>
              <w:t>Jeżeli tak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, należy podać szczegółowe informacje na ten temat:</w:t>
            </w:r>
          </w:p>
          <w:p w14:paraId="47268B25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………………………………………………..</w:t>
            </w:r>
          </w:p>
          <w:p w14:paraId="2CB4E182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………………………………………………..</w:t>
            </w:r>
          </w:p>
        </w:tc>
      </w:tr>
      <w:tr w:rsidR="007F0E56" w:rsidRPr="007F0E56" w14:paraId="3C05DF30" w14:textId="77777777" w:rsidTr="00CA28CE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45EFA373" w14:textId="77777777" w:rsidR="007F0E56" w:rsidRPr="007F0E56" w:rsidRDefault="007F0E56" w:rsidP="005979AB">
            <w:pPr>
              <w:keepNext/>
              <w:keepLines/>
              <w:adjustRightInd w:val="0"/>
              <w:spacing w:before="0" w:line="240" w:lineRule="auto"/>
              <w:rPr>
                <w:rFonts w:asciiTheme="minorHAnsi" w:eastAsia="Calibr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eastAsia="Calibri" w:hAnsiTheme="minorHAnsi" w:cstheme="minorHAnsi"/>
                <w:b/>
                <w:bCs/>
                <w:color w:val="000000"/>
                <w:w w:val="90"/>
                <w:sz w:val="22"/>
                <w:szCs w:val="22"/>
              </w:rPr>
              <w:lastRenderedPageBreak/>
              <w:t>Jeżeli tak</w:t>
            </w:r>
            <w:r w:rsidRPr="007F0E56">
              <w:rPr>
                <w:rFonts w:asciiTheme="minorHAnsi" w:eastAsia="Calibri" w:hAnsiTheme="minorHAnsi" w:cstheme="minorHAnsi"/>
                <w:color w:val="000000"/>
                <w:w w:val="90"/>
                <w:sz w:val="22"/>
                <w:szCs w:val="22"/>
              </w:rPr>
              <w:t xml:space="preserve">, czy Wykonawca przedsięwziął środki w celu samooczyszczenia? 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14:paraId="155E5982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Tak</w:t>
            </w:r>
          </w:p>
          <w:p w14:paraId="5F9C84D3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 Nie</w:t>
            </w:r>
          </w:p>
          <w:p w14:paraId="12A08020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eastAsia="Calibr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eastAsia="Calibri" w:hAnsiTheme="minorHAnsi" w:cstheme="minorHAnsi"/>
                <w:b/>
                <w:bCs/>
                <w:color w:val="000000"/>
                <w:w w:val="90"/>
                <w:sz w:val="22"/>
                <w:szCs w:val="22"/>
              </w:rPr>
              <w:t>Jeżeli tak</w:t>
            </w:r>
            <w:r w:rsidRPr="007F0E56">
              <w:rPr>
                <w:rFonts w:asciiTheme="minorHAnsi" w:eastAsia="Calibri" w:hAnsiTheme="minorHAnsi" w:cstheme="minorHAnsi"/>
                <w:color w:val="000000"/>
                <w:w w:val="90"/>
                <w:sz w:val="22"/>
                <w:szCs w:val="22"/>
              </w:rPr>
              <w:t xml:space="preserve">, 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 xml:space="preserve">należy </w:t>
            </w:r>
            <w:r w:rsidRPr="007F0E56">
              <w:rPr>
                <w:rFonts w:asciiTheme="minorHAnsi" w:eastAsia="Calibri" w:hAnsiTheme="minorHAnsi" w:cstheme="minorHAnsi"/>
                <w:color w:val="000000"/>
                <w:w w:val="90"/>
                <w:sz w:val="22"/>
                <w:szCs w:val="22"/>
              </w:rPr>
              <w:t>opisać przedsięwzięte środki:</w:t>
            </w:r>
          </w:p>
          <w:p w14:paraId="32600D90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………………………………………………..</w:t>
            </w:r>
          </w:p>
          <w:p w14:paraId="29F52129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………………………………………………..</w:t>
            </w:r>
          </w:p>
        </w:tc>
      </w:tr>
      <w:tr w:rsidR="007F0E56" w:rsidRPr="007F0E56" w14:paraId="3FD96724" w14:textId="77777777" w:rsidTr="00CA28CE">
        <w:trPr>
          <w:trHeight w:val="284"/>
          <w:jc w:val="center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484FFE3E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  <w:szCs w:val="22"/>
              </w:rPr>
              <w:t>Podstawy określone w art. 24 ust. 1 pkt 21 i 22</w:t>
            </w:r>
          </w:p>
        </w:tc>
      </w:tr>
      <w:tr w:rsidR="007F0E56" w:rsidRPr="007F0E56" w14:paraId="794223A4" w14:textId="77777777" w:rsidTr="008E1FCF">
        <w:trPr>
          <w:trHeight w:val="1601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1256A905" w14:textId="77777777" w:rsidR="007F0E56" w:rsidRPr="007F0E56" w:rsidRDefault="007F0E56" w:rsidP="005979AB">
            <w:pPr>
              <w:keepNext/>
              <w:keepLines/>
              <w:adjustRightInd w:val="0"/>
              <w:spacing w:before="0" w:line="240" w:lineRule="auto"/>
              <w:rPr>
                <w:rFonts w:asciiTheme="minorHAnsi" w:eastAsia="Calibr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eastAsia="Calibri" w:hAnsiTheme="minorHAnsi" w:cstheme="minorHAnsi"/>
                <w:color w:val="000000"/>
                <w:w w:val="90"/>
                <w:sz w:val="22"/>
                <w:szCs w:val="22"/>
              </w:rPr>
              <w:t>Czy wobec Wykonawcy</w:t>
            </w:r>
          </w:p>
          <w:p w14:paraId="219EEF99" w14:textId="77777777" w:rsidR="007F0E56" w:rsidRPr="007F0E56" w:rsidRDefault="007F0E56" w:rsidP="005979AB">
            <w:pPr>
              <w:pStyle w:val="Akapitzlist"/>
              <w:keepNext/>
              <w:keepLines/>
              <w:numPr>
                <w:ilvl w:val="0"/>
                <w:numId w:val="19"/>
              </w:numPr>
              <w:adjustRightInd w:val="0"/>
              <w:spacing w:before="0" w:line="240" w:lineRule="auto"/>
              <w:ind w:left="426"/>
              <w:jc w:val="left"/>
              <w:rPr>
                <w:rFonts w:asciiTheme="minorHAnsi" w:eastAsia="Calibr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eastAsia="Calibri" w:hAnsiTheme="minorHAnsi" w:cstheme="minorHAnsi"/>
                <w:color w:val="000000"/>
                <w:w w:val="90"/>
                <w:sz w:val="22"/>
                <w:szCs w:val="22"/>
              </w:rPr>
              <w:t>będącego podmiotem zbiorowym, sąd orzekł zakaz ubiegania się o zamówienia publiczne?</w:t>
            </w:r>
          </w:p>
          <w:p w14:paraId="695A7EB2" w14:textId="77777777" w:rsidR="007F0E56" w:rsidRPr="007F0E56" w:rsidRDefault="007F0E56" w:rsidP="005979AB">
            <w:pPr>
              <w:pStyle w:val="Akapitzlist"/>
              <w:keepNext/>
              <w:keepLines/>
              <w:numPr>
                <w:ilvl w:val="0"/>
                <w:numId w:val="19"/>
              </w:numPr>
              <w:adjustRightInd w:val="0"/>
              <w:spacing w:before="0" w:line="240" w:lineRule="auto"/>
              <w:ind w:left="425" w:hanging="357"/>
              <w:jc w:val="left"/>
              <w:rPr>
                <w:rFonts w:asciiTheme="minorHAnsi" w:eastAsia="Calibr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orzeczono tytułem środka zapobiegawczego zakaz ubiegania się o zamówienie publiczne?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4FBB62C2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Tak</w:t>
            </w:r>
          </w:p>
          <w:p w14:paraId="62C87C20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 Nie</w:t>
            </w:r>
          </w:p>
          <w:p w14:paraId="404EB4B0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b/>
                <w:bCs/>
                <w:color w:val="000000"/>
                <w:w w:val="90"/>
                <w:sz w:val="22"/>
                <w:szCs w:val="22"/>
              </w:rPr>
              <w:t>Jeżeli tak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, należy podać szczegółowe informacje na ten temat:</w:t>
            </w:r>
          </w:p>
          <w:p w14:paraId="26768E58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………………………………………………..</w:t>
            </w:r>
          </w:p>
          <w:p w14:paraId="2D3F879B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………………………………………………..</w:t>
            </w:r>
          </w:p>
        </w:tc>
      </w:tr>
      <w:tr w:rsidR="007F0E56" w:rsidRPr="007F0E56" w14:paraId="2F98E14D" w14:textId="77777777" w:rsidTr="00CA28CE">
        <w:trPr>
          <w:trHeight w:val="284"/>
          <w:jc w:val="center"/>
        </w:trPr>
        <w:tc>
          <w:tcPr>
            <w:tcW w:w="10201" w:type="dxa"/>
            <w:gridSpan w:val="3"/>
            <w:shd w:val="clear" w:color="auto" w:fill="auto"/>
          </w:tcPr>
          <w:p w14:paraId="795E3EB7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  <w:szCs w:val="22"/>
              </w:rPr>
              <w:t>Podstawy określone w art. 24 ust. 5 pkt 1</w:t>
            </w:r>
          </w:p>
        </w:tc>
      </w:tr>
      <w:tr w:rsidR="007F0E56" w:rsidRPr="007F0E56" w14:paraId="03475EDF" w14:textId="77777777" w:rsidTr="00CA28CE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17081354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0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Czy Wykonawca znajduje się w jednej 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br/>
              <w:t>z następujących sytuacji:</w:t>
            </w:r>
          </w:p>
          <w:p w14:paraId="2BDA3484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6"/>
              </w:numPr>
              <w:spacing w:before="0" w:after="0"/>
              <w:ind w:left="426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zbankrutował; lub</w:t>
            </w:r>
          </w:p>
          <w:p w14:paraId="6D1D6BDD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6"/>
              </w:numPr>
              <w:spacing w:before="0" w:after="0"/>
              <w:ind w:left="426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prowadzone jest wobec niego postępowanie upadłościowe lub likwidacyjne; lub</w:t>
            </w:r>
          </w:p>
          <w:p w14:paraId="1CBFFB2B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6"/>
              </w:numPr>
              <w:spacing w:before="0" w:after="0"/>
              <w:ind w:left="426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zawarł układ z wierzycielami; lub</w:t>
            </w:r>
          </w:p>
          <w:p w14:paraId="0C135A18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6"/>
              </w:numPr>
              <w:spacing w:before="0" w:after="0"/>
              <w:ind w:left="426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znajduje się w innej tego rodzaju sytuacji</w:t>
            </w:r>
          </w:p>
          <w:p w14:paraId="5D740A68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426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wynikającej z podobnej procedury przewidzianej w krajowych przepisach ustawowych i wykonawczych; lub</w:t>
            </w:r>
          </w:p>
          <w:p w14:paraId="47C020C1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6"/>
              </w:numPr>
              <w:spacing w:before="0" w:after="0"/>
              <w:ind w:left="426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jego aktywami zarządza likwidator lub sąd; lub</w:t>
            </w:r>
          </w:p>
          <w:p w14:paraId="30B57850" w14:textId="77777777" w:rsidR="007F0E56" w:rsidRPr="007F0E56" w:rsidRDefault="007F0E56" w:rsidP="005979AB">
            <w:pPr>
              <w:pStyle w:val="Text1"/>
              <w:keepNext/>
              <w:keepLines/>
              <w:numPr>
                <w:ilvl w:val="0"/>
                <w:numId w:val="16"/>
              </w:numPr>
              <w:spacing w:before="0" w:after="0"/>
              <w:ind w:left="426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jego działalność gospodarcza jest zawieszona?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3CD553A1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Tak</w:t>
            </w:r>
          </w:p>
          <w:p w14:paraId="5EF614AA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 Nie</w:t>
            </w:r>
          </w:p>
          <w:p w14:paraId="21839B0C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0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</w:rPr>
              <w:t>Jeżeli tak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 należy podać:</w:t>
            </w:r>
          </w:p>
          <w:p w14:paraId="50DFD44E" w14:textId="77777777" w:rsidR="007F0E56" w:rsidRPr="007F0E56" w:rsidRDefault="007F0E56" w:rsidP="005979AB">
            <w:pPr>
              <w:pStyle w:val="Akapitzlist"/>
              <w:keepNext/>
              <w:keepLines/>
              <w:numPr>
                <w:ilvl w:val="0"/>
                <w:numId w:val="17"/>
              </w:numPr>
              <w:tabs>
                <w:tab w:val="left" w:pos="8640"/>
              </w:tabs>
              <w:autoSpaceDE/>
              <w:autoSpaceDN/>
              <w:spacing w:before="0" w:line="240" w:lineRule="auto"/>
              <w:ind w:right="23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szczegółowe informacje:</w:t>
            </w:r>
          </w:p>
          <w:p w14:paraId="35E08FF9" w14:textId="77777777" w:rsidR="007F0E56" w:rsidRPr="007F0E56" w:rsidRDefault="007F0E56" w:rsidP="005979AB">
            <w:pPr>
              <w:pStyle w:val="Akapitzlist"/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…………………………………………</w:t>
            </w:r>
          </w:p>
          <w:p w14:paraId="030022EB" w14:textId="77777777" w:rsidR="007F0E56" w:rsidRPr="007F0E56" w:rsidRDefault="007F0E56" w:rsidP="005979AB">
            <w:pPr>
              <w:pStyle w:val="Akapitzlist"/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…………………………………………</w:t>
            </w:r>
          </w:p>
          <w:p w14:paraId="37485495" w14:textId="77777777" w:rsidR="007F0E56" w:rsidRPr="007F0E56" w:rsidRDefault="007F0E56" w:rsidP="005979AB">
            <w:pPr>
              <w:pStyle w:val="Akapitzlist"/>
              <w:keepNext/>
              <w:keepLines/>
              <w:numPr>
                <w:ilvl w:val="0"/>
                <w:numId w:val="17"/>
              </w:numPr>
              <w:tabs>
                <w:tab w:val="left" w:pos="8640"/>
              </w:tabs>
              <w:autoSpaceDE/>
              <w:autoSpaceDN/>
              <w:spacing w:before="0" w:line="240" w:lineRule="auto"/>
              <w:ind w:right="23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powody, które pomimo powyższej sytuacji umożliwiają realizację zamówienia, z uwzględnieniem mających zastosowanie przepisów krajowych i środków dotyczących kontynuowania działalności gospodarczej</w:t>
            </w:r>
          </w:p>
          <w:p w14:paraId="6CE1AF58" w14:textId="77777777" w:rsidR="007F0E56" w:rsidRPr="007F0E56" w:rsidRDefault="007F0E56" w:rsidP="005979AB">
            <w:pPr>
              <w:pStyle w:val="Akapitzlist"/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…………………………………………</w:t>
            </w:r>
          </w:p>
          <w:p w14:paraId="2910C44C" w14:textId="77777777" w:rsidR="007F0E56" w:rsidRPr="007F0E56" w:rsidRDefault="007F0E56" w:rsidP="005979AB">
            <w:pPr>
              <w:pStyle w:val="Akapitzlist"/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…………………………………………</w:t>
            </w:r>
          </w:p>
        </w:tc>
      </w:tr>
      <w:tr w:rsidR="007F0E56" w:rsidRPr="007F0E56" w14:paraId="3744F249" w14:textId="77777777" w:rsidTr="00CA28CE">
        <w:trPr>
          <w:trHeight w:val="284"/>
          <w:jc w:val="center"/>
        </w:trPr>
        <w:tc>
          <w:tcPr>
            <w:tcW w:w="10201" w:type="dxa"/>
            <w:gridSpan w:val="3"/>
            <w:shd w:val="clear" w:color="auto" w:fill="auto"/>
          </w:tcPr>
          <w:p w14:paraId="640F3A85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  <w:szCs w:val="22"/>
              </w:rPr>
              <w:t>Podstawy określone w art. 24 ust. 5 pkt 2</w:t>
            </w:r>
          </w:p>
        </w:tc>
      </w:tr>
      <w:tr w:rsidR="007F0E56" w:rsidRPr="007F0E56" w14:paraId="31C3A7B0" w14:textId="77777777" w:rsidTr="00CA28CE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6B0FAF90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0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Czy Wykonawca jest winien </w:t>
            </w: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</w:rPr>
              <w:t>poważnego wykroczenia zawodowego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>?</w:t>
            </w:r>
          </w:p>
          <w:p w14:paraId="53CF075F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0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485A9C41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Tak</w:t>
            </w:r>
          </w:p>
          <w:p w14:paraId="57295429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 Nie</w:t>
            </w:r>
          </w:p>
          <w:p w14:paraId="678E8DF9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  <w:szCs w:val="22"/>
              </w:rPr>
              <w:t>Jeżeli tak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, należy podać szczegółowe informacje na ten temat:</w:t>
            </w:r>
          </w:p>
          <w:p w14:paraId="62E96491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i/>
                <w:iCs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i/>
                <w:iCs/>
                <w:color w:val="000000"/>
                <w:w w:val="90"/>
                <w:sz w:val="22"/>
                <w:szCs w:val="22"/>
              </w:rPr>
              <w:t>…………………………………………………..</w:t>
            </w:r>
          </w:p>
          <w:p w14:paraId="2EC40A16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i/>
                <w:iCs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i/>
                <w:iCs/>
                <w:color w:val="000000"/>
                <w:w w:val="90"/>
                <w:sz w:val="22"/>
                <w:szCs w:val="22"/>
              </w:rPr>
              <w:t>…………………………………………………..</w:t>
            </w:r>
          </w:p>
        </w:tc>
      </w:tr>
      <w:tr w:rsidR="007F0E56" w:rsidRPr="007F0E56" w14:paraId="747258A5" w14:textId="77777777" w:rsidTr="00CA28CE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3A04DF88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b/>
                <w:bCs/>
                <w:color w:val="000000"/>
                <w:w w:val="90"/>
                <w:sz w:val="22"/>
                <w:szCs w:val="22"/>
              </w:rPr>
              <w:t>Jeżeli tak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 xml:space="preserve">, czy Wykonawca przedsięwziął środki w celu samooczyszczenia? 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8004104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Tak</w:t>
            </w:r>
          </w:p>
          <w:p w14:paraId="6CCB23C5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 Nie</w:t>
            </w:r>
          </w:p>
          <w:p w14:paraId="48283D4B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eastAsia="Calibr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eastAsia="Calibri" w:hAnsiTheme="minorHAnsi" w:cstheme="minorHAnsi"/>
                <w:b/>
                <w:bCs/>
                <w:color w:val="000000"/>
                <w:w w:val="90"/>
                <w:sz w:val="22"/>
                <w:szCs w:val="22"/>
              </w:rPr>
              <w:t>Jeżeli tak</w:t>
            </w:r>
            <w:r w:rsidRPr="007F0E56">
              <w:rPr>
                <w:rFonts w:asciiTheme="minorHAnsi" w:eastAsia="Calibri" w:hAnsiTheme="minorHAnsi" w:cstheme="minorHAnsi"/>
                <w:color w:val="000000"/>
                <w:w w:val="90"/>
                <w:sz w:val="22"/>
                <w:szCs w:val="22"/>
              </w:rPr>
              <w:t xml:space="preserve">, 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 xml:space="preserve">należy </w:t>
            </w:r>
            <w:r w:rsidRPr="007F0E56">
              <w:rPr>
                <w:rFonts w:asciiTheme="minorHAnsi" w:eastAsia="Calibri" w:hAnsiTheme="minorHAnsi" w:cstheme="minorHAnsi"/>
                <w:color w:val="000000"/>
                <w:w w:val="90"/>
                <w:sz w:val="22"/>
                <w:szCs w:val="22"/>
              </w:rPr>
              <w:t>opisać przedsięwzięte środki:</w:t>
            </w:r>
          </w:p>
          <w:p w14:paraId="4AC4427C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i/>
                <w:iCs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i/>
                <w:iCs/>
                <w:color w:val="000000"/>
                <w:w w:val="90"/>
                <w:sz w:val="22"/>
                <w:szCs w:val="22"/>
              </w:rPr>
              <w:t>…………………………………………………..</w:t>
            </w:r>
          </w:p>
          <w:p w14:paraId="66375986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i/>
                <w:iCs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i/>
                <w:iCs/>
                <w:color w:val="000000"/>
                <w:w w:val="90"/>
                <w:sz w:val="22"/>
                <w:szCs w:val="22"/>
              </w:rPr>
              <w:t>…………………………………………………..</w:t>
            </w:r>
          </w:p>
        </w:tc>
      </w:tr>
      <w:tr w:rsidR="007F0E56" w:rsidRPr="007F0E56" w14:paraId="12306678" w14:textId="77777777" w:rsidTr="00CA28CE">
        <w:trPr>
          <w:trHeight w:val="284"/>
          <w:jc w:val="center"/>
        </w:trPr>
        <w:tc>
          <w:tcPr>
            <w:tcW w:w="10201" w:type="dxa"/>
            <w:gridSpan w:val="3"/>
            <w:shd w:val="clear" w:color="auto" w:fill="auto"/>
          </w:tcPr>
          <w:p w14:paraId="61BFB284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  <w:szCs w:val="22"/>
              </w:rPr>
              <w:t>Podstawy określone w art. 24 ust. 5 pkt 4</w:t>
            </w:r>
          </w:p>
        </w:tc>
      </w:tr>
      <w:tr w:rsidR="007F0E56" w:rsidRPr="007F0E56" w14:paraId="77DCEC92" w14:textId="77777777" w:rsidTr="00CA28CE">
        <w:trPr>
          <w:jc w:val="center"/>
        </w:trPr>
        <w:tc>
          <w:tcPr>
            <w:tcW w:w="5098" w:type="dxa"/>
            <w:shd w:val="clear" w:color="auto" w:fill="auto"/>
          </w:tcPr>
          <w:p w14:paraId="65D7CE60" w14:textId="77777777" w:rsidR="007F0E56" w:rsidRPr="007F0E56" w:rsidRDefault="007F0E56" w:rsidP="005979AB">
            <w:pPr>
              <w:pStyle w:val="Text1"/>
              <w:keepNext/>
              <w:keepLines/>
              <w:spacing w:before="0" w:after="0"/>
              <w:ind w:left="0"/>
              <w:jc w:val="left"/>
              <w:rPr>
                <w:rFonts w:asciiTheme="minorHAnsi" w:hAnsiTheme="minorHAnsi" w:cstheme="minorHAnsi"/>
                <w:color w:val="000000"/>
                <w:w w:val="90"/>
                <w:sz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t xml:space="preserve">Czy Wykonawca znajdował się w sytuacji, 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</w:rPr>
              <w:br/>
              <w:t>w której wcześniejsza umowa w sprawie zamówienia publicznego, wcześniejsza umowa z podmiotem zamawiającym lub wcześniejsza umowa w sprawie koncesji została rozwiązana przed czasem, lub w której nałożone zostało odszkodowanie bądź inne porównywalne sankcje w związku z tą wcześniejszą umową?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23152F57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 xml:space="preserve"> [ ] Tak</w:t>
            </w:r>
          </w:p>
          <w:p w14:paraId="7EC5D6BF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 Nie</w:t>
            </w:r>
          </w:p>
          <w:p w14:paraId="06CC5BCB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b/>
                <w:color w:val="000000"/>
                <w:w w:val="90"/>
                <w:sz w:val="22"/>
                <w:szCs w:val="22"/>
              </w:rPr>
              <w:t>Jeżeli tak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, należy podać szczegółowe informacje na ten temat:</w:t>
            </w:r>
          </w:p>
          <w:p w14:paraId="68EA3EB4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i/>
                <w:iCs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i/>
                <w:iCs/>
                <w:color w:val="000000"/>
                <w:w w:val="90"/>
                <w:sz w:val="22"/>
                <w:szCs w:val="22"/>
              </w:rPr>
              <w:t>…………………………………………………..</w:t>
            </w:r>
          </w:p>
          <w:p w14:paraId="7D7475EC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i/>
                <w:iCs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i/>
                <w:iCs/>
                <w:color w:val="000000"/>
                <w:w w:val="90"/>
                <w:sz w:val="22"/>
                <w:szCs w:val="22"/>
              </w:rPr>
              <w:t>…………………………………………………..</w:t>
            </w:r>
          </w:p>
        </w:tc>
      </w:tr>
      <w:tr w:rsidR="007F0E56" w:rsidRPr="007F0E56" w14:paraId="2992552B" w14:textId="77777777" w:rsidTr="00CA28CE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716C9765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b/>
                <w:bCs/>
                <w:color w:val="000000"/>
                <w:w w:val="90"/>
                <w:sz w:val="22"/>
                <w:szCs w:val="22"/>
              </w:rPr>
              <w:lastRenderedPageBreak/>
              <w:t>Jeżeli tak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 xml:space="preserve">, czy Wykonawca przedsięwziął środki w celu samooczyszczenia? 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DF8EF5B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Tak</w:t>
            </w:r>
          </w:p>
          <w:p w14:paraId="02036508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>[ ]  Nie</w:t>
            </w:r>
          </w:p>
          <w:p w14:paraId="574797D5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eastAsia="Calibri" w:hAnsiTheme="minorHAnsi" w:cstheme="minorHAnsi"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eastAsia="Calibri" w:hAnsiTheme="minorHAnsi" w:cstheme="minorHAnsi"/>
                <w:b/>
                <w:bCs/>
                <w:color w:val="000000"/>
                <w:w w:val="90"/>
                <w:sz w:val="22"/>
                <w:szCs w:val="22"/>
              </w:rPr>
              <w:t>Jeżeli tak</w:t>
            </w:r>
            <w:r w:rsidRPr="007F0E56">
              <w:rPr>
                <w:rFonts w:asciiTheme="minorHAnsi" w:eastAsia="Calibri" w:hAnsiTheme="minorHAnsi" w:cstheme="minorHAnsi"/>
                <w:color w:val="000000"/>
                <w:w w:val="90"/>
                <w:sz w:val="22"/>
                <w:szCs w:val="22"/>
              </w:rPr>
              <w:t xml:space="preserve">, </w:t>
            </w:r>
            <w:r w:rsidRPr="007F0E56">
              <w:rPr>
                <w:rFonts w:asciiTheme="minorHAnsi" w:hAnsiTheme="minorHAnsi" w:cstheme="minorHAnsi"/>
                <w:color w:val="000000"/>
                <w:w w:val="90"/>
                <w:sz w:val="22"/>
                <w:szCs w:val="22"/>
              </w:rPr>
              <w:t xml:space="preserve">należy </w:t>
            </w:r>
            <w:r w:rsidRPr="007F0E56">
              <w:rPr>
                <w:rFonts w:asciiTheme="minorHAnsi" w:eastAsia="Calibri" w:hAnsiTheme="minorHAnsi" w:cstheme="minorHAnsi"/>
                <w:color w:val="000000"/>
                <w:w w:val="90"/>
                <w:sz w:val="22"/>
                <w:szCs w:val="22"/>
              </w:rPr>
              <w:t>opisać przedsięwzięte środki:</w:t>
            </w:r>
          </w:p>
          <w:p w14:paraId="70989B7F" w14:textId="77777777" w:rsidR="007F0E56" w:rsidRPr="007F0E56" w:rsidRDefault="007F0E56" w:rsidP="005979AB">
            <w:pPr>
              <w:keepNext/>
              <w:keepLines/>
              <w:tabs>
                <w:tab w:val="left" w:pos="8640"/>
              </w:tabs>
              <w:spacing w:before="0" w:line="240" w:lineRule="auto"/>
              <w:ind w:right="23"/>
              <w:rPr>
                <w:rFonts w:asciiTheme="minorHAnsi" w:hAnsiTheme="minorHAnsi" w:cstheme="minorHAnsi"/>
                <w:i/>
                <w:iCs/>
                <w:color w:val="000000"/>
                <w:w w:val="90"/>
                <w:sz w:val="22"/>
                <w:szCs w:val="22"/>
              </w:rPr>
            </w:pPr>
            <w:r w:rsidRPr="007F0E56">
              <w:rPr>
                <w:rFonts w:asciiTheme="minorHAnsi" w:hAnsiTheme="minorHAnsi" w:cstheme="minorHAnsi"/>
                <w:i/>
                <w:iCs/>
                <w:color w:val="000000"/>
                <w:w w:val="90"/>
                <w:sz w:val="22"/>
                <w:szCs w:val="22"/>
              </w:rPr>
              <w:t>…………………………</w:t>
            </w:r>
            <w:r w:rsidR="008E1FCF">
              <w:rPr>
                <w:rFonts w:asciiTheme="minorHAnsi" w:hAnsiTheme="minorHAnsi" w:cstheme="minorHAnsi"/>
                <w:i/>
                <w:iCs/>
                <w:color w:val="000000"/>
                <w:w w:val="90"/>
                <w:sz w:val="22"/>
                <w:szCs w:val="22"/>
              </w:rPr>
              <w:t>………………………..……………………………………</w:t>
            </w:r>
          </w:p>
        </w:tc>
      </w:tr>
    </w:tbl>
    <w:p w14:paraId="6DDA1A2D" w14:textId="77777777" w:rsidR="007F0E56" w:rsidRPr="007F0E56" w:rsidRDefault="007F0E56" w:rsidP="005979AB">
      <w:pPr>
        <w:keepNext/>
        <w:keepLines/>
        <w:tabs>
          <w:tab w:val="left" w:pos="8640"/>
        </w:tabs>
        <w:spacing w:before="0" w:line="240" w:lineRule="auto"/>
        <w:ind w:right="23"/>
        <w:rPr>
          <w:rFonts w:asciiTheme="minorHAnsi" w:hAnsiTheme="minorHAnsi" w:cstheme="minorHAnsi"/>
          <w:color w:val="000000"/>
          <w:w w:val="90"/>
          <w:sz w:val="22"/>
          <w:szCs w:val="22"/>
        </w:rPr>
      </w:pPr>
    </w:p>
    <w:p w14:paraId="632B1C18" w14:textId="77777777" w:rsidR="007F0E56" w:rsidRPr="007F0E56" w:rsidRDefault="007F0E56" w:rsidP="005979AB">
      <w:pPr>
        <w:keepNext/>
        <w:keepLines/>
        <w:tabs>
          <w:tab w:val="left" w:pos="8640"/>
        </w:tabs>
        <w:spacing w:before="0" w:line="240" w:lineRule="auto"/>
        <w:ind w:right="23"/>
        <w:rPr>
          <w:rFonts w:asciiTheme="minorHAnsi" w:eastAsia="Calibri" w:hAnsiTheme="minorHAnsi" w:cstheme="minorHAnsi"/>
          <w:i/>
          <w:iCs/>
          <w:color w:val="000000"/>
          <w:w w:val="90"/>
          <w:sz w:val="22"/>
          <w:szCs w:val="22"/>
        </w:rPr>
      </w:pPr>
    </w:p>
    <w:p w14:paraId="07E1A65B" w14:textId="77777777" w:rsidR="007F0E56" w:rsidRPr="007F0E56" w:rsidRDefault="007F0E56" w:rsidP="005979AB">
      <w:pPr>
        <w:pStyle w:val="Tekstpodstawowy3"/>
        <w:keepNext/>
        <w:keepLines/>
        <w:spacing w:before="0" w:after="0" w:line="240" w:lineRule="auto"/>
        <w:ind w:right="-15" w:firstLine="540"/>
        <w:rPr>
          <w:rFonts w:asciiTheme="minorHAnsi" w:hAnsiTheme="minorHAnsi" w:cstheme="minorHAnsi"/>
          <w:color w:val="000000"/>
          <w:w w:val="90"/>
          <w:sz w:val="22"/>
          <w:szCs w:val="22"/>
        </w:rPr>
      </w:pPr>
    </w:p>
    <w:p w14:paraId="76B7982B" w14:textId="77777777" w:rsidR="007F0E56" w:rsidRPr="007F0E56" w:rsidRDefault="007F0E56" w:rsidP="005979AB">
      <w:pPr>
        <w:keepNext/>
        <w:keepLines/>
        <w:spacing w:before="0" w:line="240" w:lineRule="auto"/>
        <w:ind w:right="-993"/>
        <w:rPr>
          <w:rFonts w:asciiTheme="minorHAnsi" w:hAnsiTheme="minorHAnsi" w:cstheme="minorHAnsi"/>
          <w:color w:val="000000"/>
          <w:w w:val="90"/>
          <w:sz w:val="22"/>
          <w:szCs w:val="22"/>
        </w:rPr>
      </w:pPr>
    </w:p>
    <w:p w14:paraId="7C55A2C7" w14:textId="77777777" w:rsidR="007F0E56" w:rsidRPr="007F0E56" w:rsidRDefault="007F0E56" w:rsidP="005979AB">
      <w:pPr>
        <w:keepNext/>
        <w:keepLines/>
        <w:spacing w:before="0" w:line="240" w:lineRule="auto"/>
        <w:ind w:right="-993"/>
        <w:rPr>
          <w:rFonts w:asciiTheme="minorHAnsi" w:hAnsiTheme="minorHAnsi" w:cstheme="minorHAnsi"/>
          <w:color w:val="000000"/>
          <w:w w:val="90"/>
          <w:sz w:val="22"/>
          <w:szCs w:val="22"/>
        </w:rPr>
      </w:pPr>
    </w:p>
    <w:p w14:paraId="7C52A18D" w14:textId="77777777" w:rsidR="007F0E56" w:rsidRPr="007F0E56" w:rsidRDefault="007F0E56" w:rsidP="005979AB">
      <w:pPr>
        <w:keepNext/>
        <w:keepLines/>
        <w:spacing w:before="0" w:line="240" w:lineRule="auto"/>
        <w:ind w:right="-993"/>
        <w:rPr>
          <w:rFonts w:asciiTheme="minorHAnsi" w:hAnsiTheme="minorHAnsi" w:cstheme="minorHAnsi"/>
          <w:color w:val="000000"/>
          <w:w w:val="90"/>
          <w:sz w:val="22"/>
          <w:szCs w:val="22"/>
        </w:rPr>
      </w:pPr>
      <w:r w:rsidRPr="007F0E56">
        <w:rPr>
          <w:rFonts w:asciiTheme="minorHAnsi" w:hAnsiTheme="minorHAnsi" w:cstheme="minorHAnsi"/>
          <w:color w:val="000000"/>
          <w:w w:val="90"/>
          <w:sz w:val="22"/>
          <w:szCs w:val="22"/>
        </w:rPr>
        <w:t>............................., dn. ........................</w:t>
      </w:r>
      <w:r w:rsidRPr="007F0E56">
        <w:rPr>
          <w:rFonts w:asciiTheme="minorHAnsi" w:hAnsiTheme="minorHAnsi" w:cstheme="minorHAnsi"/>
          <w:color w:val="000000"/>
          <w:w w:val="90"/>
          <w:sz w:val="22"/>
          <w:szCs w:val="22"/>
        </w:rPr>
        <w:tab/>
      </w:r>
      <w:r w:rsidRPr="007F0E56">
        <w:rPr>
          <w:rFonts w:asciiTheme="minorHAnsi" w:hAnsiTheme="minorHAnsi" w:cstheme="minorHAnsi"/>
          <w:color w:val="000000"/>
          <w:w w:val="90"/>
          <w:sz w:val="22"/>
          <w:szCs w:val="22"/>
        </w:rPr>
        <w:tab/>
      </w:r>
      <w:r w:rsidRPr="007F0E56">
        <w:rPr>
          <w:rFonts w:asciiTheme="minorHAnsi" w:hAnsiTheme="minorHAnsi" w:cstheme="minorHAnsi"/>
          <w:color w:val="000000"/>
          <w:w w:val="90"/>
          <w:sz w:val="22"/>
          <w:szCs w:val="22"/>
        </w:rPr>
        <w:tab/>
        <w:t xml:space="preserve">            .............................................................</w:t>
      </w:r>
    </w:p>
    <w:p w14:paraId="090CA8C5" w14:textId="77777777" w:rsidR="007F0E56" w:rsidRPr="007F0E56" w:rsidRDefault="007F0E56" w:rsidP="005979AB">
      <w:pPr>
        <w:keepNext/>
        <w:keepLines/>
        <w:spacing w:before="0" w:line="240" w:lineRule="auto"/>
        <w:ind w:left="5400" w:right="70"/>
        <w:jc w:val="center"/>
        <w:rPr>
          <w:rFonts w:asciiTheme="minorHAnsi" w:hAnsiTheme="minorHAnsi" w:cstheme="minorHAnsi"/>
          <w:i/>
          <w:iCs/>
          <w:color w:val="000000"/>
          <w:w w:val="90"/>
          <w:sz w:val="22"/>
          <w:szCs w:val="22"/>
        </w:rPr>
      </w:pPr>
      <w:r w:rsidRPr="007F0E56">
        <w:rPr>
          <w:rFonts w:asciiTheme="minorHAnsi" w:hAnsiTheme="minorHAnsi" w:cstheme="minorHAnsi"/>
          <w:i/>
          <w:iCs/>
          <w:color w:val="000000"/>
          <w:w w:val="90"/>
          <w:sz w:val="22"/>
          <w:szCs w:val="22"/>
        </w:rPr>
        <w:t>Podpis osoby/osób uprawnionej/uprawnionych do reprezentowania Wykonawcy</w:t>
      </w:r>
    </w:p>
    <w:p w14:paraId="45B33B7F" w14:textId="77777777" w:rsidR="00930092" w:rsidRPr="007F0E56" w:rsidRDefault="00930092" w:rsidP="005979AB">
      <w:pPr>
        <w:keepNext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sectPr w:rsidR="00930092" w:rsidRPr="007F0E56" w:rsidSect="00942F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AE716" w14:textId="77777777" w:rsidR="00F22EEF" w:rsidRDefault="00F22EEF">
      <w:pPr>
        <w:spacing w:line="240" w:lineRule="auto"/>
      </w:pPr>
      <w:r>
        <w:separator/>
      </w:r>
    </w:p>
  </w:endnote>
  <w:endnote w:type="continuationSeparator" w:id="0">
    <w:p w14:paraId="2E445935" w14:textId="77777777" w:rsidR="00F22EEF" w:rsidRDefault="00F22E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383F1" w14:textId="77777777" w:rsidR="00D07BFD" w:rsidRDefault="00F22EEF" w:rsidP="00D07BFD">
    <w:pPr>
      <w:pStyle w:val="Stopka"/>
    </w:pPr>
    <w:bookmarkStart w:id="0" w:name="DocumentMarkings1FooterEvenPages"/>
  </w:p>
  <w:bookmarkEnd w:id="0"/>
  <w:p w14:paraId="40998EC4" w14:textId="77777777" w:rsidR="00D07BFD" w:rsidRDefault="00F22EEF">
    <w:pPr>
      <w:pStyle w:val="Stopka"/>
    </w:pPr>
  </w:p>
  <w:p w14:paraId="5E06C35A" w14:textId="77777777" w:rsidR="00942FA6" w:rsidRDefault="00F22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w w:val="90"/>
      </w:rPr>
      <w:id w:val="659892608"/>
      <w:docPartObj>
        <w:docPartGallery w:val="Page Numbers (Bottom of Page)"/>
        <w:docPartUnique/>
      </w:docPartObj>
    </w:sdtPr>
    <w:sdtEndPr/>
    <w:sdtContent>
      <w:p w14:paraId="2D54B492" w14:textId="77777777" w:rsidR="00234495" w:rsidRPr="00234495" w:rsidRDefault="00A47BBB">
        <w:pPr>
          <w:pStyle w:val="Stopka"/>
          <w:jc w:val="right"/>
          <w:rPr>
            <w:w w:val="90"/>
          </w:rPr>
        </w:pPr>
        <w:r w:rsidRPr="00234495">
          <w:rPr>
            <w:w w:val="90"/>
          </w:rPr>
          <w:fldChar w:fldCharType="begin"/>
        </w:r>
        <w:r w:rsidRPr="00234495">
          <w:rPr>
            <w:w w:val="90"/>
          </w:rPr>
          <w:instrText>PAGE   \* MERGEFORMAT</w:instrText>
        </w:r>
        <w:r w:rsidRPr="00234495">
          <w:rPr>
            <w:w w:val="90"/>
          </w:rPr>
          <w:fldChar w:fldCharType="separate"/>
        </w:r>
        <w:r w:rsidR="008E1FCF" w:rsidRPr="008E1FCF">
          <w:rPr>
            <w:rFonts w:asciiTheme="minorHAnsi" w:hAnsiTheme="minorHAnsi" w:cstheme="minorBidi"/>
            <w:noProof/>
            <w:w w:val="90"/>
          </w:rPr>
          <w:t>7</w:t>
        </w:r>
        <w:r w:rsidRPr="00234495">
          <w:rPr>
            <w:w w:val="90"/>
          </w:rPr>
          <w:fldChar w:fldCharType="end"/>
        </w:r>
      </w:p>
    </w:sdtContent>
  </w:sdt>
  <w:p w14:paraId="259FFF2F" w14:textId="77777777" w:rsidR="00942FA6" w:rsidRDefault="00F22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w w:val="90"/>
      </w:rPr>
      <w:id w:val="1286085170"/>
      <w:docPartObj>
        <w:docPartGallery w:val="Page Numbers (Bottom of Page)"/>
        <w:docPartUnique/>
      </w:docPartObj>
    </w:sdtPr>
    <w:sdtEndPr/>
    <w:sdtContent>
      <w:p w14:paraId="463B39E2" w14:textId="77777777" w:rsidR="00DD437F" w:rsidRPr="00DD437F" w:rsidRDefault="00A47BBB">
        <w:pPr>
          <w:pStyle w:val="Stopka"/>
          <w:jc w:val="right"/>
          <w:rPr>
            <w:w w:val="90"/>
          </w:rPr>
        </w:pPr>
        <w:r w:rsidRPr="00DD437F">
          <w:rPr>
            <w:w w:val="90"/>
          </w:rPr>
          <w:fldChar w:fldCharType="begin"/>
        </w:r>
        <w:r w:rsidRPr="00DD437F">
          <w:rPr>
            <w:w w:val="90"/>
          </w:rPr>
          <w:instrText>PAGE   \* MERGEFORMAT</w:instrText>
        </w:r>
        <w:r w:rsidRPr="00DD437F">
          <w:rPr>
            <w:w w:val="90"/>
          </w:rPr>
          <w:fldChar w:fldCharType="separate"/>
        </w:r>
        <w:r w:rsidR="008E1FCF" w:rsidRPr="008E1FCF">
          <w:rPr>
            <w:rFonts w:asciiTheme="minorHAnsi" w:hAnsiTheme="minorHAnsi" w:cstheme="minorBidi"/>
            <w:noProof/>
            <w:w w:val="90"/>
          </w:rPr>
          <w:t>1</w:t>
        </w:r>
        <w:r w:rsidRPr="00DD437F">
          <w:rPr>
            <w:w w:val="90"/>
          </w:rPr>
          <w:fldChar w:fldCharType="end"/>
        </w:r>
      </w:p>
    </w:sdtContent>
  </w:sdt>
  <w:p w14:paraId="69285AE1" w14:textId="77777777" w:rsidR="00942FA6" w:rsidRDefault="00F22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194E1" w14:textId="77777777" w:rsidR="00F22EEF" w:rsidRDefault="00F22EEF">
      <w:pPr>
        <w:spacing w:line="240" w:lineRule="auto"/>
      </w:pPr>
      <w:r>
        <w:separator/>
      </w:r>
    </w:p>
  </w:footnote>
  <w:footnote w:type="continuationSeparator" w:id="0">
    <w:p w14:paraId="4EBF20B2" w14:textId="77777777" w:rsidR="00F22EEF" w:rsidRDefault="00F22EEF">
      <w:pPr>
        <w:spacing w:line="240" w:lineRule="auto"/>
      </w:pPr>
      <w:r>
        <w:continuationSeparator/>
      </w:r>
    </w:p>
  </w:footnote>
  <w:footnote w:id="1">
    <w:p w14:paraId="74DF2370" w14:textId="77777777" w:rsidR="007F0E56" w:rsidRPr="00CF52A8" w:rsidRDefault="007F0E56" w:rsidP="007F0E56">
      <w:pPr>
        <w:pStyle w:val="Tekstprzypisudolnego"/>
        <w:ind w:left="142" w:firstLine="0"/>
        <w:rPr>
          <w:rStyle w:val="DeltaViewInsertion"/>
          <w:b w:val="0"/>
          <w:i w:val="0"/>
          <w:sz w:val="16"/>
          <w:szCs w:val="16"/>
        </w:rPr>
      </w:pPr>
      <w:r w:rsidRPr="00CF52A8">
        <w:rPr>
          <w:rStyle w:val="Odwoanieprzypisudolnego"/>
          <w:sz w:val="16"/>
          <w:szCs w:val="16"/>
        </w:rPr>
        <w:footnoteRef/>
      </w:r>
      <w:r w:rsidRPr="00CF52A8">
        <w:rPr>
          <w:sz w:val="16"/>
          <w:szCs w:val="16"/>
        </w:rPr>
        <w:t xml:space="preserve">  Por. </w:t>
      </w:r>
      <w:r w:rsidRPr="00CF52A8">
        <w:rPr>
          <w:rStyle w:val="DeltaViewInsertion"/>
          <w:b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 </w:t>
      </w:r>
    </w:p>
    <w:p w14:paraId="2F5F769A" w14:textId="77777777" w:rsidR="007F0E56" w:rsidRPr="00CF52A8" w:rsidRDefault="007F0E56" w:rsidP="007F0E56">
      <w:pPr>
        <w:pStyle w:val="Tekstprzypisudolnego"/>
        <w:ind w:left="142" w:firstLine="0"/>
        <w:rPr>
          <w:rStyle w:val="DeltaViewInsertion"/>
          <w:b w:val="0"/>
          <w:i w:val="0"/>
          <w:sz w:val="16"/>
          <w:szCs w:val="16"/>
        </w:rPr>
      </w:pPr>
      <w:r w:rsidRPr="00CF52A8">
        <w:rPr>
          <w:rStyle w:val="DeltaViewInsertion"/>
          <w:sz w:val="16"/>
          <w:szCs w:val="16"/>
        </w:rPr>
        <w:t>Mikroprzedsiębiorstwo:</w:t>
      </w:r>
      <w:r w:rsidRPr="00CF52A8">
        <w:rPr>
          <w:rStyle w:val="DeltaViewInsertion"/>
          <w:b w:val="0"/>
          <w:sz w:val="16"/>
          <w:szCs w:val="16"/>
        </w:rPr>
        <w:t xml:space="preserve"> przedsiębiorstwo, które </w:t>
      </w:r>
      <w:r w:rsidRPr="00CF52A8">
        <w:rPr>
          <w:rStyle w:val="DeltaViewInsertion"/>
          <w:sz w:val="16"/>
          <w:szCs w:val="16"/>
        </w:rPr>
        <w:t>zatrudnia mniej niż 10 osób</w:t>
      </w:r>
      <w:r w:rsidRPr="00CF52A8">
        <w:rPr>
          <w:rStyle w:val="DeltaViewInsertion"/>
          <w:b w:val="0"/>
          <w:sz w:val="16"/>
          <w:szCs w:val="16"/>
        </w:rPr>
        <w:t xml:space="preserve"> i którego roczny obrót lub roczna suma bilansowa </w:t>
      </w:r>
      <w:r w:rsidRPr="00CF52A8">
        <w:rPr>
          <w:rStyle w:val="DeltaViewInsertion"/>
          <w:sz w:val="16"/>
          <w:szCs w:val="16"/>
        </w:rPr>
        <w:t>nie przekracza 2 milionów EUR</w:t>
      </w:r>
      <w:r w:rsidRPr="00CF52A8">
        <w:rPr>
          <w:rStyle w:val="DeltaViewInsertion"/>
          <w:b w:val="0"/>
          <w:sz w:val="16"/>
          <w:szCs w:val="16"/>
        </w:rPr>
        <w:t>.</w:t>
      </w:r>
    </w:p>
    <w:p w14:paraId="7C55AF9C" w14:textId="77777777" w:rsidR="007F0E56" w:rsidRPr="00CF52A8" w:rsidRDefault="007F0E56" w:rsidP="007F0E56">
      <w:pPr>
        <w:pStyle w:val="Tekstprzypisudolnego"/>
        <w:ind w:left="142" w:firstLine="0"/>
        <w:rPr>
          <w:rStyle w:val="DeltaViewInsertion"/>
          <w:b w:val="0"/>
          <w:i w:val="0"/>
          <w:sz w:val="16"/>
          <w:szCs w:val="16"/>
        </w:rPr>
      </w:pPr>
      <w:r w:rsidRPr="00CF52A8">
        <w:rPr>
          <w:rStyle w:val="DeltaViewInsertion"/>
          <w:sz w:val="16"/>
          <w:szCs w:val="16"/>
        </w:rPr>
        <w:t>Małe przedsiębiorstwo:</w:t>
      </w:r>
      <w:r w:rsidRPr="00CF52A8">
        <w:rPr>
          <w:rStyle w:val="DeltaViewInsertion"/>
          <w:b w:val="0"/>
          <w:sz w:val="16"/>
          <w:szCs w:val="16"/>
        </w:rPr>
        <w:t xml:space="preserve"> przedsiębiorstwo, które </w:t>
      </w:r>
      <w:r w:rsidRPr="00CF52A8">
        <w:rPr>
          <w:rStyle w:val="DeltaViewInsertion"/>
          <w:sz w:val="16"/>
          <w:szCs w:val="16"/>
        </w:rPr>
        <w:t>zatrudnia mniej niż 50 osób</w:t>
      </w:r>
      <w:r w:rsidRPr="00CF52A8">
        <w:rPr>
          <w:rStyle w:val="DeltaViewInsertion"/>
          <w:b w:val="0"/>
          <w:sz w:val="16"/>
          <w:szCs w:val="16"/>
        </w:rPr>
        <w:t xml:space="preserve"> i którego roczny obrót lub roczna suma bilansowa </w:t>
      </w:r>
      <w:r w:rsidRPr="00CF52A8">
        <w:rPr>
          <w:rStyle w:val="DeltaViewInsertion"/>
          <w:sz w:val="16"/>
          <w:szCs w:val="16"/>
        </w:rPr>
        <w:t>nie przekracza 10 milionów EUR</w:t>
      </w:r>
      <w:r w:rsidRPr="00CF52A8">
        <w:rPr>
          <w:rStyle w:val="DeltaViewInsertion"/>
          <w:b w:val="0"/>
          <w:sz w:val="16"/>
          <w:szCs w:val="16"/>
        </w:rPr>
        <w:t>.</w:t>
      </w:r>
    </w:p>
    <w:p w14:paraId="7E3EE050" w14:textId="77777777" w:rsidR="007F0E56" w:rsidRPr="00E53C5F" w:rsidRDefault="007F0E56" w:rsidP="007F0E56">
      <w:pPr>
        <w:pStyle w:val="Tekstprzypisudolnego"/>
        <w:ind w:left="142" w:firstLine="0"/>
        <w:rPr>
          <w:rFonts w:ascii="Arial" w:hAnsi="Arial" w:cs="Arial"/>
          <w:sz w:val="12"/>
          <w:szCs w:val="12"/>
        </w:rPr>
      </w:pPr>
      <w:r w:rsidRPr="00CF52A8">
        <w:rPr>
          <w:rStyle w:val="DeltaViewInsertion"/>
          <w:sz w:val="16"/>
          <w:szCs w:val="16"/>
        </w:rPr>
        <w:t>Średnie przedsiębiorstwa: przedsiębiorstwa, które nie są mikroprzedsiębiorstwami ani małymi przedsiębiorstwami</w:t>
      </w:r>
      <w:r w:rsidRPr="00CF52A8">
        <w:rPr>
          <w:sz w:val="16"/>
          <w:szCs w:val="16"/>
        </w:rPr>
        <w:t xml:space="preserve"> i które </w:t>
      </w:r>
      <w:r w:rsidRPr="00CF52A8">
        <w:rPr>
          <w:b/>
          <w:sz w:val="16"/>
          <w:szCs w:val="16"/>
        </w:rPr>
        <w:t>zatrudniają mniej niż 250 osób</w:t>
      </w:r>
      <w:r>
        <w:rPr>
          <w:b/>
          <w:sz w:val="16"/>
          <w:szCs w:val="16"/>
        </w:rPr>
        <w:br/>
      </w:r>
      <w:r w:rsidRPr="00CF52A8">
        <w:rPr>
          <w:sz w:val="16"/>
          <w:szCs w:val="16"/>
        </w:rPr>
        <w:t xml:space="preserve"> i których </w:t>
      </w:r>
      <w:r w:rsidRPr="00CF52A8">
        <w:rPr>
          <w:b/>
          <w:sz w:val="16"/>
          <w:szCs w:val="16"/>
        </w:rPr>
        <w:t>roczny obrót nie przekracza 50 milionów EUR</w:t>
      </w:r>
      <w:r w:rsidRPr="00CF52A8">
        <w:rPr>
          <w:sz w:val="16"/>
          <w:szCs w:val="16"/>
        </w:rPr>
        <w:t xml:space="preserve"> </w:t>
      </w:r>
      <w:r w:rsidRPr="00CF52A8">
        <w:rPr>
          <w:b/>
          <w:i/>
          <w:sz w:val="16"/>
          <w:szCs w:val="16"/>
        </w:rPr>
        <w:t>lub</w:t>
      </w:r>
      <w:r w:rsidRPr="00CF52A8">
        <w:rPr>
          <w:sz w:val="16"/>
          <w:szCs w:val="16"/>
        </w:rPr>
        <w:t xml:space="preserve"> </w:t>
      </w:r>
      <w:r w:rsidRPr="00CF52A8">
        <w:rPr>
          <w:b/>
          <w:sz w:val="16"/>
          <w:szCs w:val="16"/>
        </w:rPr>
        <w:t>roczna suma bilansowa nie przekracza 43 milionów EUR</w:t>
      </w:r>
      <w:r w:rsidRPr="00CF52A8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803D0" w14:textId="77777777" w:rsidR="00972523" w:rsidRDefault="009725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72EF6" w14:textId="77777777" w:rsidR="00972523" w:rsidRDefault="009725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EF0C8" w14:textId="77777777" w:rsidR="004115B5" w:rsidRDefault="00F22EEF" w:rsidP="004115B5">
    <w:pPr>
      <w:jc w:val="center"/>
      <w:rPr>
        <w:rFonts w:eastAsia="Calibri"/>
        <w:b/>
        <w:w w:val="90"/>
      </w:rPr>
    </w:pPr>
  </w:p>
  <w:p w14:paraId="36C8183A" w14:textId="487645DB" w:rsidR="00412402" w:rsidRPr="00972523" w:rsidRDefault="007F0E56" w:rsidP="004115B5">
    <w:pPr>
      <w:jc w:val="right"/>
      <w:rPr>
        <w:rFonts w:asciiTheme="minorHAnsi" w:eastAsia="Calibri" w:hAnsiTheme="minorHAnsi" w:cstheme="minorHAnsi"/>
        <w:b/>
        <w:w w:val="90"/>
        <w:sz w:val="22"/>
        <w:szCs w:val="16"/>
      </w:rPr>
    </w:pPr>
    <w:r w:rsidRPr="00972523">
      <w:rPr>
        <w:rFonts w:asciiTheme="minorHAnsi" w:eastAsia="Calibri" w:hAnsiTheme="minorHAnsi" w:cstheme="minorHAnsi"/>
        <w:b/>
        <w:w w:val="90"/>
        <w:sz w:val="22"/>
        <w:szCs w:val="16"/>
      </w:rPr>
      <w:t>Załącznik nr 4</w:t>
    </w:r>
    <w:r w:rsidR="00943DFB" w:rsidRPr="00972523">
      <w:rPr>
        <w:rFonts w:asciiTheme="minorHAnsi" w:eastAsia="Calibri" w:hAnsiTheme="minorHAnsi" w:cstheme="minorHAnsi"/>
        <w:b/>
        <w:w w:val="90"/>
        <w:sz w:val="22"/>
        <w:szCs w:val="16"/>
      </w:rPr>
      <w:t xml:space="preserve"> </w:t>
    </w:r>
    <w:r w:rsidR="00A47BBB" w:rsidRPr="00972523">
      <w:rPr>
        <w:rFonts w:asciiTheme="minorHAnsi" w:eastAsia="Calibri" w:hAnsiTheme="minorHAnsi" w:cstheme="minorHAnsi"/>
        <w:b/>
        <w:w w:val="90"/>
        <w:sz w:val="22"/>
        <w:szCs w:val="16"/>
      </w:rPr>
      <w:t>do SIWZ OR.272.</w:t>
    </w:r>
    <w:r w:rsidR="00972523">
      <w:rPr>
        <w:rFonts w:asciiTheme="minorHAnsi" w:eastAsia="Calibri" w:hAnsiTheme="minorHAnsi" w:cstheme="minorHAnsi"/>
        <w:b/>
        <w:w w:val="90"/>
        <w:sz w:val="22"/>
        <w:szCs w:val="16"/>
      </w:rPr>
      <w:t>2</w:t>
    </w:r>
    <w:r w:rsidR="00A47BBB" w:rsidRPr="00972523">
      <w:rPr>
        <w:rFonts w:asciiTheme="minorHAnsi" w:eastAsia="Calibri" w:hAnsiTheme="minorHAnsi" w:cstheme="minorHAnsi"/>
        <w:b/>
        <w:w w:val="90"/>
        <w:sz w:val="22"/>
        <w:szCs w:val="16"/>
      </w:rP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D4369"/>
    <w:multiLevelType w:val="multilevel"/>
    <w:tmpl w:val="62002176"/>
    <w:lvl w:ilvl="0">
      <w:start w:val="1"/>
      <w:numFmt w:val="upperRoman"/>
      <w:pStyle w:val="Nagwek1"/>
      <w:suff w:val="nothing"/>
      <w:lvlText w:val="Rozdział  %1."/>
      <w:lvlJc w:val="left"/>
      <w:pPr>
        <w:ind w:left="2694" w:firstLine="0"/>
      </w:pPr>
      <w:rPr>
        <w:rFonts w:ascii="Times New Roman" w:hAnsi="Times New Roman" w:cs="Times New Roman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Times New Roman" w:hAnsi="Times New Roman" w:cs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decimal"/>
      <w:pStyle w:val="Lista"/>
      <w:lvlText w:val="%3."/>
      <w:lvlJc w:val="left"/>
      <w:pPr>
        <w:tabs>
          <w:tab w:val="num" w:pos="-3458"/>
        </w:tabs>
        <w:ind w:left="-3458" w:hanging="22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93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0F170952"/>
    <w:multiLevelType w:val="hybridMultilevel"/>
    <w:tmpl w:val="910A9E6C"/>
    <w:lvl w:ilvl="0" w:tplc="AC8E4A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4F2A67"/>
    <w:multiLevelType w:val="hybridMultilevel"/>
    <w:tmpl w:val="15A80BBE"/>
    <w:lvl w:ilvl="0" w:tplc="D4C077D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4CF7C44"/>
    <w:multiLevelType w:val="hybridMultilevel"/>
    <w:tmpl w:val="8E46BD2C"/>
    <w:lvl w:ilvl="0" w:tplc="E6F62114">
      <w:start w:val="1"/>
      <w:numFmt w:val="decimal"/>
      <w:lvlText w:val="%1)"/>
      <w:lvlJc w:val="left"/>
      <w:pPr>
        <w:ind w:left="121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1C3F5AEC"/>
    <w:multiLevelType w:val="hybridMultilevel"/>
    <w:tmpl w:val="02CC96DA"/>
    <w:lvl w:ilvl="0" w:tplc="1F56970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3C024C0"/>
    <w:multiLevelType w:val="hybridMultilevel"/>
    <w:tmpl w:val="09CA048C"/>
    <w:lvl w:ilvl="0" w:tplc="E10E76CE">
      <w:start w:val="1"/>
      <w:numFmt w:val="decimal"/>
      <w:lvlText w:val="%1)"/>
      <w:lvlJc w:val="left"/>
      <w:pPr>
        <w:ind w:left="2340" w:hanging="360"/>
      </w:pPr>
      <w:rPr>
        <w:rFonts w:ascii="Times New Roman" w:eastAsia="Calibri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71535"/>
    <w:multiLevelType w:val="hybridMultilevel"/>
    <w:tmpl w:val="5A2A72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55B51"/>
    <w:multiLevelType w:val="hybridMultilevel"/>
    <w:tmpl w:val="7CD4406A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821F3"/>
    <w:multiLevelType w:val="hybridMultilevel"/>
    <w:tmpl w:val="EFFC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40D17"/>
    <w:multiLevelType w:val="multilevel"/>
    <w:tmpl w:val="DB002526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12" w15:restartNumberingAfterBreak="0">
    <w:nsid w:val="2FBA3909"/>
    <w:multiLevelType w:val="hybridMultilevel"/>
    <w:tmpl w:val="98A21556"/>
    <w:lvl w:ilvl="0" w:tplc="C4B6253C">
      <w:start w:val="1"/>
      <w:numFmt w:val="decimal"/>
      <w:lvlText w:val="%1)"/>
      <w:lvlJc w:val="left"/>
      <w:pPr>
        <w:ind w:left="121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30C37685"/>
    <w:multiLevelType w:val="hybridMultilevel"/>
    <w:tmpl w:val="336AEA38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F2090"/>
    <w:multiLevelType w:val="hybridMultilevel"/>
    <w:tmpl w:val="3D04422A"/>
    <w:lvl w:ilvl="0" w:tplc="A2DC433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3114C"/>
    <w:multiLevelType w:val="hybridMultilevel"/>
    <w:tmpl w:val="7A128F60"/>
    <w:lvl w:ilvl="0" w:tplc="E6E0DF64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E47EE"/>
    <w:multiLevelType w:val="hybridMultilevel"/>
    <w:tmpl w:val="C8609890"/>
    <w:lvl w:ilvl="0" w:tplc="644E594C">
      <w:start w:val="1"/>
      <w:numFmt w:val="decimal"/>
      <w:lvlText w:val="%1)"/>
      <w:lvlJc w:val="left"/>
      <w:pPr>
        <w:ind w:left="121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51E0529B"/>
    <w:multiLevelType w:val="hybridMultilevel"/>
    <w:tmpl w:val="74AA3102"/>
    <w:lvl w:ilvl="0" w:tplc="87263BE0">
      <w:start w:val="1"/>
      <w:numFmt w:val="decimal"/>
      <w:lvlText w:val="%1)"/>
      <w:lvlJc w:val="left"/>
      <w:pPr>
        <w:ind w:left="1210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65BB7657"/>
    <w:multiLevelType w:val="hybridMultilevel"/>
    <w:tmpl w:val="D67CD31A"/>
    <w:lvl w:ilvl="0" w:tplc="C62E8C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53965E0"/>
    <w:multiLevelType w:val="hybridMultilevel"/>
    <w:tmpl w:val="F0128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06106"/>
    <w:multiLevelType w:val="hybridMultilevel"/>
    <w:tmpl w:val="EE84E70A"/>
    <w:lvl w:ilvl="0" w:tplc="F4E82636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1"/>
  </w:num>
  <w:num w:numId="5">
    <w:abstractNumId w:val="5"/>
  </w:num>
  <w:num w:numId="6">
    <w:abstractNumId w:val="19"/>
  </w:num>
  <w:num w:numId="7">
    <w:abstractNumId w:val="18"/>
  </w:num>
  <w:num w:numId="8">
    <w:abstractNumId w:val="4"/>
  </w:num>
  <w:num w:numId="9">
    <w:abstractNumId w:val="8"/>
  </w:num>
  <w:num w:numId="10">
    <w:abstractNumId w:val="1"/>
  </w:num>
  <w:num w:numId="11">
    <w:abstractNumId w:val="16"/>
  </w:num>
  <w:num w:numId="12">
    <w:abstractNumId w:val="2"/>
  </w:num>
  <w:num w:numId="13">
    <w:abstractNumId w:val="9"/>
  </w:num>
  <w:num w:numId="14">
    <w:abstractNumId w:val="3"/>
  </w:num>
  <w:num w:numId="15">
    <w:abstractNumId w:val="17"/>
  </w:num>
  <w:num w:numId="16">
    <w:abstractNumId w:val="20"/>
  </w:num>
  <w:num w:numId="17">
    <w:abstractNumId w:val="13"/>
  </w:num>
  <w:num w:numId="18">
    <w:abstractNumId w:val="12"/>
  </w:num>
  <w:num w:numId="19">
    <w:abstractNumId w:val="14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BB"/>
    <w:rsid w:val="00264B46"/>
    <w:rsid w:val="002A057C"/>
    <w:rsid w:val="004D07A9"/>
    <w:rsid w:val="005979AB"/>
    <w:rsid w:val="005A3A2D"/>
    <w:rsid w:val="007F0E56"/>
    <w:rsid w:val="008E1FCF"/>
    <w:rsid w:val="008E2F42"/>
    <w:rsid w:val="008E42A6"/>
    <w:rsid w:val="00930092"/>
    <w:rsid w:val="00943DFB"/>
    <w:rsid w:val="00972523"/>
    <w:rsid w:val="00A41799"/>
    <w:rsid w:val="00A47BBB"/>
    <w:rsid w:val="00C36D06"/>
    <w:rsid w:val="00CA28CE"/>
    <w:rsid w:val="00E42F05"/>
    <w:rsid w:val="00F22EEF"/>
    <w:rsid w:val="00FB2D06"/>
    <w:rsid w:val="00FD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EDB4"/>
  <w15:chartTrackingRefBased/>
  <w15:docId w15:val="{29E13FEA-F722-481C-AE71-A2E41D86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E56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41799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A41799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47BBB"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BBB"/>
    <w:rPr>
      <w:lang w:val="en-US"/>
    </w:rPr>
  </w:style>
  <w:style w:type="table" w:styleId="Tabela-Siatka">
    <w:name w:val="Table Grid"/>
    <w:basedOn w:val="Standardowy"/>
    <w:uiPriority w:val="59"/>
    <w:rsid w:val="00A47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3DF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DFB"/>
    <w:rPr>
      <w:lang w:val="en-US"/>
    </w:rPr>
  </w:style>
  <w:style w:type="character" w:customStyle="1" w:styleId="Nagwek1Znak">
    <w:name w:val="Nagłówek 1 Znak"/>
    <w:basedOn w:val="Domylnaczcionkaakapitu"/>
    <w:link w:val="Nagwek1"/>
    <w:rsid w:val="00A41799"/>
    <w:rPr>
      <w:rFonts w:ascii="Times New Roman" w:eastAsia="Times New Roman" w:hAnsi="Times New Roman" w:cs="Times New Roman"/>
      <w:b/>
      <w:w w:val="89"/>
      <w:sz w:val="31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41799"/>
    <w:rPr>
      <w:rFonts w:ascii="Times New Roman" w:eastAsia="Times New Roman" w:hAnsi="Times New Roman" w:cs="Times New Roman"/>
      <w:b/>
      <w:caps/>
      <w:w w:val="89"/>
      <w:sz w:val="27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41799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A41799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styleId="Zwykytekst">
    <w:name w:val="Plain Text"/>
    <w:basedOn w:val="Normalny"/>
    <w:link w:val="ZwykytekstZnak"/>
    <w:uiPriority w:val="99"/>
    <w:rsid w:val="00A41799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41799"/>
    <w:rPr>
      <w:rFonts w:ascii="Courier New" w:eastAsia="Times New Roman" w:hAnsi="Courier New" w:cs="Courier New"/>
      <w:w w:val="89"/>
      <w:sz w:val="25"/>
      <w:szCs w:val="20"/>
      <w:lang w:eastAsia="pl-PL"/>
    </w:rPr>
  </w:style>
  <w:style w:type="paragraph" w:styleId="Lista">
    <w:name w:val="List"/>
    <w:basedOn w:val="Normalny"/>
    <w:rsid w:val="00A41799"/>
    <w:pPr>
      <w:numPr>
        <w:ilvl w:val="2"/>
        <w:numId w:val="3"/>
      </w:numPr>
    </w:pPr>
  </w:style>
  <w:style w:type="paragraph" w:styleId="Lista3">
    <w:name w:val="List 3"/>
    <w:basedOn w:val="Normalny"/>
    <w:rsid w:val="00A41799"/>
    <w:pPr>
      <w:numPr>
        <w:ilvl w:val="4"/>
        <w:numId w:val="3"/>
      </w:numPr>
      <w:tabs>
        <w:tab w:val="right" w:leader="dot" w:pos="9639"/>
      </w:tabs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F0E5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F0E56"/>
    <w:rPr>
      <w:sz w:val="16"/>
      <w:szCs w:val="16"/>
      <w:lang w:val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F0E56"/>
    <w:pPr>
      <w:spacing w:before="40" w:line="240" w:lineRule="auto"/>
      <w:ind w:left="170" w:hanging="170"/>
    </w:pPr>
    <w:rPr>
      <w:sz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F0E56"/>
    <w:rPr>
      <w:rFonts w:ascii="Times New Roman" w:eastAsia="Times New Roman" w:hAnsi="Times New Roman" w:cs="Times New Roman"/>
      <w:w w:val="89"/>
      <w:sz w:val="20"/>
      <w:szCs w:val="20"/>
      <w:lang w:eastAsia="pl-PL"/>
    </w:rPr>
  </w:style>
  <w:style w:type="character" w:styleId="Odwoanieprzypisudolnego">
    <w:name w:val="footnote reference"/>
    <w:uiPriority w:val="99"/>
    <w:rsid w:val="007F0E56"/>
    <w:rPr>
      <w:vertAlign w:val="superscript"/>
    </w:rPr>
  </w:style>
  <w:style w:type="paragraph" w:styleId="Lista-kontynuacja2">
    <w:name w:val="List Continue 2"/>
    <w:basedOn w:val="Normalny"/>
    <w:rsid w:val="007F0E56"/>
    <w:pPr>
      <w:numPr>
        <w:ilvl w:val="1"/>
        <w:numId w:val="5"/>
      </w:numPr>
      <w:autoSpaceDE/>
      <w:autoSpaceDN/>
    </w:pPr>
  </w:style>
  <w:style w:type="paragraph" w:styleId="Akapitzlist">
    <w:name w:val="List Paragraph"/>
    <w:basedOn w:val="Normalny"/>
    <w:link w:val="AkapitzlistZnak"/>
    <w:uiPriority w:val="34"/>
    <w:qFormat/>
    <w:rsid w:val="007F0E56"/>
    <w:pPr>
      <w:ind w:left="708"/>
    </w:pPr>
  </w:style>
  <w:style w:type="paragraph" w:customStyle="1" w:styleId="Text1">
    <w:name w:val="Text 1"/>
    <w:basedOn w:val="Normalny"/>
    <w:rsid w:val="007F0E56"/>
    <w:pPr>
      <w:autoSpaceDE/>
      <w:autoSpaceDN/>
      <w:spacing w:before="120" w:after="120" w:line="240" w:lineRule="auto"/>
      <w:ind w:left="850"/>
    </w:pPr>
    <w:rPr>
      <w:rFonts w:eastAsia="Calibri"/>
      <w:w w:val="100"/>
      <w:sz w:val="24"/>
      <w:szCs w:val="22"/>
      <w:lang w:eastAsia="en-GB"/>
    </w:rPr>
  </w:style>
  <w:style w:type="character" w:customStyle="1" w:styleId="DeltaViewInsertion">
    <w:name w:val="DeltaView Insertion"/>
    <w:rsid w:val="007F0E56"/>
    <w:rPr>
      <w:b/>
      <w:i/>
      <w:spacing w:val="0"/>
    </w:rPr>
  </w:style>
  <w:style w:type="character" w:customStyle="1" w:styleId="AkapitzlistZnak">
    <w:name w:val="Akapit z listą Znak"/>
    <w:link w:val="Akapitzlist"/>
    <w:uiPriority w:val="34"/>
    <w:rsid w:val="007F0E56"/>
    <w:rPr>
      <w:rFonts w:ascii="Times New Roman" w:eastAsia="Times New Roman" w:hAnsi="Times New Roman" w:cs="Times New Roman"/>
      <w:w w:val="89"/>
      <w:sz w:val="25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E6902-EDDD-471C-B655-748DE1CA3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1417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Dębowska</dc:creator>
  <cp:keywords/>
  <dc:description/>
  <cp:lastModifiedBy>Łukasz Dębowski</cp:lastModifiedBy>
  <cp:revision>2</cp:revision>
  <dcterms:created xsi:type="dcterms:W3CDTF">2020-11-02T14:55:00Z</dcterms:created>
  <dcterms:modified xsi:type="dcterms:W3CDTF">2020-11-02T14:55:00Z</dcterms:modified>
</cp:coreProperties>
</file>