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BD2FA" w14:textId="263FC4E3" w:rsidR="00B3744A" w:rsidRPr="00807C6F" w:rsidRDefault="00784361" w:rsidP="00784361">
      <w:pPr>
        <w:spacing w:after="0" w:line="240" w:lineRule="auto"/>
        <w:rPr>
          <w:rFonts w:ascii="Verdana" w:hAnsi="Verdana"/>
          <w:sz w:val="20"/>
          <w:szCs w:val="20"/>
        </w:rPr>
      </w:pPr>
      <w:r w:rsidRPr="00807C6F">
        <w:rPr>
          <w:rFonts w:ascii="Verdana" w:hAnsi="Verdana"/>
          <w:sz w:val="20"/>
          <w:szCs w:val="20"/>
        </w:rPr>
        <w:t xml:space="preserve">Załącznik nr 1 </w:t>
      </w:r>
    </w:p>
    <w:p w14:paraId="777102DE" w14:textId="04627EE5" w:rsidR="00784361" w:rsidRPr="00807C6F" w:rsidRDefault="00784361" w:rsidP="00784361">
      <w:pPr>
        <w:spacing w:after="0" w:line="240" w:lineRule="auto"/>
        <w:rPr>
          <w:rFonts w:ascii="Verdana" w:hAnsi="Verdana"/>
          <w:sz w:val="20"/>
          <w:szCs w:val="20"/>
        </w:rPr>
      </w:pPr>
      <w:r w:rsidRPr="00807C6F">
        <w:rPr>
          <w:rFonts w:ascii="Verdana" w:hAnsi="Verdana"/>
          <w:sz w:val="20"/>
          <w:szCs w:val="20"/>
        </w:rPr>
        <w:t>ZD.272.2.2020</w:t>
      </w:r>
    </w:p>
    <w:p w14:paraId="19967D44" w14:textId="5D1C7E98" w:rsidR="00B3744A" w:rsidRPr="00807C6F" w:rsidRDefault="00B3744A" w:rsidP="00784361">
      <w:pPr>
        <w:jc w:val="center"/>
        <w:rPr>
          <w:rFonts w:ascii="Verdana" w:hAnsi="Verdana"/>
          <w:b/>
          <w:bCs/>
          <w:sz w:val="20"/>
          <w:szCs w:val="20"/>
        </w:rPr>
      </w:pPr>
      <w:r w:rsidRPr="00807C6F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3D50495C" w14:textId="6508D405" w:rsidR="00B3744A" w:rsidRPr="00807C6F" w:rsidRDefault="00B3744A" w:rsidP="00B3744A">
      <w:pPr>
        <w:jc w:val="both"/>
        <w:rPr>
          <w:rFonts w:ascii="Verdana" w:hAnsi="Verdana"/>
          <w:b/>
          <w:sz w:val="20"/>
          <w:szCs w:val="20"/>
        </w:rPr>
      </w:pPr>
      <w:r w:rsidRPr="00807C6F">
        <w:rPr>
          <w:rFonts w:ascii="Verdana" w:hAnsi="Verdana"/>
          <w:b/>
          <w:sz w:val="20"/>
          <w:szCs w:val="20"/>
        </w:rPr>
        <w:t>Przedmiotem zamówienia jest dostawa maseczek</w:t>
      </w:r>
      <w:r w:rsidR="00784361" w:rsidRPr="00807C6F">
        <w:rPr>
          <w:rFonts w:ascii="Verdana" w:hAnsi="Verdana"/>
          <w:b/>
          <w:sz w:val="20"/>
          <w:szCs w:val="20"/>
        </w:rPr>
        <w:t xml:space="preserve">, </w:t>
      </w:r>
      <w:r w:rsidRPr="00807C6F">
        <w:rPr>
          <w:rFonts w:ascii="Verdana" w:hAnsi="Verdana"/>
          <w:b/>
          <w:sz w:val="20"/>
          <w:szCs w:val="20"/>
        </w:rPr>
        <w:t>rękawiczek jednorazowych</w:t>
      </w:r>
      <w:r w:rsidR="00784361" w:rsidRPr="00807C6F">
        <w:rPr>
          <w:rFonts w:ascii="Verdana" w:hAnsi="Verdana"/>
          <w:b/>
          <w:sz w:val="20"/>
          <w:szCs w:val="20"/>
        </w:rPr>
        <w:t xml:space="preserve"> oraz</w:t>
      </w:r>
      <w:r w:rsidRPr="00807C6F">
        <w:rPr>
          <w:rFonts w:ascii="Verdana" w:hAnsi="Verdana"/>
          <w:b/>
          <w:sz w:val="20"/>
          <w:szCs w:val="20"/>
        </w:rPr>
        <w:t xml:space="preserve"> </w:t>
      </w:r>
      <w:r w:rsidR="00784361" w:rsidRPr="00807C6F">
        <w:rPr>
          <w:rFonts w:ascii="Verdana" w:hAnsi="Verdana"/>
          <w:b/>
          <w:sz w:val="20"/>
          <w:szCs w:val="20"/>
        </w:rPr>
        <w:t xml:space="preserve">płynów do dezynfekcji rąk, </w:t>
      </w:r>
      <w:r w:rsidRPr="00807C6F">
        <w:rPr>
          <w:rFonts w:ascii="Verdana" w:hAnsi="Verdana"/>
          <w:b/>
          <w:sz w:val="20"/>
          <w:szCs w:val="20"/>
        </w:rPr>
        <w:t xml:space="preserve">spełniających niżej wymienione wymagania: </w:t>
      </w:r>
    </w:p>
    <w:tbl>
      <w:tblPr>
        <w:tblW w:w="930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"/>
        <w:gridCol w:w="1523"/>
        <w:gridCol w:w="5487"/>
        <w:gridCol w:w="1115"/>
        <w:gridCol w:w="873"/>
      </w:tblGrid>
      <w:tr w:rsidR="00B3744A" w:rsidRPr="00807C6F" w14:paraId="2A38411A" w14:textId="77777777" w:rsidTr="00D8551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70391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0B328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Przedmiot zamówienia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EB6F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Opis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5DC5D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Jednostka miary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3A9DD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Ilość</w:t>
            </w:r>
          </w:p>
        </w:tc>
      </w:tr>
      <w:tr w:rsidR="00B3744A" w:rsidRPr="00807C6F" w14:paraId="176F24DF" w14:textId="77777777" w:rsidTr="00D85519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656AA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797E5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Maseczka ochronna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AE165" w14:textId="64205406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 xml:space="preserve">Jednorazowego użytku, 3-warstwowa; z gumkami umożliwiającymi założenie maseczki na uszy oraz z paskiem dopasowującym się do nosa. Odporna na przesiąkanie – chroni przed zakażeniami przenoszonymi drogą kropelkową. </w:t>
            </w:r>
          </w:p>
          <w:p w14:paraId="4AD591D1" w14:textId="1B123FFB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Dobra jakościowo – zwiększona grubość warstw włókniny do min. 25 g/m2. Wysoki współczynnik filtracji bakteryjnej BFE&gt;95%. Bezpieczna – nie zawierająca szkodliwych substancji. Uniwersalny rozmiar.</w:t>
            </w:r>
          </w:p>
          <w:p w14:paraId="3C660FDE" w14:textId="7A517ABC" w:rsidR="00B3744A" w:rsidRPr="00807C6F" w:rsidRDefault="00B3744A" w:rsidP="00B3744A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</w:pPr>
            <w:r w:rsidRPr="00807C6F">
              <w:rPr>
                <w:rFonts w:ascii="Verdana" w:hAnsi="Verdana"/>
                <w:i/>
                <w:iCs/>
                <w:sz w:val="20"/>
                <w:szCs w:val="20"/>
              </w:rPr>
              <w:t>Maseczki  powinny spełniać wymagania w zakresie jakości i standardów bezpieczeństwa określonych w przepisach UE w tym wytycznych Konsultanta Krajowego w dziedzinie chorób zakaźnych z dnia 09.04.2020 r. dotyczące warunków jakie powinny spełniać maseczki przeznaczone dla osób, które nie wykonują zawodów medycznych oraz nie potwierdzono u nich aktywnego zakażenia COVID19.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B7D08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87D63" w14:textId="2E1C1F13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1690</w:t>
            </w:r>
          </w:p>
        </w:tc>
      </w:tr>
      <w:tr w:rsidR="00B3744A" w:rsidRPr="00807C6F" w14:paraId="32CE7A1D" w14:textId="77777777" w:rsidTr="00D85519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633B0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9B504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Rękawiczki jednorazowe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9E348" w14:textId="22DE6C38" w:rsidR="00B3744A" w:rsidRPr="00807C6F" w:rsidRDefault="00B3744A" w:rsidP="00B3744A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 xml:space="preserve">Rękawiczki nitrylowe, </w:t>
            </w:r>
            <w:proofErr w:type="spellStart"/>
            <w:r w:rsidRPr="00807C6F">
              <w:rPr>
                <w:rFonts w:ascii="Verdana" w:hAnsi="Verdana"/>
                <w:sz w:val="20"/>
                <w:szCs w:val="20"/>
              </w:rPr>
              <w:t>bezpudrowe</w:t>
            </w:r>
            <w:proofErr w:type="spellEnd"/>
            <w:r w:rsidRPr="00807C6F">
              <w:rPr>
                <w:rFonts w:ascii="Verdana" w:hAnsi="Verdana"/>
                <w:sz w:val="20"/>
                <w:szCs w:val="20"/>
              </w:rPr>
              <w:t xml:space="preserve">, uniwersalny kształt pasujący na obie dłonie, </w:t>
            </w:r>
            <w:r w:rsidRPr="00807C6F">
              <w:rPr>
                <w:rFonts w:ascii="Verdana" w:hAnsi="Verdana"/>
                <w:b/>
                <w:bCs/>
                <w:sz w:val="20"/>
                <w:szCs w:val="20"/>
              </w:rPr>
              <w:t>rozmiar: S</w:t>
            </w:r>
          </w:p>
          <w:p w14:paraId="2CE6AD4F" w14:textId="49EA65CD" w:rsidR="00B3744A" w:rsidRPr="00807C6F" w:rsidRDefault="00B3744A" w:rsidP="00B3744A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</w:pPr>
            <w:r w:rsidRPr="00807C6F">
              <w:rPr>
                <w:rFonts w:ascii="Verdana" w:hAnsi="Verdana"/>
                <w:i/>
                <w:iCs/>
                <w:sz w:val="20"/>
                <w:szCs w:val="20"/>
              </w:rPr>
              <w:t>Rękawiczki jednorazowe powinny spełniać wymagania w zakresie jakości i standardów bezpieczeństwa określonych w przepisach UE w tym Wytycznych Ministerstwa Zdrowia - informacje dotyczące produktów wykorzystywanych podczas zwalczania COVID- 19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368CC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A281D52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9AA02" w14:textId="77777777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7FBD2B0" w14:textId="5C9C7C18" w:rsidR="00B3744A" w:rsidRPr="00807C6F" w:rsidRDefault="00B3744A" w:rsidP="00B3744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2450</w:t>
            </w:r>
          </w:p>
        </w:tc>
      </w:tr>
      <w:tr w:rsidR="00784361" w:rsidRPr="00807C6F" w14:paraId="386A0E7A" w14:textId="77777777" w:rsidTr="00784361">
        <w:tc>
          <w:tcPr>
            <w:tcW w:w="0" w:type="auto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7FB7A" w14:textId="65EC3DBB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72973" w14:textId="0E663BF3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Rękawiczki jednorazowe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681BE" w14:textId="77777777" w:rsidR="00784361" w:rsidRPr="00807C6F" w:rsidRDefault="00784361" w:rsidP="0078436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 xml:space="preserve">Rękawiczki nitrylowe, </w:t>
            </w:r>
            <w:proofErr w:type="spellStart"/>
            <w:r w:rsidRPr="00807C6F">
              <w:rPr>
                <w:rFonts w:ascii="Verdana" w:hAnsi="Verdana"/>
                <w:sz w:val="20"/>
                <w:szCs w:val="20"/>
              </w:rPr>
              <w:t>bezpudrowe</w:t>
            </w:r>
            <w:proofErr w:type="spellEnd"/>
            <w:r w:rsidRPr="00807C6F">
              <w:rPr>
                <w:rFonts w:ascii="Verdana" w:hAnsi="Verdana"/>
                <w:sz w:val="20"/>
                <w:szCs w:val="20"/>
              </w:rPr>
              <w:t xml:space="preserve">, uniwersalny kształt pasujący na obie dłonie, </w:t>
            </w:r>
            <w:r w:rsidRPr="00807C6F">
              <w:rPr>
                <w:rFonts w:ascii="Verdana" w:hAnsi="Verdana"/>
                <w:b/>
                <w:bCs/>
                <w:sz w:val="20"/>
                <w:szCs w:val="20"/>
              </w:rPr>
              <w:t xml:space="preserve">rozmiar: </w:t>
            </w:r>
            <w:r w:rsidRPr="00807C6F">
              <w:rPr>
                <w:rFonts w:ascii="Verdana" w:hAnsi="Verdana"/>
                <w:b/>
                <w:sz w:val="20"/>
                <w:szCs w:val="20"/>
              </w:rPr>
              <w:t>M</w:t>
            </w:r>
          </w:p>
          <w:p w14:paraId="6F5DE81B" w14:textId="117C0CCD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i/>
                <w:iCs/>
                <w:sz w:val="20"/>
                <w:szCs w:val="20"/>
              </w:rPr>
              <w:t>Rękawiczki jednorazowe powinny spełniać wymagania w zakresie jakości i standardów bezpieczeństwa określonych w przepisach UE w tym Wytycznych Ministerstwa Zdrowia - informacje dotyczące produktów wykorzystywanych podczas zwalczania COVID- 19.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E5105" w14:textId="5F03BF7B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8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6CE02" w14:textId="6F80F2CA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3000</w:t>
            </w:r>
          </w:p>
        </w:tc>
      </w:tr>
      <w:tr w:rsidR="00784361" w:rsidRPr="00807C6F" w14:paraId="64825A1F" w14:textId="77777777" w:rsidTr="00784361"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F6BA6" w14:textId="7D34FF01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19339" w14:textId="2DD5CC91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Rękawiczki jednorazowe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5AC51" w14:textId="77777777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  <w:lang w:val="de-DE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 xml:space="preserve">Rękawiczki nitrylowe, </w:t>
            </w:r>
            <w:proofErr w:type="spellStart"/>
            <w:r w:rsidRPr="00807C6F">
              <w:rPr>
                <w:rFonts w:ascii="Verdana" w:hAnsi="Verdana"/>
                <w:sz w:val="20"/>
                <w:szCs w:val="20"/>
              </w:rPr>
              <w:t>bezpudrowe</w:t>
            </w:r>
            <w:proofErr w:type="spellEnd"/>
            <w:r w:rsidRPr="00807C6F">
              <w:rPr>
                <w:rFonts w:ascii="Verdana" w:hAnsi="Verdana"/>
                <w:sz w:val="20"/>
                <w:szCs w:val="20"/>
              </w:rPr>
              <w:t>, uniwersalny kształt pasujący na obie dłonie</w:t>
            </w:r>
            <w:r w:rsidRPr="00807C6F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Pr="00807C6F">
              <w:rPr>
                <w:rFonts w:ascii="Verdana" w:hAnsi="Verdana"/>
                <w:b/>
                <w:bCs/>
                <w:sz w:val="20"/>
                <w:szCs w:val="20"/>
              </w:rPr>
              <w:t xml:space="preserve">rozmiar: </w:t>
            </w:r>
            <w:r w:rsidRPr="00807C6F">
              <w:rPr>
                <w:rFonts w:ascii="Verdana" w:hAnsi="Verdana"/>
                <w:b/>
                <w:sz w:val="20"/>
                <w:szCs w:val="20"/>
              </w:rPr>
              <w:t>L</w:t>
            </w:r>
          </w:p>
          <w:p w14:paraId="7203827E" w14:textId="208090DF" w:rsidR="00784361" w:rsidRPr="00807C6F" w:rsidRDefault="00784361" w:rsidP="00784361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</w:pPr>
            <w:r w:rsidRPr="00807C6F">
              <w:rPr>
                <w:rFonts w:ascii="Verdana" w:hAnsi="Verdana"/>
                <w:i/>
                <w:iCs/>
                <w:sz w:val="20"/>
                <w:szCs w:val="20"/>
              </w:rPr>
              <w:lastRenderedPageBreak/>
              <w:t>Rękawiczki jednorazowe powinny spełniać wymagania w zakresie jakości i standardów bezpieczeństwa określonych w przepisach UE w tym Wytycznych Ministerstwa Zdrowia - informacje dotyczące produktów wykorzystywanych podczas zwalczania COVID- 19.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2166F" w14:textId="7F426EC9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36123" w14:textId="757692A5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3000</w:t>
            </w:r>
          </w:p>
        </w:tc>
      </w:tr>
      <w:tr w:rsidR="00784361" w:rsidRPr="00807C6F" w14:paraId="0D445E6B" w14:textId="77777777" w:rsidTr="00D21947">
        <w:tc>
          <w:tcPr>
            <w:tcW w:w="0" w:type="auto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8525E" w14:textId="0F9B11D0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CCAB2" w14:textId="799C22DB" w:rsidR="00784361" w:rsidRPr="00807C6F" w:rsidRDefault="00784361" w:rsidP="00807C6F">
            <w:pPr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Płyn do dezynfekcji rąk</w:t>
            </w:r>
          </w:p>
        </w:tc>
        <w:tc>
          <w:tcPr>
            <w:tcW w:w="0" w:type="auto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22F5B" w14:textId="77777777" w:rsidR="00784361" w:rsidRPr="00807C6F" w:rsidRDefault="00784361" w:rsidP="007843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 xml:space="preserve">Preparat na bazie alkoholu (min. 60%) przeznaczony do dezynfekcji rąk, posiada potwierdzone badaniami działanie bakteriobójcze, grzybobójcze i wirusobójcze; opakowanie </w:t>
            </w:r>
            <w:r w:rsidRPr="00807C6F">
              <w:rPr>
                <w:rFonts w:ascii="Verdana" w:hAnsi="Verdana"/>
                <w:b/>
                <w:sz w:val="20"/>
                <w:szCs w:val="20"/>
              </w:rPr>
              <w:t xml:space="preserve">1l </w:t>
            </w:r>
          </w:p>
          <w:p w14:paraId="670FA360" w14:textId="77777777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Termin przydatności co najmniej 12 m-</w:t>
            </w:r>
            <w:proofErr w:type="spellStart"/>
            <w:r w:rsidRPr="00807C6F">
              <w:rPr>
                <w:rFonts w:ascii="Verdana" w:hAnsi="Verdana"/>
                <w:sz w:val="20"/>
                <w:szCs w:val="20"/>
              </w:rPr>
              <w:t>cy</w:t>
            </w:r>
            <w:proofErr w:type="spellEnd"/>
            <w:r w:rsidRPr="00807C6F">
              <w:rPr>
                <w:rFonts w:ascii="Verdana" w:hAnsi="Verdana"/>
                <w:sz w:val="20"/>
                <w:szCs w:val="20"/>
              </w:rPr>
              <w:t xml:space="preserve"> od dostawy.</w:t>
            </w:r>
          </w:p>
          <w:p w14:paraId="5DFB9AAD" w14:textId="77777777" w:rsidR="00784361" w:rsidRPr="00807C6F" w:rsidRDefault="00784361" w:rsidP="00784361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</w:pPr>
            <w:r w:rsidRPr="00807C6F">
              <w:rPr>
                <w:rFonts w:ascii="Verdana" w:hAnsi="Verdana"/>
                <w:i/>
                <w:iCs/>
                <w:sz w:val="20"/>
                <w:szCs w:val="20"/>
              </w:rPr>
              <w:t>Płyny do dezynfekcji rąk powinny spełniać wymagania w zakresie jakości i standardów bezpieczeństwa określonych w przepisach UE w tym Wytycznych Ministerstwa Zdrowia - informacje dotyczące produktów wykorzystywanych podczas zwalczania COVID- 19.</w:t>
            </w:r>
          </w:p>
          <w:p w14:paraId="57612D04" w14:textId="1869C1E8" w:rsidR="00784361" w:rsidRPr="00807C6F" w:rsidRDefault="00784361" w:rsidP="00784361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</w:pPr>
            <w:r w:rsidRPr="00807C6F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Produkt musi posiadać </w:t>
            </w:r>
            <w:proofErr w:type="spellStart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dopuszczenie</w:t>
            </w:r>
            <w:proofErr w:type="spellEnd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 do </w:t>
            </w:r>
            <w:proofErr w:type="spellStart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obrotu</w:t>
            </w:r>
            <w:proofErr w:type="spellEnd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rejestrację</w:t>
            </w:r>
            <w:proofErr w:type="spellEnd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 w </w:t>
            </w:r>
            <w:proofErr w:type="spellStart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Urzędzie</w:t>
            </w:r>
            <w:proofErr w:type="spellEnd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Rejestracji</w:t>
            </w:r>
            <w:proofErr w:type="spellEnd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Produktów</w:t>
            </w:r>
            <w:proofErr w:type="spellEnd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Leczniczych</w:t>
            </w:r>
            <w:proofErr w:type="spellEnd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Wyrobów</w:t>
            </w:r>
            <w:proofErr w:type="spellEnd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Medycznych</w:t>
            </w:r>
            <w:proofErr w:type="spellEnd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Produktów</w:t>
            </w:r>
            <w:proofErr w:type="spellEnd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Biobójczych</w:t>
            </w:r>
            <w:proofErr w:type="spellEnd"/>
            <w:r w:rsidRPr="00807C6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.</w:t>
            </w:r>
          </w:p>
        </w:tc>
        <w:tc>
          <w:tcPr>
            <w:tcW w:w="1090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8C70C" w14:textId="2C4099B4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873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55F9D" w14:textId="77777777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07C6F">
              <w:rPr>
                <w:rFonts w:ascii="Verdana" w:hAnsi="Verdana"/>
                <w:sz w:val="20"/>
                <w:szCs w:val="20"/>
              </w:rPr>
              <w:t>169</w:t>
            </w:r>
          </w:p>
          <w:p w14:paraId="59C8F3F8" w14:textId="4C742EBE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84361" w:rsidRPr="00807C6F" w14:paraId="501694CC" w14:textId="77777777" w:rsidTr="009F4AA2"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4514C" w14:textId="77777777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F7E9D" w14:textId="77777777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93B1B" w14:textId="77777777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D4E20" w14:textId="77777777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B213A" w14:textId="77777777" w:rsidR="00784361" w:rsidRPr="00807C6F" w:rsidRDefault="00784361" w:rsidP="007843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9A6119" w14:textId="4B070A3D" w:rsidR="00B3744A" w:rsidRPr="00807C6F" w:rsidRDefault="00B3744A" w:rsidP="00B3744A">
      <w:pPr>
        <w:jc w:val="both"/>
        <w:rPr>
          <w:rFonts w:ascii="Verdana" w:hAnsi="Verdana"/>
          <w:b/>
          <w:sz w:val="20"/>
          <w:szCs w:val="20"/>
        </w:rPr>
      </w:pPr>
      <w:r w:rsidRPr="00807C6F">
        <w:rPr>
          <w:rFonts w:ascii="Verdana" w:hAnsi="Verdana"/>
          <w:b/>
          <w:sz w:val="20"/>
          <w:szCs w:val="20"/>
        </w:rPr>
        <w:t xml:space="preserve"> </w:t>
      </w:r>
    </w:p>
    <w:p w14:paraId="49B1438C" w14:textId="0F49C7F3" w:rsidR="00B3744A" w:rsidRPr="00807C6F" w:rsidRDefault="00B3744A" w:rsidP="00B3744A">
      <w:pPr>
        <w:numPr>
          <w:ilvl w:val="0"/>
          <w:numId w:val="1"/>
        </w:numPr>
        <w:jc w:val="both"/>
        <w:rPr>
          <w:rFonts w:ascii="Verdana" w:hAnsi="Verdana"/>
          <w:bCs/>
          <w:iCs/>
          <w:color w:val="FF0000"/>
          <w:sz w:val="20"/>
          <w:szCs w:val="20"/>
        </w:rPr>
      </w:pPr>
      <w:r w:rsidRPr="00807C6F">
        <w:rPr>
          <w:rFonts w:ascii="Verdana" w:hAnsi="Verdana"/>
          <w:bCs/>
          <w:iCs/>
          <w:sz w:val="20"/>
          <w:szCs w:val="20"/>
        </w:rPr>
        <w:t xml:space="preserve">Środki ochrony osobistej muszą być dostarczone w oryginalnych opakowaniach producenta w przeciwnym razie zamawiający odmówi przyjęcia towaru. Miejsce dostawy towaru zostało wskazane w rozdziale III </w:t>
      </w:r>
      <w:r w:rsidR="00F146CB" w:rsidRPr="00807C6F">
        <w:rPr>
          <w:rFonts w:ascii="Verdana" w:hAnsi="Verdana"/>
          <w:bCs/>
          <w:iCs/>
          <w:sz w:val="20"/>
          <w:szCs w:val="20"/>
        </w:rPr>
        <w:t>zaproszenia do składania ofert.</w:t>
      </w:r>
      <w:r w:rsidRPr="00807C6F">
        <w:rPr>
          <w:rFonts w:ascii="Verdana" w:hAnsi="Verdana"/>
          <w:bCs/>
          <w:iCs/>
          <w:sz w:val="20"/>
          <w:szCs w:val="20"/>
        </w:rPr>
        <w:t xml:space="preserve"> </w:t>
      </w:r>
    </w:p>
    <w:p w14:paraId="30792DDF" w14:textId="77777777" w:rsidR="00B3744A" w:rsidRPr="00807C6F" w:rsidRDefault="00B3744A" w:rsidP="00B3744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07C6F">
        <w:rPr>
          <w:rFonts w:ascii="Verdana" w:hAnsi="Verdana"/>
          <w:sz w:val="20"/>
          <w:szCs w:val="20"/>
        </w:rPr>
        <w:t>W celu potwierdzenia zgodności przedmiotu zamówienia z ofertą Zamawiający zastrzega sobie prawo do rozpakowania jednego egzemplarza i weryfikacji dostawy w obecności przedstawiciela Dostawcy. W przypadku rozbieżności Zamawiający nie odbierze dostawy.</w:t>
      </w:r>
    </w:p>
    <w:p w14:paraId="33E19FF3" w14:textId="77777777" w:rsidR="00B3744A" w:rsidRPr="00807C6F" w:rsidRDefault="00B3744A" w:rsidP="00B3744A">
      <w:pPr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</w:rPr>
      </w:pPr>
      <w:r w:rsidRPr="00807C6F">
        <w:rPr>
          <w:rFonts w:ascii="Verdana" w:hAnsi="Verdana"/>
          <w:b/>
          <w:bCs/>
          <w:sz w:val="20"/>
          <w:szCs w:val="20"/>
        </w:rPr>
        <w:t xml:space="preserve">Wykonawca zobowiązuje się dostarczyć towar do Zamawiającego na własny koszt i ryzyko. </w:t>
      </w:r>
    </w:p>
    <w:p w14:paraId="24054F0A" w14:textId="77777777" w:rsidR="005570D4" w:rsidRPr="00807C6F" w:rsidRDefault="005570D4" w:rsidP="00B3744A">
      <w:pPr>
        <w:jc w:val="both"/>
        <w:rPr>
          <w:rFonts w:ascii="Verdana" w:hAnsi="Verdana"/>
          <w:sz w:val="20"/>
          <w:szCs w:val="20"/>
        </w:rPr>
      </w:pPr>
    </w:p>
    <w:sectPr w:rsidR="005570D4" w:rsidRPr="00807C6F" w:rsidSect="00807C6F">
      <w:headerReference w:type="default" r:id="rId7"/>
      <w:pgSz w:w="11906" w:h="16838"/>
      <w:pgMar w:top="28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03637" w14:textId="77777777" w:rsidR="004C3239" w:rsidRDefault="004C3239" w:rsidP="00B3744A">
      <w:pPr>
        <w:spacing w:after="0" w:line="240" w:lineRule="auto"/>
      </w:pPr>
      <w:r>
        <w:separator/>
      </w:r>
    </w:p>
  </w:endnote>
  <w:endnote w:type="continuationSeparator" w:id="0">
    <w:p w14:paraId="29386C63" w14:textId="77777777" w:rsidR="004C3239" w:rsidRDefault="004C3239" w:rsidP="00B3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852FD" w14:textId="77777777" w:rsidR="004C3239" w:rsidRDefault="004C3239" w:rsidP="00B3744A">
      <w:pPr>
        <w:spacing w:after="0" w:line="240" w:lineRule="auto"/>
      </w:pPr>
      <w:r>
        <w:separator/>
      </w:r>
    </w:p>
  </w:footnote>
  <w:footnote w:type="continuationSeparator" w:id="0">
    <w:p w14:paraId="31A4D0A1" w14:textId="77777777" w:rsidR="004C3239" w:rsidRDefault="004C3239" w:rsidP="00B3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0D0B8" w14:textId="765D7BB5" w:rsidR="00B3744A" w:rsidRDefault="00B3744A">
    <w:pPr>
      <w:pStyle w:val="Nagwek"/>
    </w:pPr>
    <w:r w:rsidRPr="00FF79B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5E1872C" wp14:editId="480B7927">
          <wp:extent cx="5753100" cy="742950"/>
          <wp:effectExtent l="0" t="0" r="0" b="0"/>
          <wp:docPr id="6" name="Obraz 6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DB095" w14:textId="77777777" w:rsidR="00B3744A" w:rsidRPr="00807C6F" w:rsidRDefault="00B3744A" w:rsidP="00B3744A">
    <w:pPr>
      <w:pStyle w:val="Nagwek"/>
      <w:jc w:val="center"/>
      <w:rPr>
        <w:rFonts w:ascii="Verdana" w:hAnsi="Verdana"/>
        <w:b/>
        <w:sz w:val="16"/>
        <w:szCs w:val="16"/>
      </w:rPr>
    </w:pPr>
    <w:r w:rsidRPr="00807C6F">
      <w:rPr>
        <w:rFonts w:ascii="Verdana" w:hAnsi="Verdana"/>
        <w:b/>
        <w:sz w:val="16"/>
        <w:szCs w:val="16"/>
      </w:rPr>
      <w:t>„Wsparcie dzieci umieszczonych w pieczy zastępczej w okresie epidemii COVID-19”</w:t>
    </w:r>
  </w:p>
  <w:p w14:paraId="2BB29B09" w14:textId="742E1ABD" w:rsidR="00B3744A" w:rsidRPr="00807C6F" w:rsidRDefault="00B3744A" w:rsidP="00B3744A">
    <w:pPr>
      <w:pStyle w:val="Nagwek"/>
      <w:jc w:val="center"/>
      <w:rPr>
        <w:rFonts w:ascii="Verdana" w:hAnsi="Verdana"/>
        <w:sz w:val="16"/>
        <w:szCs w:val="16"/>
      </w:rPr>
    </w:pPr>
    <w:r w:rsidRPr="00807C6F">
      <w:rPr>
        <w:rFonts w:ascii="Verdana" w:hAnsi="Verdana"/>
        <w:sz w:val="16"/>
        <w:szCs w:val="16"/>
      </w:rPr>
      <w:t>Projekt współfinansowany przez Unię Europejską z Europejskiego Funduszu Społecznego oraz ze środków budżetu państwa w ramach Programu Operacyjnego Wiedza Edukacja Rozwój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E2800"/>
    <w:multiLevelType w:val="hybridMultilevel"/>
    <w:tmpl w:val="391075F6"/>
    <w:lvl w:ilvl="0" w:tplc="D92631BE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AD3EA2"/>
    <w:multiLevelType w:val="hybridMultilevel"/>
    <w:tmpl w:val="82161D8E"/>
    <w:lvl w:ilvl="0" w:tplc="FF98FD0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4A"/>
    <w:rsid w:val="004C3239"/>
    <w:rsid w:val="005570D4"/>
    <w:rsid w:val="00593939"/>
    <w:rsid w:val="00784361"/>
    <w:rsid w:val="00807C6F"/>
    <w:rsid w:val="00857168"/>
    <w:rsid w:val="00B3744A"/>
    <w:rsid w:val="00B9724E"/>
    <w:rsid w:val="00BA426A"/>
    <w:rsid w:val="00E32D0A"/>
    <w:rsid w:val="00F1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14D81"/>
  <w15:chartTrackingRefBased/>
  <w15:docId w15:val="{42CF9843-291B-40A8-BC80-594E853D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7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44A"/>
  </w:style>
  <w:style w:type="paragraph" w:styleId="Stopka">
    <w:name w:val="footer"/>
    <w:basedOn w:val="Normalny"/>
    <w:link w:val="StopkaZnak"/>
    <w:uiPriority w:val="99"/>
    <w:unhideWhenUsed/>
    <w:rsid w:val="00B37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Mackiewicz</dc:creator>
  <cp:keywords/>
  <dc:description/>
  <cp:lastModifiedBy>Magdalena Mackiewicz</cp:lastModifiedBy>
  <cp:revision>3</cp:revision>
  <cp:lastPrinted>2020-08-20T06:15:00Z</cp:lastPrinted>
  <dcterms:created xsi:type="dcterms:W3CDTF">2020-08-20T09:06:00Z</dcterms:created>
  <dcterms:modified xsi:type="dcterms:W3CDTF">2020-08-20T09:11:00Z</dcterms:modified>
</cp:coreProperties>
</file>