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F402E4" w:rsidRDefault="00402BE1" w:rsidP="00402BE1">
      <w:pPr>
        <w:spacing w:line="276" w:lineRule="auto"/>
        <w:jc w:val="right"/>
        <w:rPr>
          <w:b/>
          <w:iCs/>
          <w:sz w:val="22"/>
          <w:szCs w:val="22"/>
        </w:rPr>
      </w:pPr>
      <w:r w:rsidRPr="00F402E4">
        <w:rPr>
          <w:b/>
          <w:iCs/>
          <w:sz w:val="22"/>
          <w:szCs w:val="22"/>
        </w:rPr>
        <w:t xml:space="preserve">Załącznik nr </w:t>
      </w:r>
      <w:r w:rsidR="005664F0" w:rsidRPr="00F402E4">
        <w:rPr>
          <w:b/>
          <w:iCs/>
          <w:sz w:val="22"/>
          <w:szCs w:val="22"/>
        </w:rPr>
        <w:t>6</w:t>
      </w:r>
      <w:r w:rsidR="0099093D" w:rsidRPr="00F402E4">
        <w:rPr>
          <w:b/>
          <w:iCs/>
          <w:sz w:val="22"/>
          <w:szCs w:val="22"/>
        </w:rPr>
        <w:t xml:space="preserve"> </w:t>
      </w:r>
      <w:r w:rsidRPr="00F402E4">
        <w:rPr>
          <w:b/>
          <w:iCs/>
          <w:sz w:val="22"/>
          <w:szCs w:val="22"/>
        </w:rPr>
        <w:t>do SIWZ</w:t>
      </w:r>
    </w:p>
    <w:p w:rsidR="005664F0" w:rsidRPr="00F402E4" w:rsidRDefault="00402BE1" w:rsidP="005664F0">
      <w:pPr>
        <w:spacing w:line="276" w:lineRule="auto"/>
        <w:rPr>
          <w:b/>
          <w:sz w:val="22"/>
          <w:szCs w:val="22"/>
          <w:lang w:eastAsia="ar-SA"/>
        </w:rPr>
      </w:pPr>
      <w:r w:rsidRPr="00F402E4">
        <w:rPr>
          <w:bCs/>
          <w:sz w:val="22"/>
          <w:szCs w:val="22"/>
        </w:rPr>
        <w:t xml:space="preserve"> </w:t>
      </w:r>
      <w:r w:rsidRPr="00F402E4">
        <w:rPr>
          <w:b/>
          <w:sz w:val="22"/>
          <w:szCs w:val="22"/>
          <w:lang w:eastAsia="ar-SA"/>
        </w:rPr>
        <w:t>ED.</w:t>
      </w:r>
      <w:r w:rsidR="00675F85" w:rsidRPr="00F402E4">
        <w:rPr>
          <w:b/>
          <w:sz w:val="22"/>
          <w:szCs w:val="22"/>
          <w:lang w:eastAsia="ar-SA"/>
        </w:rPr>
        <w:t>272.</w:t>
      </w:r>
      <w:r w:rsidR="00592984" w:rsidRPr="00F402E4">
        <w:rPr>
          <w:b/>
          <w:sz w:val="22"/>
          <w:szCs w:val="22"/>
          <w:lang w:eastAsia="ar-SA"/>
        </w:rPr>
        <w:t>8</w:t>
      </w:r>
      <w:r w:rsidR="005664F0" w:rsidRPr="00F402E4">
        <w:rPr>
          <w:b/>
          <w:sz w:val="22"/>
          <w:szCs w:val="22"/>
          <w:lang w:eastAsia="ar-SA"/>
        </w:rPr>
        <w:t>.201</w:t>
      </w:r>
      <w:r w:rsidR="00F402E4" w:rsidRPr="00F402E4">
        <w:rPr>
          <w:b/>
          <w:sz w:val="22"/>
          <w:szCs w:val="22"/>
          <w:lang w:eastAsia="ar-SA"/>
        </w:rPr>
        <w:t>9</w:t>
      </w:r>
    </w:p>
    <w:p w:rsidR="005664F0" w:rsidRPr="00F402E4" w:rsidRDefault="005664F0" w:rsidP="005664F0">
      <w:pPr>
        <w:widowControl w:val="0"/>
        <w:ind w:right="-377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664F0" w:rsidRPr="00F402E4" w:rsidRDefault="005664F0" w:rsidP="005664F0">
      <w:pPr>
        <w:widowControl w:val="0"/>
        <w:ind w:right="-377"/>
        <w:jc w:val="center"/>
        <w:rPr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Zobowiązanie podmiotu</w:t>
      </w:r>
    </w:p>
    <w:p w:rsidR="005664F0" w:rsidRPr="00F402E4" w:rsidRDefault="005664F0" w:rsidP="005664F0">
      <w:pPr>
        <w:widowControl w:val="0"/>
        <w:ind w:right="-377"/>
        <w:jc w:val="center"/>
        <w:rPr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oddania do dyspozycji Wykonawcy niezbędnych zasobów na potrzeby realizacji zamówienia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imieniu: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pełna nazwa /firma , adres, NIP/PESEL, KRS/</w:t>
      </w:r>
      <w:proofErr w:type="spellStart"/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CEiDG</w:t>
      </w:r>
      <w:proofErr w:type="spellEnd"/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podmiotu na zasobach którego polega Wykonawca)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zobowiązuję się do oddania swoich zasobów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(określenie zasobu-wiedza i doświadczenie</w:t>
      </w:r>
      <w:r w:rsidRPr="00F402E4">
        <w:rPr>
          <w:rStyle w:val="Odwoanieprzypisudolnego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F402E4">
        <w:rPr>
          <w:strike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potencjał kadrowy, potencjał ekonomiczno-finansowy</w:t>
      </w: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dyspozycji Wykonawcy :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nazwa Wykonawcy )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F402E4" w:rsidRDefault="00F402E4" w:rsidP="005664F0">
      <w:pPr>
        <w:spacing w:line="276" w:lineRule="auto"/>
        <w:contextualSpacing/>
        <w:jc w:val="both"/>
        <w:rPr>
          <w:b/>
          <w:sz w:val="22"/>
          <w:szCs w:val="22"/>
        </w:rPr>
      </w:pPr>
      <w:r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Przy wykonywaniu zamówienia:</w:t>
      </w:r>
      <w:r w:rsidR="005664F0" w:rsidRPr="00F402E4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664F0" w:rsidRPr="00F402E4">
        <w:rPr>
          <w:b/>
          <w:sz w:val="22"/>
          <w:szCs w:val="22"/>
        </w:rPr>
        <w:t xml:space="preserve">dostawa </w:t>
      </w:r>
      <w:r w:rsidR="005664F0" w:rsidRPr="00F402E4">
        <w:rPr>
          <w:b/>
          <w:bCs/>
          <w:sz w:val="22"/>
          <w:szCs w:val="22"/>
        </w:rPr>
        <w:t xml:space="preserve">stanowisk  demonstracyjnych i pomocy dydaktycznych  do   Zespołu Szkół Zawodowych w Gołdapi w związku z realizacją projektu </w:t>
      </w:r>
      <w:r w:rsidR="005664F0" w:rsidRPr="00F402E4">
        <w:rPr>
          <w:b/>
          <w:sz w:val="22"/>
          <w:szCs w:val="22"/>
        </w:rPr>
        <w:t>pn. „Kwalifikacje  drogą do sukcesu”</w:t>
      </w:r>
      <w:r w:rsidR="005664F0" w:rsidRPr="00F402E4">
        <w:rPr>
          <w:b/>
          <w:bCs/>
          <w:sz w:val="22"/>
          <w:szCs w:val="22"/>
        </w:rPr>
        <w:t xml:space="preserve"> </w:t>
      </w:r>
      <w:r w:rsidR="005664F0" w:rsidRPr="00F402E4">
        <w:rPr>
          <w:b/>
          <w:sz w:val="22"/>
          <w:szCs w:val="22"/>
        </w:rPr>
        <w:t xml:space="preserve">w ramach </w:t>
      </w:r>
      <w:r w:rsidR="005664F0" w:rsidRPr="00F402E4">
        <w:rPr>
          <w:b/>
          <w:bCs/>
          <w:sz w:val="22"/>
          <w:szCs w:val="22"/>
        </w:rPr>
        <w:t>Regionalnego Programu Operacyjnego Województwa Warmińsko-Mazurskiego na lata 2014-2020</w:t>
      </w:r>
      <w:r w:rsidR="005664F0" w:rsidRPr="00F402E4">
        <w:rPr>
          <w:b/>
          <w:sz w:val="22"/>
          <w:szCs w:val="22"/>
        </w:rPr>
        <w:t>”</w:t>
      </w: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F402E4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Równocześnie oświadczam:</w:t>
      </w:r>
    </w:p>
    <w:p w:rsidR="005664F0" w:rsidRPr="00F402E4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 w:hanging="349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udostępniam Wykonawcy ww. zasoby w następującym zakresie: …………………</w:t>
      </w:r>
    </w:p>
    <w:p w:rsidR="005664F0" w:rsidRPr="00F402E4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sposób wykorzystania udostępnionych przez mnie zasobów będzie następujący: …………………</w:t>
      </w:r>
    </w:p>
    <w:p w:rsidR="005664F0" w:rsidRPr="00F402E4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rFonts w:eastAsia="Trebuchet MS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charakter stosunku łączącego mnie z wykonawcą będzie następujący: </w:t>
      </w: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5664F0" w:rsidRPr="00F402E4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rFonts w:eastAsia="Trebuchet MS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zakres mojego udziału przy wykonywaniu zamówienia będzie następujący: </w:t>
      </w: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5664F0" w:rsidRPr="00F402E4" w:rsidRDefault="005664F0" w:rsidP="005664F0">
      <w:pPr>
        <w:jc w:val="both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F402E4" w:rsidRDefault="005664F0" w:rsidP="005664F0">
      <w:pPr>
        <w:jc w:val="both"/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......................................, dnia .............................2019 r.    </w:t>
      </w:r>
      <w:r w:rsidRPr="00F402E4"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402E4"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402E4"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</w:t>
      </w:r>
    </w:p>
    <w:p w:rsidR="005664F0" w:rsidRPr="00F402E4" w:rsidRDefault="005664F0" w:rsidP="005664F0">
      <w:pPr>
        <w:jc w:val="both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F402E4" w:rsidRDefault="00F402E4" w:rsidP="00F402E4">
      <w:pPr>
        <w:ind w:left="6381"/>
        <w:jc w:val="both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Podpis</w:t>
      </w:r>
    </w:p>
    <w:p w:rsidR="005664F0" w:rsidRPr="00F402E4" w:rsidRDefault="00F402E4" w:rsidP="005664F0">
      <w:pPr>
        <w:ind w:left="4962" w:hanging="6"/>
        <w:jc w:val="both"/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      </w:t>
      </w:r>
      <w:r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 w:rsidR="005664F0" w:rsidRPr="00F402E4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</w:t>
      </w:r>
    </w:p>
    <w:p w:rsidR="006927A0" w:rsidRPr="00625C08" w:rsidRDefault="005664F0" w:rsidP="00625C08">
      <w:pPr>
        <w:ind w:left="4219" w:firstLine="737"/>
        <w:jc w:val="both"/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2E4">
        <w:rPr>
          <w:i/>
          <w:i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(podpis upoważnionego przedstawiciela)</w:t>
      </w:r>
      <w:bookmarkStart w:id="0" w:name="_GoBack"/>
      <w:bookmarkEnd w:id="0"/>
    </w:p>
    <w:sectPr w:rsidR="006927A0" w:rsidRPr="00625C08" w:rsidSect="00F402E4">
      <w:headerReference w:type="default" r:id="rId7"/>
      <w:footerReference w:type="default" r:id="rId8"/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61" w:rsidRDefault="00F46761" w:rsidP="00567E04">
      <w:r>
        <w:separator/>
      </w:r>
    </w:p>
  </w:endnote>
  <w:endnote w:type="continuationSeparator" w:id="0">
    <w:p w:rsidR="00F46761" w:rsidRDefault="00F4676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61" w:rsidRDefault="00F46761" w:rsidP="00567E04">
      <w:r>
        <w:separator/>
      </w:r>
    </w:p>
  </w:footnote>
  <w:footnote w:type="continuationSeparator" w:id="0">
    <w:p w:rsidR="00F46761" w:rsidRDefault="00F46761" w:rsidP="00567E04">
      <w:r>
        <w:continuationSeparator/>
      </w:r>
    </w:p>
  </w:footnote>
  <w:footnote w:id="1">
    <w:p w:rsidR="005664F0" w:rsidRPr="005664F0" w:rsidRDefault="005664F0" w:rsidP="005664F0">
      <w:pPr>
        <w:pStyle w:val="Tekstprzypisudolneg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64F0">
        <w:rPr>
          <w:rStyle w:val="Odwoanieprzypisudolneg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/>
      </w:r>
      <w:r w:rsidRPr="005664F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4F0">
        <w:rPr>
          <w:rFonts w:ascii="Cambria" w:eastAsia="Trebuchet MS" w:hAnsi="Cambria"/>
          <w:b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Jeżeli Wykonawca, wykazując spełnianie warunku udziału w postępowaniu </w:t>
      </w:r>
      <w:r w:rsidRPr="005664F0">
        <w:rPr>
          <w:rFonts w:ascii="Cambria" w:eastAsia="Trebuchet MS" w:hAnsi="Cambria"/>
          <w:b/>
          <w:sz w:val="14"/>
          <w:szCs w:val="1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zakresie wiedzy i doświadczenia</w:t>
      </w:r>
      <w:r w:rsidRPr="005664F0">
        <w:rPr>
          <w:rFonts w:ascii="Cambria" w:eastAsia="Trebuchet MS" w:hAnsi="Cambria"/>
          <w:b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polega na zasobach innych podmiotów na zasadach określonych w art. 22a PZP niezbędne jest powołanie się na udział podmiotu trzeciego w wykonaniu zamówienia. (Tak m.in. wyrok Krajowej Izby Odwoławczej z dnia 8 maja 2013 r. (KIO 953/13), w którym Izba stanęła na stanowisku, że udział podmiotu trzeciego jest konieczny. Zgodnie z ww. wyrokiem - "</w:t>
      </w:r>
      <w:r w:rsidRPr="005664F0">
        <w:rPr>
          <w:rFonts w:ascii="Cambria" w:eastAsia="Trebuchet MS" w:hAnsi="Cambria"/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Należy mieć na uwadze, iż doświadczenie nie stanowi dobra, które może być przedmiotem samodzielnego obrotu.</w:t>
      </w:r>
      <w:r w:rsidRPr="005664F0">
        <w:rPr>
          <w:rFonts w:ascii="Cambria" w:eastAsia="Trebuchet MS" w:hAnsi="Cambria"/>
          <w:b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4F0">
        <w:rPr>
          <w:rFonts w:ascii="Cambria" w:eastAsia="Trebuchet MS" w:hAnsi="Cambria"/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Doświadczenie stanowi składnik przedsiębiorstwa w znaczeniu przedmiotowym i dzieli byt prawny takiego przedsiębiorstwa (</w:t>
      </w:r>
      <w:proofErr w:type="spellStart"/>
      <w:r w:rsidRPr="005664F0">
        <w:rPr>
          <w:rFonts w:ascii="Cambria" w:eastAsia="Trebuchet MS" w:hAnsi="Cambria"/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arg</w:t>
      </w:r>
      <w:proofErr w:type="spellEnd"/>
      <w:r w:rsidRPr="005664F0">
        <w:rPr>
          <w:rFonts w:ascii="Cambria" w:eastAsia="Trebuchet MS" w:hAnsi="Cambria"/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z art. 551 i art. 552 k.c.). Nie jest zatem możliwe udostępnienie doświadczenia bez jednoczesnego udostępnienia przedsiębiorstwa, z którym to doświadczenie jest związane. Z tych też względów dla wykazania dysponowania zasobami podmiotu trzeciego przy ocenie spełniania warunków wiedzy i doświadczenia niezbędne jest powołanie się na udział podmiotu trzeciego w wykonaniu zamówienia</w:t>
      </w:r>
      <w:r w:rsidRPr="005664F0">
        <w:rPr>
          <w:rFonts w:ascii="Cambria" w:eastAsia="Trebuchet MS" w:hAnsi="Cambria"/>
          <w:b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5" name="Obraz 5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hadow/>
        <w:emboss w:val="0"/>
        <w:imprint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1"/>
  </w:num>
  <w:num w:numId="3">
    <w:abstractNumId w:val="8"/>
  </w:num>
  <w:num w:numId="4">
    <w:abstractNumId w:val="17"/>
  </w:num>
  <w:num w:numId="5">
    <w:abstractNumId w:val="37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0"/>
  </w:num>
  <w:num w:numId="12">
    <w:abstractNumId w:val="45"/>
  </w:num>
  <w:num w:numId="13">
    <w:abstractNumId w:val="12"/>
  </w:num>
  <w:num w:numId="14">
    <w:abstractNumId w:val="16"/>
  </w:num>
  <w:num w:numId="15">
    <w:abstractNumId w:val="44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8"/>
  </w:num>
  <w:num w:numId="25">
    <w:abstractNumId w:val="43"/>
  </w:num>
  <w:num w:numId="26">
    <w:abstractNumId w:val="46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5"/>
  </w:num>
  <w:num w:numId="46">
    <w:abstractNumId w:val="6"/>
  </w:num>
  <w:num w:numId="47">
    <w:abstractNumId w:val="18"/>
  </w:num>
  <w:num w:numId="4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64F0"/>
    <w:rsid w:val="00567E04"/>
    <w:rsid w:val="00571306"/>
    <w:rsid w:val="00592984"/>
    <w:rsid w:val="005A3BC5"/>
    <w:rsid w:val="005E15B1"/>
    <w:rsid w:val="005E6886"/>
    <w:rsid w:val="005F1388"/>
    <w:rsid w:val="005F1743"/>
    <w:rsid w:val="0061074A"/>
    <w:rsid w:val="006205E9"/>
    <w:rsid w:val="00625C08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C4D35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093D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402E4"/>
    <w:rsid w:val="00F46761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cp:lastPrinted>2018-07-10T13:04:00Z</cp:lastPrinted>
  <dcterms:created xsi:type="dcterms:W3CDTF">2019-06-09T04:21:00Z</dcterms:created>
  <dcterms:modified xsi:type="dcterms:W3CDTF">2019-06-10T13:36:00Z</dcterms:modified>
</cp:coreProperties>
</file>