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52D3A" w14:textId="77777777" w:rsidR="00EC5B08" w:rsidRDefault="00B370A8" w:rsidP="00B370A8">
      <w:pPr>
        <w:tabs>
          <w:tab w:val="left" w:pos="851"/>
        </w:tabs>
        <w:ind w:left="360"/>
        <w:jc w:val="right"/>
        <w:rPr>
          <w:rFonts w:ascii="Verdana" w:hAnsi="Verdana"/>
          <w:sz w:val="18"/>
          <w:szCs w:val="18"/>
        </w:rPr>
      </w:pPr>
      <w:r w:rsidRPr="00B370A8">
        <w:rPr>
          <w:rFonts w:ascii="Verdana" w:hAnsi="Verdana"/>
          <w:sz w:val="18"/>
          <w:szCs w:val="18"/>
        </w:rPr>
        <w:t>Załącznik nr 1</w:t>
      </w:r>
    </w:p>
    <w:p w14:paraId="36052D3B" w14:textId="77777777" w:rsidR="00B370A8" w:rsidRDefault="00B370A8" w:rsidP="00B370A8">
      <w:pPr>
        <w:tabs>
          <w:tab w:val="left" w:pos="851"/>
        </w:tabs>
        <w:ind w:left="360"/>
        <w:jc w:val="right"/>
        <w:rPr>
          <w:rFonts w:ascii="Verdana" w:hAnsi="Verdana"/>
          <w:sz w:val="18"/>
          <w:szCs w:val="18"/>
        </w:rPr>
      </w:pPr>
    </w:p>
    <w:p w14:paraId="36052D3C" w14:textId="77777777" w:rsidR="00B370A8" w:rsidRPr="00B370A8" w:rsidRDefault="00B370A8" w:rsidP="00B370A8">
      <w:pPr>
        <w:tabs>
          <w:tab w:val="left" w:pos="851"/>
        </w:tabs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Szczegółowy opis przedmiotu zamówienia </w:t>
      </w:r>
    </w:p>
    <w:p w14:paraId="36052D3D" w14:textId="77777777" w:rsidR="00B370A8" w:rsidRDefault="00B370A8" w:rsidP="00B370A8">
      <w:pPr>
        <w:tabs>
          <w:tab w:val="left" w:pos="851"/>
        </w:tabs>
        <w:ind w:left="360"/>
        <w:jc w:val="right"/>
        <w:rPr>
          <w:rFonts w:ascii="Verdana" w:hAnsi="Verdana"/>
          <w:color w:val="000000"/>
          <w:sz w:val="18"/>
          <w:szCs w:val="18"/>
        </w:rPr>
      </w:pPr>
    </w:p>
    <w:p w14:paraId="36052D3E" w14:textId="77777777" w:rsidR="00EC5B08" w:rsidRDefault="00EC5B08" w:rsidP="00EC5B08">
      <w:pPr>
        <w:tabs>
          <w:tab w:val="left" w:pos="851"/>
        </w:tabs>
        <w:ind w:left="360"/>
        <w:jc w:val="both"/>
        <w:rPr>
          <w:color w:val="000000"/>
        </w:rPr>
      </w:pPr>
    </w:p>
    <w:p w14:paraId="36052D3F" w14:textId="77777777" w:rsidR="00B370A8" w:rsidRDefault="00B370A8" w:rsidP="00B370A8">
      <w:pPr>
        <w:spacing w:before="280"/>
        <w:ind w:hanging="340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SZCZEGÓŁOWY OPIS  PRZEDMIOTU ZAMÓWIENIA :</w:t>
      </w:r>
    </w:p>
    <w:p w14:paraId="36052D40" w14:textId="77777777" w:rsidR="00423EE0" w:rsidRPr="00350115" w:rsidRDefault="00423EE0" w:rsidP="00423EE0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5. Kurs baristy –część </w:t>
      </w:r>
      <w:r w:rsidR="009563D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</w:p>
    <w:p w14:paraId="36052D41" w14:textId="77777777" w:rsidR="00423EE0" w:rsidRPr="00350115" w:rsidRDefault="00423EE0" w:rsidP="00B423A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  <w:color w:val="000000"/>
        </w:rPr>
        <w:t xml:space="preserve">Przedmiotem zamówienia jest zorganizowanie i przeprowadzenie  kursu baristy dla 18  uczniów Zespołu Szkół Zawodowych Gołdapi ( dwie grupy 9 osobowe ).Pierwsza grupa zajęcia w </w:t>
      </w:r>
      <w:r w:rsidR="009563D0">
        <w:rPr>
          <w:rFonts w:cstheme="minorHAnsi"/>
          <w:color w:val="000000"/>
        </w:rPr>
        <w:t>kwietniu- maju</w:t>
      </w:r>
      <w:r>
        <w:rPr>
          <w:rFonts w:cstheme="minorHAnsi"/>
          <w:color w:val="000000"/>
        </w:rPr>
        <w:t xml:space="preserve"> </w:t>
      </w:r>
      <w:r w:rsidRPr="00350115">
        <w:rPr>
          <w:rFonts w:cstheme="minorHAnsi"/>
          <w:color w:val="000000"/>
        </w:rPr>
        <w:t xml:space="preserve"> 201</w:t>
      </w:r>
      <w:r>
        <w:rPr>
          <w:rFonts w:cstheme="minorHAnsi"/>
          <w:color w:val="000000"/>
        </w:rPr>
        <w:t>9</w:t>
      </w:r>
      <w:r w:rsidRPr="00350115">
        <w:rPr>
          <w:rFonts w:cstheme="minorHAnsi"/>
          <w:color w:val="000000"/>
        </w:rPr>
        <w:t xml:space="preserve">, druga grupa zajęcia w </w:t>
      </w:r>
      <w:r w:rsidR="009563D0">
        <w:rPr>
          <w:rFonts w:cstheme="minorHAnsi"/>
          <w:color w:val="000000"/>
        </w:rPr>
        <w:t xml:space="preserve">kwietniu- maju </w:t>
      </w:r>
      <w:r>
        <w:rPr>
          <w:rFonts w:cstheme="minorHAnsi"/>
          <w:color w:val="000000"/>
        </w:rPr>
        <w:t xml:space="preserve"> </w:t>
      </w:r>
      <w:r w:rsidRPr="00350115">
        <w:rPr>
          <w:rFonts w:cstheme="minorHAnsi"/>
          <w:color w:val="000000"/>
        </w:rPr>
        <w:t xml:space="preserve"> 20</w:t>
      </w:r>
      <w:r>
        <w:rPr>
          <w:rFonts w:cstheme="minorHAnsi"/>
          <w:color w:val="000000"/>
        </w:rPr>
        <w:t>20</w:t>
      </w:r>
      <w:r w:rsidRPr="00350115">
        <w:rPr>
          <w:rFonts w:cstheme="minorHAnsi"/>
          <w:color w:val="000000"/>
        </w:rPr>
        <w:t>,</w:t>
      </w:r>
      <w:r w:rsidRPr="00350115">
        <w:rPr>
          <w:rFonts w:cstheme="minorHAnsi"/>
          <w:color w:val="0070C0"/>
        </w:rPr>
        <w:t xml:space="preserve"> </w:t>
      </w:r>
      <w:r w:rsidRPr="00350115">
        <w:rPr>
          <w:rFonts w:cstheme="minorHAnsi"/>
        </w:rPr>
        <w:t>zgodnie z Rozporządzeniem MEN w sprawie kształcenia ustawicznego w formach pozaszkolnych (t.jedn.Dz.U.2014 poz.622).</w:t>
      </w:r>
    </w:p>
    <w:p w14:paraId="36052D42" w14:textId="77777777" w:rsidR="00423EE0" w:rsidRPr="00350115" w:rsidRDefault="00423EE0" w:rsidP="00B423A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jc w:val="both"/>
        <w:rPr>
          <w:rFonts w:cstheme="minorHAnsi"/>
          <w:color w:val="0070C0"/>
        </w:rPr>
      </w:pPr>
      <w:r w:rsidRPr="00350115">
        <w:rPr>
          <w:rFonts w:cstheme="minorHAnsi"/>
        </w:rPr>
        <w:t>Z przyczyn od siebie niezależnych, Zamawiający może dokonać zmiany  terminu   realizacji zamówienia.</w:t>
      </w:r>
    </w:p>
    <w:p w14:paraId="36052D43" w14:textId="77777777" w:rsidR="00423EE0" w:rsidRPr="00350115" w:rsidRDefault="00423EE0" w:rsidP="00B423A8">
      <w:pPr>
        <w:pStyle w:val="Akapitzlist"/>
        <w:numPr>
          <w:ilvl w:val="0"/>
          <w:numId w:val="2"/>
        </w:numPr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Czas trwania zajęć wynosi</w:t>
      </w:r>
      <w:r w:rsidRPr="00350115">
        <w:rPr>
          <w:rFonts w:cstheme="minorHAnsi"/>
          <w:shd w:val="clear" w:color="auto" w:fill="FFFFFF"/>
        </w:rPr>
        <w:t xml:space="preserve"> </w:t>
      </w:r>
      <w:r w:rsidR="009563D0">
        <w:rPr>
          <w:rFonts w:cstheme="minorHAnsi"/>
          <w:shd w:val="clear" w:color="auto" w:fill="FFFFFF"/>
        </w:rPr>
        <w:t xml:space="preserve">po </w:t>
      </w:r>
      <w:r w:rsidRPr="00350115">
        <w:rPr>
          <w:rFonts w:cstheme="minorHAnsi"/>
          <w:shd w:val="clear" w:color="auto" w:fill="FFFFFF"/>
        </w:rPr>
        <w:t>30 godzin  dla każdej grupy.( 2x30h).</w:t>
      </w:r>
    </w:p>
    <w:p w14:paraId="36052D44" w14:textId="77777777" w:rsidR="00423EE0" w:rsidRPr="00350115" w:rsidRDefault="00423EE0" w:rsidP="00B423A8">
      <w:pPr>
        <w:pStyle w:val="Akapitzlist"/>
        <w:numPr>
          <w:ilvl w:val="0"/>
          <w:numId w:val="2"/>
        </w:numPr>
        <w:spacing w:after="0" w:line="102" w:lineRule="atLeast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Kurs powinien zawierać zagadnienia:</w:t>
      </w:r>
    </w:p>
    <w:p w14:paraId="36052D45" w14:textId="77777777" w:rsidR="00423EE0" w:rsidRPr="00350115" w:rsidRDefault="00423EE0" w:rsidP="00423EE0">
      <w:pPr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a) część  teoretyczna:</w:t>
      </w:r>
    </w:p>
    <w:p w14:paraId="36052D46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kawa jako roślina, ziarno, napój,</w:t>
      </w:r>
    </w:p>
    <w:p w14:paraId="36052D47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barista historia zawodu, kwalifikacje i zakres obowiązków,</w:t>
      </w:r>
    </w:p>
    <w:p w14:paraId="36052D48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sprzęt baristy</w:t>
      </w:r>
    </w:p>
    <w:p w14:paraId="36052D49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-. -przygotowanie espresso w teorii – zasada 4M.</w:t>
      </w:r>
    </w:p>
    <w:p w14:paraId="36052D4A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b) część praktyczna:</w:t>
      </w:r>
    </w:p>
    <w:p w14:paraId="36052D4B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espresso, espresso doppio,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ristretto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lungo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</w:t>
      </w:r>
    </w:p>
    <w:p w14:paraId="36052D4C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pienienie mleka,</w:t>
      </w:r>
    </w:p>
    <w:p w14:paraId="36052D4D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napojów kawowych z mlekiem – latte,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cappucino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latte machisto,</w:t>
      </w:r>
    </w:p>
    <w:p w14:paraId="36052D4E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omówienie i wykorzystanie dodatków do kaw – czekolada (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mocha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), lody (espresso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affogato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), bita śmietana, sosy,</w:t>
      </w:r>
    </w:p>
    <w:p w14:paraId="36052D4F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-Latte art – sztuka „rysowania na kawie”,</w:t>
      </w:r>
    </w:p>
    <w:p w14:paraId="36052D50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Dobra Praktyka Higieniczna i Dobra Praktyka Produkcyjna wykorzystywane przez system zarządzania HACCP w pracy baristy,</w:t>
      </w:r>
    </w:p>
    <w:p w14:paraId="36052D51" w14:textId="77777777"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c) Egzamin z części teoretycznej (test) i praktycznej</w:t>
      </w:r>
    </w:p>
    <w:p w14:paraId="36052D52" w14:textId="77777777"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</w:rPr>
        <w:t xml:space="preserve">Kurs zakończony egzaminem  wewnętrznym  - wzorzec: potrafi samodzielnie pracować i </w:t>
      </w:r>
      <w:r w:rsidRPr="00350115">
        <w:rPr>
          <w:rFonts w:cstheme="minorHAnsi"/>
          <w:color w:val="000000" w:themeColor="text1"/>
        </w:rPr>
        <w:t>wykonywać różne rodzaje kaw.</w:t>
      </w:r>
    </w:p>
    <w:p w14:paraId="36052D53" w14:textId="77777777"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harmonogramu:3x10h=30h.</w:t>
      </w:r>
    </w:p>
    <w:p w14:paraId="36052D54" w14:textId="77777777"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color w:val="000000" w:themeColor="text1"/>
        </w:rPr>
        <w:t xml:space="preserve">Miejsce przeprowadzenia kursu: Zespół Szkół Zawodowych w Gołdapi  ul. Jaćwieska 14, 19-500 </w:t>
      </w:r>
      <w:r w:rsidRPr="00350115">
        <w:t xml:space="preserve">Gołdap .Zamawiający udostępni wykonawcy pomieszczenia do realizacji kursu. Wykonawca nie ponosi kosztów wynajęcia sali. </w:t>
      </w:r>
    </w:p>
    <w:p w14:paraId="36052D55" w14:textId="77777777" w:rsidR="00423EE0" w:rsidRPr="00423EE0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423EE0">
        <w:rPr>
          <w:rStyle w:val="Wyrnienieintensywne"/>
          <w:i w:val="0"/>
          <w:color w:val="auto"/>
        </w:rPr>
        <w:t xml:space="preserve">Wykonawca zapewnia niezbędny sprzęt oraz urządzenia (ekspres do kawy, młynki, </w:t>
      </w:r>
      <w:proofErr w:type="spellStart"/>
      <w:r w:rsidRPr="00423EE0">
        <w:rPr>
          <w:rStyle w:val="Wyrnienieintensywne"/>
          <w:i w:val="0"/>
          <w:color w:val="auto"/>
        </w:rPr>
        <w:t>spieniacze</w:t>
      </w:r>
      <w:proofErr w:type="spellEnd"/>
      <w:r w:rsidRPr="00423EE0">
        <w:rPr>
          <w:rStyle w:val="Wyrnienieintensywne"/>
          <w:i w:val="0"/>
          <w:color w:val="auto"/>
        </w:rPr>
        <w:t>, pełne stanowiska pracy baristy wraz z  zastawą kawową)- 2 komplety z których jeden po zakończeniu kursu pozostanie własnością Zamawiającego. Zamawiający wymaga , by pozostawiony sprzęt był fabrycznie nowy, na gwarancji.</w:t>
      </w:r>
      <w:r w:rsidR="00C65B20">
        <w:rPr>
          <w:rStyle w:val="Wyrnienieintensywne"/>
          <w:i w:val="0"/>
          <w:color w:val="auto"/>
        </w:rPr>
        <w:t xml:space="preserve"> Wykonawca </w:t>
      </w:r>
      <w:r w:rsidRPr="00423EE0">
        <w:rPr>
          <w:rStyle w:val="Wyrnienieintensywne"/>
          <w:i w:val="0"/>
          <w:color w:val="auto"/>
        </w:rPr>
        <w:t xml:space="preserve"> </w:t>
      </w:r>
      <w:r w:rsidR="00C65B20">
        <w:rPr>
          <w:rStyle w:val="Wyrnienieintensywne"/>
          <w:i w:val="0"/>
          <w:color w:val="auto"/>
        </w:rPr>
        <w:t>z</w:t>
      </w:r>
      <w:r w:rsidRPr="00423EE0">
        <w:rPr>
          <w:rStyle w:val="Wyrnienieintensywne"/>
          <w:i w:val="0"/>
          <w:color w:val="auto"/>
        </w:rPr>
        <w:t xml:space="preserve">apewni także   materiały            spożywcze do ćwiczeń ( kawy, mleko, syropy, przyprawy, czekolady, owoce, </w:t>
      </w:r>
      <w:proofErr w:type="spellStart"/>
      <w:r w:rsidRPr="00423EE0">
        <w:rPr>
          <w:rStyle w:val="Wyrnienieintensywne"/>
          <w:i w:val="0"/>
          <w:color w:val="auto"/>
        </w:rPr>
        <w:t>itp</w:t>
      </w:r>
      <w:proofErr w:type="spellEnd"/>
      <w:r w:rsidRPr="00423EE0">
        <w:rPr>
          <w:rStyle w:val="Wyrnienieintensywne"/>
          <w:i w:val="0"/>
          <w:color w:val="auto"/>
        </w:rPr>
        <w:t xml:space="preserve">) . Komplet pozostawiony do dalszych ćwiczeń ma zawierać: ekspres, młynek, </w:t>
      </w:r>
      <w:proofErr w:type="spellStart"/>
      <w:r w:rsidRPr="00423EE0">
        <w:rPr>
          <w:rStyle w:val="Wyrnienieintensywne"/>
          <w:i w:val="0"/>
          <w:color w:val="auto"/>
        </w:rPr>
        <w:t>spieniacz</w:t>
      </w:r>
      <w:proofErr w:type="spellEnd"/>
      <w:r w:rsidRPr="00423EE0">
        <w:rPr>
          <w:rStyle w:val="Wyrnienieintensywne"/>
          <w:i w:val="0"/>
          <w:color w:val="auto"/>
        </w:rPr>
        <w:t xml:space="preserve">, zastawę kawową na 8 osób. Zamawiający wymaga, aby ekspres wchodzący w skład kompletu, który po zakończeniu kursu pozostanie jego własnością spełniał parametry: ciśnienie  min.15 bar, system Cappuccino, </w:t>
      </w:r>
      <w:r w:rsidRPr="00423EE0">
        <w:rPr>
          <w:rStyle w:val="Wyrnienieintensywne"/>
          <w:i w:val="0"/>
          <w:color w:val="auto"/>
        </w:rPr>
        <w:lastRenderedPageBreak/>
        <w:t>podgrzewanie filiżanek, funkcja pary/gorącej wody, zintegrowany młynek , pojemnik na ziarna z przezroczystą pokrywką, automatyczne programy czyszczenia i odkamieniania, wyjmowany pojemnik na fusy , wyjmowany pojemnik na wodę o pojemności min. 1,8 l, moc min. 1450 W. Młynek  elektryczny o pojemnoś</w:t>
      </w:r>
      <w:r w:rsidRPr="00423EE0">
        <w:rPr>
          <w:rStyle w:val="Wyrnienieintensywne"/>
          <w:color w:val="auto"/>
        </w:rPr>
        <w:t xml:space="preserve">ci min. 100g. </w:t>
      </w:r>
      <w:proofErr w:type="spellStart"/>
      <w:r w:rsidRPr="00423EE0">
        <w:rPr>
          <w:rStyle w:val="Wyrnienieintensywne"/>
          <w:color w:val="auto"/>
        </w:rPr>
        <w:t>Spieniacz</w:t>
      </w:r>
      <w:proofErr w:type="spellEnd"/>
      <w:r w:rsidRPr="00423EE0">
        <w:rPr>
          <w:rStyle w:val="Wyrnienieintensywne"/>
          <w:color w:val="auto"/>
        </w:rPr>
        <w:t xml:space="preserve">  elektryczny  z funkcja podgrzewania o  rodzaju zasilania sieciowego.</w:t>
      </w:r>
    </w:p>
    <w:p w14:paraId="36052D56" w14:textId="77777777"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b/>
          <w:i/>
        </w:rPr>
      </w:pPr>
      <w:r w:rsidRPr="00350115">
        <w:rPr>
          <w:rFonts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14:paraId="36052D57" w14:textId="77777777" w:rsidR="00423EE0" w:rsidRPr="00350115" w:rsidRDefault="00423EE0" w:rsidP="00B423A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Wykonawca najpóźniej do dnia zawarcia umowy zobowiązany jest do dostarczenia Zamawiającemu:</w:t>
      </w:r>
    </w:p>
    <w:p w14:paraId="36052D58" w14:textId="77777777"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14:paraId="36052D59" w14:textId="77777777"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14:paraId="36052D5A" w14:textId="77777777"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14:paraId="36052D5B" w14:textId="77777777"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14:paraId="36052D5C" w14:textId="77777777" w:rsidR="00423EE0" w:rsidRPr="00350115" w:rsidRDefault="00423EE0" w:rsidP="00B423A8">
      <w:pPr>
        <w:pStyle w:val="Tekstpodstawowy3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7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14:paraId="36052D5D" w14:textId="77777777" w:rsidR="00423EE0" w:rsidRPr="00350115" w:rsidRDefault="00423EE0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14:paraId="36052D5E" w14:textId="77777777" w:rsidR="00423EE0" w:rsidRPr="00350115" w:rsidRDefault="00423EE0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14:paraId="36052D5F" w14:textId="77777777" w:rsidR="00423EE0" w:rsidRPr="00350115" w:rsidRDefault="00423EE0" w:rsidP="00B423A8">
      <w:pPr>
        <w:pStyle w:val="Akapitzlist"/>
        <w:numPr>
          <w:ilvl w:val="0"/>
          <w:numId w:val="4"/>
        </w:numPr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kserokopię dziennika zajęć edukacyjnych oraz list obecności uczestników szkolenia – potwierdzonych za zgodność z oryginałem,</w:t>
      </w:r>
    </w:p>
    <w:p w14:paraId="36052D60" w14:textId="77777777" w:rsidR="00423EE0" w:rsidRPr="00350115" w:rsidRDefault="00423EE0" w:rsidP="00B423A8">
      <w:pPr>
        <w:pStyle w:val="Akapitzlist"/>
        <w:numPr>
          <w:ilvl w:val="0"/>
          <w:numId w:val="4"/>
        </w:numPr>
        <w:spacing w:after="0" w:line="276" w:lineRule="auto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kserokopię potwierdzenia odbioru materiałów szkoleniowych – potwierdzonego za zgodność z oryginałem,</w:t>
      </w:r>
    </w:p>
    <w:p w14:paraId="36052D61" w14:textId="77777777" w:rsidR="00423EE0" w:rsidRPr="00350115" w:rsidRDefault="00423EE0" w:rsidP="00B423A8">
      <w:pPr>
        <w:pStyle w:val="Akapitzlist"/>
        <w:numPr>
          <w:ilvl w:val="0"/>
          <w:numId w:val="4"/>
        </w:numPr>
        <w:spacing w:after="0" w:line="276" w:lineRule="auto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  <w:shd w:val="clear" w:color="auto" w:fill="FFFFFF"/>
        </w:rPr>
        <w:t>zaświadczenia  o ukończeniu kursu,</w:t>
      </w:r>
    </w:p>
    <w:p w14:paraId="36052D62" w14:textId="77777777"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14:paraId="36052D63" w14:textId="77777777"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14:paraId="36052D64" w14:textId="77777777"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14:paraId="36052D65" w14:textId="77777777"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14:paraId="36052D66" w14:textId="77777777" w:rsidR="00423EE0" w:rsidRPr="00350115" w:rsidRDefault="00423EE0" w:rsidP="00423EE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6052D67" w14:textId="77777777" w:rsidR="00423EE0" w:rsidRPr="00350115" w:rsidRDefault="00423EE0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14:paraId="36052D68" w14:textId="77777777"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14:paraId="36052D69" w14:textId="77777777"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14:paraId="36052D6A" w14:textId="77777777"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14:paraId="36052D6B" w14:textId="77777777" w:rsidR="00423EE0" w:rsidRDefault="00423EE0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Wzór papieru firmowego  i materiały promocyjne zostaną udostępnione przez  Zamawiającego niezwłocznie po podpisaniu umowy.</w:t>
      </w:r>
    </w:p>
    <w:p w14:paraId="36052D6C" w14:textId="77777777" w:rsidR="00084E25" w:rsidRDefault="00084E25" w:rsidP="00423EE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052D6D" w14:textId="77777777" w:rsidR="00B370A8" w:rsidRPr="00C838AD" w:rsidRDefault="009563D0" w:rsidP="00B370A8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II. </w:t>
      </w:r>
      <w:r w:rsidR="00B370A8" w:rsidRPr="00C838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Kurs konsultanta ślubnego –część </w:t>
      </w:r>
      <w:r w:rsidR="0017452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II</w:t>
      </w:r>
    </w:p>
    <w:p w14:paraId="36052D6E" w14:textId="77777777"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 w:rsidRPr="00C838AD">
        <w:rPr>
          <w:rFonts w:cstheme="minorHAnsi"/>
          <w:color w:val="000000"/>
        </w:rPr>
        <w:t xml:space="preserve">Przedmiotem zamówienia jest zorganizowanie i przeprowadzenie  kursu konsultanta ślubnego dla 16  uczniów Zespołu Szkół Zawodowych Gołdapi </w:t>
      </w:r>
      <w:r>
        <w:rPr>
          <w:rFonts w:cstheme="minorHAnsi"/>
          <w:color w:val="000000"/>
        </w:rPr>
        <w:t>w dwóch</w:t>
      </w:r>
      <w:r w:rsidRPr="00C838AD">
        <w:rPr>
          <w:rFonts w:cstheme="minorHAnsi"/>
          <w:color w:val="000000"/>
        </w:rPr>
        <w:t xml:space="preserve"> grup</w:t>
      </w:r>
      <w:r>
        <w:rPr>
          <w:rFonts w:cstheme="minorHAnsi"/>
          <w:color w:val="000000"/>
        </w:rPr>
        <w:t>ach</w:t>
      </w:r>
      <w:r w:rsidRPr="00C838AD">
        <w:rPr>
          <w:rFonts w:cstheme="minorHAnsi"/>
          <w:color w:val="000000"/>
        </w:rPr>
        <w:t xml:space="preserve"> </w:t>
      </w:r>
      <w:r w:rsidR="00114B40">
        <w:rPr>
          <w:rFonts w:cstheme="minorHAnsi"/>
          <w:color w:val="000000"/>
        </w:rPr>
        <w:t>9</w:t>
      </w:r>
      <w:r w:rsidRPr="00C838AD">
        <w:rPr>
          <w:rFonts w:cstheme="minorHAnsi"/>
          <w:color w:val="000000"/>
        </w:rPr>
        <w:t xml:space="preserve"> osobow</w:t>
      </w:r>
      <w:r>
        <w:rPr>
          <w:rFonts w:cstheme="minorHAnsi"/>
          <w:color w:val="000000"/>
        </w:rPr>
        <w:t xml:space="preserve">ych. </w:t>
      </w:r>
      <w:r w:rsidRPr="00C838AD">
        <w:rPr>
          <w:rFonts w:cstheme="minorHAnsi"/>
          <w:color w:val="000000"/>
        </w:rPr>
        <w:t xml:space="preserve"> Zajęcia  dla </w:t>
      </w:r>
      <w:r w:rsidR="00114B40">
        <w:rPr>
          <w:rFonts w:cstheme="minorHAnsi"/>
          <w:color w:val="000000"/>
        </w:rPr>
        <w:t xml:space="preserve">pierwszej </w:t>
      </w:r>
      <w:r w:rsidRPr="00C838AD">
        <w:rPr>
          <w:rFonts w:cstheme="minorHAnsi"/>
          <w:color w:val="000000"/>
        </w:rPr>
        <w:t xml:space="preserve"> grup</w:t>
      </w:r>
      <w:r w:rsidR="00114B40">
        <w:rPr>
          <w:rFonts w:cstheme="minorHAnsi"/>
          <w:color w:val="000000"/>
        </w:rPr>
        <w:t>y</w:t>
      </w:r>
      <w:r w:rsidRPr="00C838AD">
        <w:rPr>
          <w:rFonts w:cstheme="minorHAnsi"/>
          <w:color w:val="000000"/>
        </w:rPr>
        <w:t xml:space="preserve"> w okresie </w:t>
      </w:r>
      <w:r w:rsidR="009563D0">
        <w:rPr>
          <w:rFonts w:cstheme="minorHAnsi"/>
          <w:color w:val="000000"/>
        </w:rPr>
        <w:t xml:space="preserve">marzec </w:t>
      </w:r>
      <w:r w:rsidRPr="00C838AD">
        <w:rPr>
          <w:rFonts w:cstheme="minorHAnsi"/>
          <w:color w:val="000000"/>
        </w:rPr>
        <w:t xml:space="preserve"> – czerwiec 201</w:t>
      </w:r>
      <w:r w:rsidR="00114B40">
        <w:rPr>
          <w:rFonts w:cstheme="minorHAnsi"/>
          <w:color w:val="000000"/>
        </w:rPr>
        <w:t xml:space="preserve">9, dla drugiej grupy </w:t>
      </w:r>
      <w:r w:rsidR="009563D0">
        <w:rPr>
          <w:rFonts w:cstheme="minorHAnsi"/>
          <w:color w:val="000000"/>
        </w:rPr>
        <w:t xml:space="preserve">marzec </w:t>
      </w:r>
      <w:r w:rsidR="00114B40">
        <w:rPr>
          <w:rFonts w:cstheme="minorHAnsi"/>
          <w:color w:val="000000"/>
        </w:rPr>
        <w:t xml:space="preserve"> czerwiec 2020 </w:t>
      </w:r>
      <w:r w:rsidRPr="00C838AD">
        <w:rPr>
          <w:rFonts w:cstheme="minorHAnsi"/>
          <w:color w:val="000000"/>
        </w:rPr>
        <w:t xml:space="preserve"> </w:t>
      </w:r>
      <w:r w:rsidRPr="00C838AD">
        <w:rPr>
          <w:rFonts w:cstheme="minorHAnsi"/>
        </w:rPr>
        <w:t>zgodnie z Rozporządzeniem MEN w sprawie kształcenia ustawicznego w formach pozaszkolnych (t.jedn.Dz.U.2014 poz.622).</w:t>
      </w:r>
    </w:p>
    <w:p w14:paraId="36052D6F" w14:textId="77777777"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0000"/>
        </w:rPr>
        <w:t xml:space="preserve"> </w:t>
      </w:r>
      <w:r w:rsidRPr="00C838AD">
        <w:rPr>
          <w:rFonts w:cstheme="minorHAnsi"/>
          <w:color w:val="000000"/>
        </w:rPr>
        <w:t xml:space="preserve">Terminy szczegółowe zostaną określone po zawarciu umowy. </w:t>
      </w:r>
      <w:r w:rsidRPr="00C838AD">
        <w:rPr>
          <w:rFonts w:cstheme="minorHAnsi"/>
        </w:rPr>
        <w:t>Z przyczyn od siebie niezależnych, Zamawiający może dokonać zmiany  terminu   realizacji zamówienia.</w:t>
      </w:r>
      <w:r w:rsidRPr="00C838AD">
        <w:rPr>
          <w:rFonts w:cstheme="minorHAnsi"/>
          <w:color w:val="000000"/>
        </w:rPr>
        <w:t xml:space="preserve"> </w:t>
      </w:r>
    </w:p>
    <w:p w14:paraId="36052D70" w14:textId="77777777"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Czas trwania zajęć wynosi</w:t>
      </w:r>
      <w:r w:rsidRPr="00C838AD">
        <w:rPr>
          <w:rFonts w:cstheme="minorHAnsi"/>
          <w:shd w:val="clear" w:color="auto" w:fill="FFFFFF"/>
        </w:rPr>
        <w:t xml:space="preserve"> 20</w:t>
      </w:r>
      <w:r>
        <w:rPr>
          <w:rFonts w:cstheme="minorHAnsi"/>
          <w:shd w:val="clear" w:color="auto" w:fill="FFFFFF"/>
        </w:rPr>
        <w:t xml:space="preserve"> godzin  dla każdej grupy </w:t>
      </w:r>
      <w:r w:rsidRPr="00C838AD">
        <w:rPr>
          <w:rFonts w:cstheme="minorHAnsi"/>
          <w:shd w:val="clear" w:color="auto" w:fill="FFFFFF"/>
        </w:rPr>
        <w:t xml:space="preserve">( 2x20h). Zaleca się by zajęcia trwały 3 dni: 2x po </w:t>
      </w:r>
      <w:r w:rsidR="00A03B7B">
        <w:rPr>
          <w:rFonts w:cstheme="minorHAnsi"/>
          <w:shd w:val="clear" w:color="auto" w:fill="FFFFFF"/>
        </w:rPr>
        <w:t>6</w:t>
      </w:r>
      <w:r w:rsidRPr="00C838AD">
        <w:rPr>
          <w:rFonts w:cstheme="minorHAnsi"/>
          <w:shd w:val="clear" w:color="auto" w:fill="FFFFFF"/>
        </w:rPr>
        <w:t xml:space="preserve"> h i 1x </w:t>
      </w:r>
      <w:r w:rsidR="00114B40">
        <w:rPr>
          <w:rFonts w:cstheme="minorHAnsi"/>
          <w:shd w:val="clear" w:color="auto" w:fill="FFFFFF"/>
        </w:rPr>
        <w:t xml:space="preserve">8 </w:t>
      </w:r>
      <w:r w:rsidRPr="00C838AD">
        <w:rPr>
          <w:rFonts w:cstheme="minorHAnsi"/>
          <w:shd w:val="clear" w:color="auto" w:fill="FFFFFF"/>
        </w:rPr>
        <w:t>h.</w:t>
      </w:r>
      <w:r>
        <w:rPr>
          <w:rFonts w:cstheme="minorHAnsi"/>
          <w:shd w:val="clear" w:color="auto" w:fill="FFFFFF"/>
        </w:rPr>
        <w:t xml:space="preserve"> </w:t>
      </w:r>
    </w:p>
    <w:p w14:paraId="36052D71" w14:textId="77777777"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Program kursu powinien zawierać zagadnienia:</w:t>
      </w:r>
    </w:p>
    <w:p w14:paraId="36052D72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Konsultant ślubny – charakterystyka zawodu</w:t>
      </w:r>
    </w:p>
    <w:p w14:paraId="36052D73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Kim jest Konsultant Ślubny</w:t>
      </w:r>
    </w:p>
    <w:p w14:paraId="36052D74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Różnice pomiędzy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plannerem</w:t>
      </w:r>
      <w:proofErr w:type="spellEnd"/>
      <w:r w:rsidRPr="00C838AD">
        <w:rPr>
          <w:rFonts w:asciiTheme="minorHAnsi" w:hAnsiTheme="minorHAnsi"/>
          <w:sz w:val="22"/>
          <w:szCs w:val="22"/>
        </w:rPr>
        <w:t>, event managerem a managerem ds. organizacji wesel</w:t>
      </w:r>
    </w:p>
    <w:p w14:paraId="36052D75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Plusy i minusy zawodu</w:t>
      </w:r>
    </w:p>
    <w:p w14:paraId="36052D76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czasu pracy</w:t>
      </w:r>
    </w:p>
    <w:p w14:paraId="36052D77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Zakres obowiązków Konsultanta Ślubnego</w:t>
      </w:r>
    </w:p>
    <w:p w14:paraId="36052D78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Kompetencje interpersonalne Konsultanta Ślubnego</w:t>
      </w:r>
    </w:p>
    <w:p w14:paraId="36052D79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Kodeks etyczny Konsultanta Ślubnego</w:t>
      </w:r>
    </w:p>
    <w:p w14:paraId="36052D7A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Podstawowe pojęcia w pracy Konsultanta Ślubnego</w:t>
      </w:r>
    </w:p>
    <w:p w14:paraId="36052D7B" w14:textId="77777777"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Polskie Stowarzyszenie Konsultantów Ślubnych</w:t>
      </w:r>
    </w:p>
    <w:p w14:paraId="36052D7C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 xml:space="preserve">Klient </w:t>
      </w:r>
      <w:proofErr w:type="spellStart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wedding</w:t>
      </w:r>
      <w:proofErr w:type="spellEnd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plannera</w:t>
      </w:r>
      <w:proofErr w:type="spellEnd"/>
    </w:p>
    <w:p w14:paraId="36052D7D" w14:textId="77777777"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Kim jest klient konsultanta ślubnego</w:t>
      </w:r>
    </w:p>
    <w:p w14:paraId="36052D7E" w14:textId="77777777"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Ile par, tyle charakterów – z jakim typem klienta można spotkać się w tej pracy</w:t>
      </w:r>
    </w:p>
    <w:p w14:paraId="36052D7F" w14:textId="77777777"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Zasady jakościowej obsługi klienta</w:t>
      </w:r>
    </w:p>
    <w:p w14:paraId="36052D80" w14:textId="77777777"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Relacje z klientem trudnym – sposoby łagodzenia napiętych sytuacji</w:t>
      </w:r>
    </w:p>
    <w:p w14:paraId="36052D81" w14:textId="77777777"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Case </w:t>
      </w:r>
      <w:proofErr w:type="spellStart"/>
      <w:r w:rsidRPr="00C838AD">
        <w:rPr>
          <w:rFonts w:asciiTheme="minorHAnsi" w:hAnsiTheme="minorHAnsi"/>
          <w:sz w:val="22"/>
          <w:szCs w:val="22"/>
        </w:rPr>
        <w:t>studies</w:t>
      </w:r>
      <w:proofErr w:type="spellEnd"/>
    </w:p>
    <w:p w14:paraId="36052D82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Prowadzenie Agencji Ślubnej</w:t>
      </w:r>
    </w:p>
    <w:p w14:paraId="36052D83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Rodzaje działalności gospodarczej</w:t>
      </w:r>
    </w:p>
    <w:p w14:paraId="36052D84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Jak założyć własną działalność gospodarczą</w:t>
      </w:r>
    </w:p>
    <w:p w14:paraId="36052D85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Koszty założenia agencji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weddingowej</w:t>
      </w:r>
      <w:proofErr w:type="spellEnd"/>
    </w:p>
    <w:p w14:paraId="36052D86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Prowadzenie biura</w:t>
      </w:r>
    </w:p>
    <w:p w14:paraId="36052D87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Dokumentacja agencji ślubnej</w:t>
      </w:r>
    </w:p>
    <w:p w14:paraId="36052D88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Rozliczenia i podatki</w:t>
      </w:r>
    </w:p>
    <w:p w14:paraId="36052D89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Reklama czyli jak pozyskać klienta</w:t>
      </w:r>
    </w:p>
    <w:p w14:paraId="36052D8A" w14:textId="77777777"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Media na rynku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weddingowym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w Polsce (portale, fora, targi ślubne – co warto śledzić i kupować)</w:t>
      </w:r>
    </w:p>
    <w:p w14:paraId="36052D8B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Podwykonawcy</w:t>
      </w:r>
    </w:p>
    <w:p w14:paraId="36052D8C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pozyskiwania podwykonawców, tworzenie bazy podwykonawców</w:t>
      </w:r>
    </w:p>
    <w:p w14:paraId="36052D8D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Na co zwrócić uwagę wybierając lokal, fotografa, kamerzystę itp. – nowe trendy</w:t>
      </w:r>
    </w:p>
    <w:p w14:paraId="36052D8E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weryfikacji podwykonawców</w:t>
      </w:r>
    </w:p>
    <w:p w14:paraId="36052D8F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Oferty i ceny usług podwykonawców – stosunek jakości do ceny</w:t>
      </w:r>
    </w:p>
    <w:p w14:paraId="36052D90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Umowy</w:t>
      </w:r>
    </w:p>
    <w:p w14:paraId="36052D91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Koordynacja prac podwykonawców</w:t>
      </w:r>
    </w:p>
    <w:p w14:paraId="36052D92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Rozliczenia z podwykonawcami</w:t>
      </w:r>
    </w:p>
    <w:p w14:paraId="36052D93" w14:textId="77777777"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Najczęściej spotykane problemy w pracy z podwykonawcami – </w:t>
      </w:r>
      <w:proofErr w:type="spellStart"/>
      <w:r w:rsidRPr="00C838AD">
        <w:rPr>
          <w:rFonts w:asciiTheme="minorHAnsi" w:hAnsiTheme="minorHAnsi"/>
          <w:sz w:val="22"/>
          <w:szCs w:val="22"/>
        </w:rPr>
        <w:t>case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studies</w:t>
      </w:r>
      <w:proofErr w:type="spellEnd"/>
    </w:p>
    <w:p w14:paraId="36052D94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Ślub w Polsce</w:t>
      </w:r>
    </w:p>
    <w:p w14:paraId="36052D95" w14:textId="77777777"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lastRenderedPageBreak/>
        <w:t>Rodzaje ślubów</w:t>
      </w:r>
    </w:p>
    <w:p w14:paraId="36052D96" w14:textId="77777777"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Formalności ślubne</w:t>
      </w:r>
    </w:p>
    <w:p w14:paraId="36052D97" w14:textId="77777777"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z osób o różnych wyznaniach</w:t>
      </w:r>
    </w:p>
    <w:p w14:paraId="36052D98" w14:textId="77777777"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z obcokrajowcem</w:t>
      </w:r>
    </w:p>
    <w:p w14:paraId="36052D99" w14:textId="77777777"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w plenerze</w:t>
      </w:r>
    </w:p>
    <w:p w14:paraId="36052D9A" w14:textId="77777777"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Tradycje ślubne/weselne, popularne przesądy i typowe elementy ślubu i wesela</w:t>
      </w:r>
    </w:p>
    <w:p w14:paraId="36052D9B" w14:textId="77777777"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Zwyczaje i tradycje praktykowane w innych krajach i kulturach</w:t>
      </w:r>
    </w:p>
    <w:p w14:paraId="36052D9C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Praca z klientem i organizacja ślubu i wesela krok po kroku</w:t>
      </w:r>
    </w:p>
    <w:p w14:paraId="36052D9D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Czego unikać w korespondencji/kontaktach z klientem</w:t>
      </w:r>
    </w:p>
    <w:p w14:paraId="36052D9E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Ankieta przedślubna – opracowanie kwestionariusza</w:t>
      </w:r>
    </w:p>
    <w:p w14:paraId="36052D9F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Spotkanie z klientem – jak się przygotować (dobór miejsca spotkania, dobór przygotowanie materiałów, </w:t>
      </w:r>
      <w:proofErr w:type="spellStart"/>
      <w:r w:rsidRPr="00C838AD">
        <w:rPr>
          <w:rFonts w:asciiTheme="minorHAnsi" w:hAnsiTheme="minorHAnsi"/>
          <w:sz w:val="22"/>
          <w:szCs w:val="22"/>
        </w:rPr>
        <w:t>dress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code</w:t>
      </w:r>
      <w:proofErr w:type="spellEnd"/>
      <w:r w:rsidRPr="00C838AD">
        <w:rPr>
          <w:rFonts w:asciiTheme="minorHAnsi" w:hAnsiTheme="minorHAnsi"/>
          <w:sz w:val="22"/>
          <w:szCs w:val="22"/>
        </w:rPr>
        <w:t>, nastawienie)</w:t>
      </w:r>
    </w:p>
    <w:p w14:paraId="36052DA0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Konsultant podczas spotkania z klientem – symulacje rozmów z klientami</w:t>
      </w:r>
    </w:p>
    <w:p w14:paraId="36052DA1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oferty dla klienta</w:t>
      </w:r>
    </w:p>
    <w:p w14:paraId="36052DA2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Jak obliczyć koszt konsultanta ślubnego</w:t>
      </w:r>
    </w:p>
    <w:p w14:paraId="36052DA3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Tworzenie kosztorysu organizacji wesela</w:t>
      </w:r>
    </w:p>
    <w:p w14:paraId="36052DA4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umowy z klientem</w:t>
      </w:r>
    </w:p>
    <w:p w14:paraId="36052DA5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rozliczeń z klientami</w:t>
      </w:r>
    </w:p>
    <w:p w14:paraId="36052DA6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Harmonogram pracy konsultanta</w:t>
      </w:r>
    </w:p>
    <w:p w14:paraId="36052DA7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Prezentowanie i dobór podwykonawców</w:t>
      </w:r>
    </w:p>
    <w:p w14:paraId="36052DA8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Umowy i rozliczenia z podwykonawcami</w:t>
      </w:r>
    </w:p>
    <w:p w14:paraId="36052DA9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scenariusza ceremonii zaślubin i przyjęcia weselnego</w:t>
      </w:r>
    </w:p>
    <w:p w14:paraId="36052DAA" w14:textId="77777777"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Check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list</w:t>
      </w:r>
    </w:p>
    <w:p w14:paraId="36052DAB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Organizacja wesela w praktyce</w:t>
      </w:r>
    </w:p>
    <w:p w14:paraId="36052DAC" w14:textId="77777777"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Nowe trendy</w:t>
      </w:r>
    </w:p>
    <w:p w14:paraId="36052DAD" w14:textId="77777777"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Ślub z motywem przewodnim</w:t>
      </w:r>
    </w:p>
    <w:p w14:paraId="36052DAE" w14:textId="77777777"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w plenerze</w:t>
      </w:r>
    </w:p>
    <w:p w14:paraId="36052DAF" w14:textId="77777777"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wesela plenerowego</w:t>
      </w:r>
    </w:p>
    <w:p w14:paraId="36052DB0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podwykonawców</w:t>
      </w:r>
    </w:p>
    <w:p w14:paraId="36052DB1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Aranżacje ceremonii – dekoracje miejsca zaślubin i sali weselnej</w:t>
      </w:r>
    </w:p>
    <w:p w14:paraId="36052DB2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Trendy w dekoracjach miejsc ceremonii i miejsc wesela</w:t>
      </w:r>
    </w:p>
    <w:p w14:paraId="36052DB3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menu właściwego dla danego przyjęcia</w:t>
      </w:r>
    </w:p>
    <w:p w14:paraId="36052DB4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alkoholi do menu i rodzaju przyjęcia</w:t>
      </w:r>
    </w:p>
    <w:p w14:paraId="36052DB5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Zaproszenia ślubne</w:t>
      </w:r>
    </w:p>
    <w:p w14:paraId="36052DB6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Papeteria ślubna</w:t>
      </w:r>
    </w:p>
    <w:p w14:paraId="36052DB7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Ustawienia stołów, usadzanie gości przy stole</w:t>
      </w:r>
    </w:p>
    <w:p w14:paraId="36052DB8" w14:textId="77777777"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atrakcji na wesele</w:t>
      </w:r>
    </w:p>
    <w:p w14:paraId="36052DB9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Koordynacja ślubu i wesela – jak się należy przygotować i o czym należy pamiętać</w:t>
      </w:r>
    </w:p>
    <w:p w14:paraId="36052DBA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koordynacja wesela organizowanego przez konsultanta ślubnego a koordynacja wesela organizowanego przez młodą parę</w:t>
      </w:r>
    </w:p>
    <w:p w14:paraId="36052DBB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ustalenia z podwykonawcami</w:t>
      </w:r>
    </w:p>
    <w:p w14:paraId="36052DBC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scenariusz dla podwykonawców</w:t>
      </w:r>
    </w:p>
    <w:p w14:paraId="36052DBD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ustalenia z osobami z otoczenia pary młodej</w:t>
      </w:r>
    </w:p>
    <w:p w14:paraId="36052DBE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check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list</w:t>
      </w:r>
    </w:p>
    <w:p w14:paraId="36052DBF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dress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code</w:t>
      </w:r>
      <w:proofErr w:type="spellEnd"/>
    </w:p>
    <w:p w14:paraId="36052DC0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plan pracy konsultanta</w:t>
      </w:r>
    </w:p>
    <w:p w14:paraId="36052DC1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zarządzanie podwykonawcami w czasie ślubu i wesela</w:t>
      </w:r>
    </w:p>
    <w:p w14:paraId="36052DC2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co wolno, a czego nie wolno w czasie koordynacji</w:t>
      </w:r>
    </w:p>
    <w:p w14:paraId="36052DC3" w14:textId="77777777"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symulacje sytuacji kryzysowych</w:t>
      </w:r>
    </w:p>
    <w:p w14:paraId="36052DC4" w14:textId="77777777"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</w:p>
    <w:p w14:paraId="36052DC5" w14:textId="77777777"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200" w:line="240" w:lineRule="auto"/>
        <w:jc w:val="both"/>
        <w:rPr>
          <w:rFonts w:cstheme="minorHAnsi"/>
        </w:rPr>
      </w:pPr>
      <w:r w:rsidRPr="00C838AD">
        <w:rPr>
          <w:rFonts w:cstheme="minorHAnsi"/>
        </w:rPr>
        <w:lastRenderedPageBreak/>
        <w:t xml:space="preserve">Kurs zakończony egzaminem wewnętrznym - wzorzec: aranżuje ceremonię i dekoruje miejsce ceremonii uwzględniając trendy w dekoracjach miejsc ceremonii i miejsc wesela. Zamawiający wymaga by egzamin w części praktycznej obejmował </w:t>
      </w:r>
      <w:r>
        <w:rPr>
          <w:rFonts w:cstheme="minorHAnsi"/>
        </w:rPr>
        <w:t xml:space="preserve"> dla każdej grupy </w:t>
      </w:r>
      <w:r w:rsidRPr="00C838AD">
        <w:rPr>
          <w:rFonts w:cstheme="minorHAnsi"/>
        </w:rPr>
        <w:t>pr</w:t>
      </w:r>
      <w:r w:rsidR="00C65B20">
        <w:rPr>
          <w:rFonts w:cstheme="minorHAnsi"/>
        </w:rPr>
        <w:t>zygotowanie dekoracji ceremonii, której projekt akceptuje Zamawiający.</w:t>
      </w:r>
      <w:r w:rsidRPr="00C838AD">
        <w:rPr>
          <w:rFonts w:cstheme="minorHAnsi"/>
        </w:rPr>
        <w:t xml:space="preserve"> Koszt przygotowania  </w:t>
      </w:r>
      <w:r>
        <w:rPr>
          <w:rFonts w:cstheme="minorHAnsi"/>
        </w:rPr>
        <w:t>ceremonii</w:t>
      </w:r>
      <w:r w:rsidRPr="00C838AD">
        <w:rPr>
          <w:rFonts w:cstheme="minorHAnsi"/>
        </w:rPr>
        <w:t xml:space="preserve"> w ramach elementów dekoracyjnych   powinien stanowić oddzielną pozycję w kosztach ogólnych kursu i wynosić nie mniej niż 100 zł na jednego uczestnika kursu. Wykonana w czasie egzaminu dekoracja pozostaje własnością Zamawiającego.</w:t>
      </w:r>
    </w:p>
    <w:p w14:paraId="36052DC6" w14:textId="77777777"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C838AD">
        <w:rPr>
          <w:rFonts w:cstheme="minorHAnsi"/>
          <w:color w:val="000000" w:themeColor="text1"/>
        </w:rPr>
        <w:t xml:space="preserve"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 </w:t>
      </w:r>
    </w:p>
    <w:p w14:paraId="36052DC7" w14:textId="77777777"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C838AD">
        <w:rPr>
          <w:color w:val="000000" w:themeColor="text1"/>
        </w:rPr>
        <w:t xml:space="preserve">Miejsce przeprowadzenia kursu: Zespół Szkół Zawodowych w Gołdapi  ul. Jaćwieska 14, 19-500 </w:t>
      </w:r>
      <w:r>
        <w:t>Gołdap</w:t>
      </w:r>
      <w:r w:rsidRPr="00C838AD">
        <w:t>.</w:t>
      </w:r>
      <w:r>
        <w:t xml:space="preserve"> </w:t>
      </w:r>
      <w:r w:rsidRPr="00C838AD">
        <w:t xml:space="preserve">Zamawiający udostępni wykonawcy pomieszczenia do realizacji kursu. Wykonawca nie ponosi kosztów wynajęcia sali. </w:t>
      </w:r>
    </w:p>
    <w:p w14:paraId="36052DC8" w14:textId="77777777" w:rsidR="00B370A8" w:rsidRPr="00A03B7B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Style w:val="Wyrnienieintensywne"/>
          <w:rFonts w:cstheme="minorHAnsi"/>
          <w:b w:val="0"/>
          <w:bCs w:val="0"/>
          <w:i w:val="0"/>
          <w:iCs w:val="0"/>
          <w:color w:val="000000" w:themeColor="text1"/>
        </w:rPr>
      </w:pPr>
      <w:r w:rsidRPr="00A03B7B">
        <w:rPr>
          <w:rStyle w:val="Wyrnienieintensywne"/>
          <w:color w:val="000000" w:themeColor="text1"/>
        </w:rPr>
        <w:t>Wykonawca zapewnia niezbędny sprzęt oraz pomoce dydaktyczne do prowadzenia zajęć, elementy dekoracyjne  i akcesoria do wykonywanych w czasie zajęć i egzaminu  ćwiczeń praktycznych.</w:t>
      </w:r>
      <w:r w:rsidRPr="00A03B7B">
        <w:rPr>
          <w:color w:val="000000" w:themeColor="text1"/>
        </w:rPr>
        <w:t xml:space="preserve"> </w:t>
      </w:r>
    </w:p>
    <w:p w14:paraId="36052DC9" w14:textId="77777777"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t>Wykonawca zapewni dla każdego uczestnika kursu program szkolenia i harmonogram zajęć oraz niezbędne materiały adekwatne do treści szkolenia</w:t>
      </w:r>
      <w:r w:rsidRPr="00C838AD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14:paraId="36052DCA" w14:textId="77777777"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t>Wykonawca najpóźniej do dnia zawarcia umowy zobowiązany jest do dostarczenia Zamawiającemu:</w:t>
      </w:r>
    </w:p>
    <w:p w14:paraId="36052DCB" w14:textId="77777777"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14:paraId="36052DCC" w14:textId="77777777"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14:paraId="36052DCD" w14:textId="77777777"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14:paraId="36052DCE" w14:textId="77777777"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14:paraId="36052DCF" w14:textId="77777777" w:rsidR="00B370A8" w:rsidRPr="00C838AD" w:rsidRDefault="00B370A8" w:rsidP="00B423A8">
      <w:pPr>
        <w:pStyle w:val="Tekstpodstawowy3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8" w:history="1">
        <w:r w:rsidRPr="00C838AD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C838AD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14:paraId="36052DD0" w14:textId="77777777" w:rsidR="00B370A8" w:rsidRPr="00C838AD" w:rsidRDefault="00B370A8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14:paraId="36052DD1" w14:textId="77777777" w:rsidR="00B370A8" w:rsidRPr="00C838AD" w:rsidRDefault="00B370A8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14:paraId="36052DD2" w14:textId="77777777" w:rsidR="00B370A8" w:rsidRPr="00C838AD" w:rsidRDefault="00B370A8" w:rsidP="00B423A8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kserokopię dziennika zajęć edukacyjnych oraz list obecności uczestników szkolenia – potwierdzonych za zgodność z oryginałem,</w:t>
      </w:r>
    </w:p>
    <w:p w14:paraId="36052DD3" w14:textId="77777777" w:rsidR="00B370A8" w:rsidRPr="00C838AD" w:rsidRDefault="00B370A8" w:rsidP="00B423A8">
      <w:pPr>
        <w:pStyle w:val="Akapitzlist"/>
        <w:numPr>
          <w:ilvl w:val="0"/>
          <w:numId w:val="4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kserokopię potwierdzenia odbioru materiałów szkoleniowych – potwierdzonego za zgodność z oryginałem,</w:t>
      </w:r>
    </w:p>
    <w:p w14:paraId="36052DD4" w14:textId="77777777" w:rsidR="00B370A8" w:rsidRPr="00C838AD" w:rsidRDefault="00B370A8" w:rsidP="00B423A8">
      <w:pPr>
        <w:pStyle w:val="Akapitzlist"/>
        <w:numPr>
          <w:ilvl w:val="0"/>
          <w:numId w:val="4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  <w:shd w:val="clear" w:color="auto" w:fill="FFFFFF"/>
        </w:rPr>
        <w:t>zaświadczenia  o ukończeniu kursu,</w:t>
      </w:r>
    </w:p>
    <w:p w14:paraId="36052DD5" w14:textId="77777777"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14:paraId="36052DD6" w14:textId="77777777"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14:paraId="36052DD7" w14:textId="77777777"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ankiety oceny szkolenia ,</w:t>
      </w:r>
    </w:p>
    <w:p w14:paraId="36052DD8" w14:textId="77777777"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sz w:val="22"/>
          <w:szCs w:val="22"/>
        </w:rPr>
        <w:lastRenderedPageBreak/>
        <w:t xml:space="preserve">dokumentację fotograficzną z prowadzonego kursu, po uzyskaniu pisemnej zgody  uczestników kursu (min. 6 zdjęć o dobrej jakości, przedstawiających realizację tematyki </w:t>
      </w:r>
      <w:r w:rsidRPr="00C838AD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14:paraId="36052DD9" w14:textId="77777777" w:rsidR="00B370A8" w:rsidRPr="00C838AD" w:rsidRDefault="00B370A8" w:rsidP="00B370A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6052DDA" w14:textId="77777777" w:rsidR="00B370A8" w:rsidRPr="00C838AD" w:rsidRDefault="00B370A8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14:paraId="36052DDB" w14:textId="77777777" w:rsidR="00B370A8" w:rsidRPr="00C838AD" w:rsidRDefault="00B370A8" w:rsidP="00B423A8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C838AD">
        <w:rPr>
          <w:rFonts w:asciiTheme="minorHAnsi" w:hAnsiTheme="minorHAnsi" w:cstheme="minorHAnsi"/>
          <w:i/>
          <w:sz w:val="22"/>
          <w:szCs w:val="22"/>
        </w:rPr>
        <w:t>Wytycznymi</w:t>
      </w:r>
    </w:p>
    <w:p w14:paraId="36052DDC" w14:textId="77777777" w:rsidR="00B370A8" w:rsidRPr="00C838AD" w:rsidRDefault="00B370A8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14:paraId="36052DDD" w14:textId="77777777" w:rsidR="00B370A8" w:rsidRPr="00C838AD" w:rsidRDefault="00B370A8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14:paraId="36052DDE" w14:textId="77777777" w:rsidR="00B370A8" w:rsidRPr="00C838AD" w:rsidRDefault="00B370A8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14:paraId="36052DDF" w14:textId="77777777" w:rsidR="00B370A8" w:rsidRPr="00A03B7B" w:rsidRDefault="00B370A8" w:rsidP="00B370A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052DE0" w14:textId="77777777" w:rsidR="00B423A8" w:rsidRDefault="00B423A8" w:rsidP="00B423A8">
      <w:pPr>
        <w:pStyle w:val="Akapitzlist"/>
        <w:autoSpaceDE w:val="0"/>
        <w:autoSpaceDN w:val="0"/>
        <w:adjustRightInd w:val="0"/>
        <w:ind w:left="357"/>
        <w:jc w:val="both"/>
        <w:rPr>
          <w:rFonts w:cstheme="minorHAnsi"/>
          <w:color w:val="000000" w:themeColor="text1"/>
        </w:rPr>
      </w:pPr>
    </w:p>
    <w:p w14:paraId="36052DE1" w14:textId="77777777" w:rsidR="00755B83" w:rsidRPr="00755B83" w:rsidRDefault="00755B83" w:rsidP="00B423A8">
      <w:pPr>
        <w:pStyle w:val="Akapitzlist"/>
        <w:autoSpaceDE w:val="0"/>
        <w:autoSpaceDN w:val="0"/>
        <w:adjustRightInd w:val="0"/>
        <w:ind w:left="357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 xml:space="preserve">Kurs spawania metoda MAG 135 i TIG 141- część </w:t>
      </w:r>
      <w:r w:rsidR="009563D0">
        <w:rPr>
          <w:rFonts w:cstheme="minorHAnsi"/>
          <w:b/>
          <w:color w:val="000000" w:themeColor="text1"/>
          <w:u w:val="single"/>
        </w:rPr>
        <w:t>III</w:t>
      </w:r>
      <w:r>
        <w:rPr>
          <w:rFonts w:cstheme="minorHAnsi"/>
          <w:b/>
          <w:color w:val="000000" w:themeColor="text1"/>
          <w:u w:val="single"/>
        </w:rPr>
        <w:t>.</w:t>
      </w:r>
    </w:p>
    <w:p w14:paraId="36052DE2" w14:textId="77777777" w:rsidR="008A2249" w:rsidRPr="00350115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Przedmiotem zamówienia jest zorganizowanie i przeprowadzenie kursów z zakresu:</w:t>
      </w:r>
    </w:p>
    <w:p w14:paraId="36052DE3" w14:textId="31564136" w:rsidR="008A2249" w:rsidRDefault="008A2249" w:rsidP="008A2249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spawania blach i rur spoinami pachwinowymi - procesy spawania 135 MAG oraz 141 TIG: </w:t>
      </w:r>
      <w:r w:rsidRPr="00350115">
        <w:rPr>
          <w:rFonts w:asciiTheme="minorHAnsi" w:hAnsiTheme="minorHAnsi"/>
          <w:sz w:val="22"/>
          <w:szCs w:val="22"/>
        </w:rPr>
        <w:t xml:space="preserve">stale niestopowe i stale drobnoziarniste </w:t>
      </w:r>
      <w:r w:rsidRPr="00350115">
        <w:rPr>
          <w:rFonts w:asciiTheme="minorHAnsi" w:hAnsiTheme="minorHAnsi" w:cstheme="minorHAnsi"/>
          <w:bCs/>
          <w:sz w:val="22"/>
          <w:szCs w:val="22"/>
        </w:rPr>
        <w:t>wg aktualnych wytycznych Instytutu Spawalnictwa w Gliwicach W-14/IS-41 „Szkolenie i  egzaminowanie spawaczy pod merytorycznym nadzorem Instytutu Spawalnictwa w</w:t>
      </w:r>
      <w:r>
        <w:rPr>
          <w:rFonts w:asciiTheme="minorHAnsi" w:hAnsiTheme="minorHAnsi" w:cstheme="minorHAnsi"/>
          <w:bCs/>
          <w:sz w:val="22"/>
          <w:szCs w:val="22"/>
        </w:rPr>
        <w:t xml:space="preserve"> Gliwicach” </w:t>
      </w:r>
      <w:r w:rsidRPr="009B41BE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B41BE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9 </w:t>
      </w:r>
      <w:r w:rsidRPr="009B41BE">
        <w:rPr>
          <w:rFonts w:asciiTheme="minorHAnsi" w:hAnsiTheme="minorHAnsi" w:cstheme="minorHAnsi"/>
          <w:b/>
          <w:bCs/>
          <w:sz w:val="22"/>
          <w:szCs w:val="22"/>
        </w:rPr>
        <w:t>uczniów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>Zespołu Szkół Zawodowych Gołdapi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zgodnie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>z Rozporządzeniem MEN w sprawie kształcenia ustawicznego w formach pozaszkolnych (t.jedn.Dz.U.2014 poz.622).</w:t>
      </w:r>
    </w:p>
    <w:p w14:paraId="36052DE4" w14:textId="77777777" w:rsidR="008A2249" w:rsidRPr="003145EC" w:rsidRDefault="008A2249" w:rsidP="008A2249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Kursy powinny obejmować zagadnienia umożliwiające nabycie kwalifikacji zawodowych oraz być zgodn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 z Wytycznymi  Instytutu Spawalnictwa w Gliwicach, przygotowującego do egzaminu organizowanego przez ww. Instytut wg aktualnych norm egzaminowania spawaczy. </w:t>
      </w:r>
    </w:p>
    <w:p w14:paraId="36052DE5" w14:textId="77777777" w:rsidR="008A2249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Celem kursu spawacza metodą MAG-135 i TIG 141 jest zdobycie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uczniów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 wiedzy teoretycznej oraz praktycznej umożliwiającej zdanie egzaminu organizowanego przez Instytut Spawalnictwa w Gliwicach, uprawniającego do otrzymania książeczki spawacza oraz świadectw egz</w:t>
      </w:r>
      <w:r>
        <w:rPr>
          <w:rFonts w:asciiTheme="minorHAnsi" w:hAnsiTheme="minorHAnsi" w:cstheme="minorHAnsi"/>
          <w:bCs/>
          <w:sz w:val="22"/>
          <w:szCs w:val="22"/>
        </w:rPr>
        <w:t>aminu kwalifikacyjnego spawacza</w:t>
      </w:r>
      <w:r w:rsidRPr="00350115">
        <w:rPr>
          <w:rFonts w:asciiTheme="minorHAnsi" w:hAnsiTheme="minorHAnsi" w:cstheme="minorHAnsi"/>
          <w:bCs/>
          <w:sz w:val="22"/>
          <w:szCs w:val="22"/>
        </w:rPr>
        <w:t>, a w rezultacie pon</w:t>
      </w:r>
      <w:r>
        <w:rPr>
          <w:rFonts w:asciiTheme="minorHAnsi" w:hAnsiTheme="minorHAnsi" w:cstheme="minorHAnsi"/>
          <w:bCs/>
          <w:sz w:val="22"/>
          <w:szCs w:val="22"/>
        </w:rPr>
        <w:t>iesienie kompetencji zawodowych</w:t>
      </w:r>
      <w:r w:rsidRPr="00350115">
        <w:rPr>
          <w:rFonts w:asciiTheme="minorHAnsi" w:hAnsiTheme="minorHAnsi" w:cstheme="minorHAnsi"/>
          <w:bCs/>
          <w:sz w:val="22"/>
          <w:szCs w:val="22"/>
        </w:rPr>
        <w:t>.</w:t>
      </w:r>
      <w:r w:rsidRPr="0035011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6052DE6" w14:textId="77777777" w:rsidR="008A2249" w:rsidRPr="0052215E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Zamawiający wymaga przeprowadzenia kursów w dwóch turach: 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>I -  w okresie od  kwietnia  201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do 30  czerwca 201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dla 6 uczniów 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II - w okresie od  listopada 201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do 30  czerwca 20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dla 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uczniów. </w:t>
      </w:r>
    </w:p>
    <w:p w14:paraId="36052DE7" w14:textId="77777777" w:rsidR="008A2249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Czas trwania kursów, sposób organizacji zajęć oraz zasady egzaminowania  określają wytyczne W</w:t>
      </w:r>
      <w:r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-14/IS-41 Instytutu Spawalnictwa w Gliwicach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501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52DE8" w14:textId="77777777" w:rsidR="008A2249" w:rsidRPr="003145EC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Wykonawca najpóźniej do dnia zawarcia umowy zobowiązany jest do dostarczenia Zamawiającemu:</w:t>
      </w:r>
    </w:p>
    <w:p w14:paraId="36052DE9" w14:textId="77777777" w:rsidR="008A2249" w:rsidRPr="003145EC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14:paraId="36052DEA" w14:textId="77777777" w:rsidR="008A2249" w:rsidRPr="00205B0A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b w:val="0"/>
          <w:color w:val="auto"/>
          <w:sz w:val="22"/>
          <w:szCs w:val="22"/>
        </w:rPr>
        <w:t>harmonogramu zajęć,</w:t>
      </w:r>
    </w:p>
    <w:p w14:paraId="36052DEB" w14:textId="77777777" w:rsidR="008A2249" w:rsidRPr="003145EC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plan nauczania określając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3145EC">
        <w:rPr>
          <w:rFonts w:asciiTheme="minorHAnsi" w:hAnsiTheme="minorHAnsi" w:cstheme="minorHAnsi"/>
          <w:sz w:val="22"/>
          <w:szCs w:val="22"/>
        </w:rPr>
        <w:t xml:space="preserve"> tematy zajęć edukacyjnych oraz ich wymiar,                    </w:t>
      </w:r>
      <w:r w:rsidRPr="003145EC">
        <w:rPr>
          <w:rFonts w:asciiTheme="minorHAnsi" w:hAnsiTheme="minorHAnsi" w:cstheme="minorHAnsi"/>
          <w:sz w:val="22"/>
          <w:szCs w:val="22"/>
        </w:rPr>
        <w:br/>
        <w:t>z  uwzględnieniem części teoretycznej i praktycznej oddzielnie szkolenia oraz odpowiednich egzaminów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6052DEC" w14:textId="77777777" w:rsidR="008A2249" w:rsidRPr="00350115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wzoru</w:t>
      </w:r>
      <w:r w:rsidRPr="00350115">
        <w:rPr>
          <w:rFonts w:asciiTheme="minorHAnsi" w:hAnsiTheme="minorHAnsi" w:cstheme="minorHAnsi"/>
          <w:sz w:val="22"/>
          <w:szCs w:val="22"/>
        </w:rPr>
        <w:t xml:space="preserve"> anonimowej ankiety dla uczestnika szkolenia służącej do oceny szkolenia.</w:t>
      </w:r>
    </w:p>
    <w:p w14:paraId="36052DED" w14:textId="77777777" w:rsidR="008A2249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Wykonawca przeprowadzi, zgodnie z obowiązującymi przepisami prawa, badania lekarskie w celu uzyskania   orzeczenia lekarskiego o braku przeciwwskazań zdrowotnych do odbycia kursu zawodowego</w:t>
      </w:r>
      <w:r>
        <w:rPr>
          <w:rFonts w:asciiTheme="minorHAnsi" w:hAnsiTheme="minorHAnsi" w:cstheme="minorHAnsi"/>
          <w:sz w:val="22"/>
          <w:szCs w:val="22"/>
        </w:rPr>
        <w:t xml:space="preserve"> przez uprawnionych lekarzy</w:t>
      </w:r>
      <w:r w:rsidRPr="003145EC">
        <w:rPr>
          <w:rFonts w:asciiTheme="minorHAnsi" w:hAnsiTheme="minorHAnsi" w:cstheme="minorHAnsi"/>
          <w:sz w:val="22"/>
          <w:szCs w:val="22"/>
        </w:rPr>
        <w:t xml:space="preserve">. </w:t>
      </w:r>
      <w:r w:rsidRPr="003145EC">
        <w:rPr>
          <w:rFonts w:asciiTheme="minorHAnsi" w:hAnsiTheme="minorHAnsi" w:cstheme="minorHAnsi"/>
          <w:bCs/>
          <w:sz w:val="22"/>
          <w:szCs w:val="22"/>
        </w:rPr>
        <w:t>Wykonawca pokry</w:t>
      </w:r>
      <w:r>
        <w:rPr>
          <w:rFonts w:asciiTheme="minorHAnsi" w:hAnsiTheme="minorHAnsi" w:cstheme="minorHAnsi"/>
          <w:bCs/>
          <w:sz w:val="22"/>
          <w:szCs w:val="22"/>
        </w:rPr>
        <w:t>je</w:t>
      </w:r>
      <w:r w:rsidRPr="003145EC">
        <w:rPr>
          <w:rFonts w:asciiTheme="minorHAnsi" w:hAnsiTheme="minorHAnsi" w:cstheme="minorHAnsi"/>
          <w:bCs/>
          <w:sz w:val="22"/>
          <w:szCs w:val="22"/>
        </w:rPr>
        <w:t xml:space="preserve"> koszty przeprowadzenia wymaganych badań lekarskich</w:t>
      </w:r>
      <w:r w:rsidRPr="003145EC">
        <w:rPr>
          <w:rFonts w:asciiTheme="minorHAnsi" w:hAnsiTheme="minorHAnsi" w:cstheme="minorHAnsi"/>
          <w:sz w:val="22"/>
          <w:szCs w:val="22"/>
        </w:rPr>
        <w:t>. Czasu przeznaczonego na badania lekarskie nie należy wliczać do liczby godzin szkolenia ogółem.</w:t>
      </w:r>
    </w:p>
    <w:p w14:paraId="36052DEE" w14:textId="032374F9" w:rsidR="008A2249" w:rsidRPr="003A0D10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3A0D10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lastRenderedPageBreak/>
        <w:t>Zamawiający zapewni   niezbędne materiały szkoleniowe i dydaktyczne adekwatne do treści szkolenia, umożliwiające prawidłowe przygotowanie się do egzaminu końcowego tj. co najmniej jeden podręcznik lub skrypt szkoleniowy w wersji drukowanej wskazany przez Wykonawcę.</w:t>
      </w:r>
    </w:p>
    <w:p w14:paraId="36052DEF" w14:textId="77777777" w:rsidR="008A2249" w:rsidRPr="00771FA1" w:rsidRDefault="008A2249" w:rsidP="008A2249">
      <w:pPr>
        <w:pStyle w:val="Default"/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771FA1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Zamawiający nieodpłatnie udostępni pomieszczenia w Zespole Szkół Zawodowych w Gołdapi ul. Jaćwieskiej 14 do przeprowadzenia zajęć teoretycznych.</w:t>
      </w:r>
    </w:p>
    <w:p w14:paraId="36052DF0" w14:textId="77777777" w:rsidR="008A2249" w:rsidRPr="00771FA1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theme="minorHAnsi"/>
          <w:b/>
          <w:bCs/>
          <w:sz w:val="22"/>
          <w:szCs w:val="22"/>
        </w:rPr>
        <w:t>Wykonawca przeprowadzi zajęcia praktyczne w pomieszczeniu spawalni  zlokalizowanym 19-500 Gołdap, ul. Suwalska 20 udostępnionym nieodpłatnie przez Zamawiającego.</w:t>
      </w:r>
    </w:p>
    <w:p w14:paraId="36052DF1" w14:textId="77777777"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Wykonawca zobowiązany jest zapewnić warunki pracy zgodnie z przepisami BHP w trakcie trwania szkolenia.</w:t>
      </w:r>
    </w:p>
    <w:p w14:paraId="36052DF2" w14:textId="57B1E11F" w:rsidR="008A2249" w:rsidRPr="00FF76E0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Zamawiający zobowiązuje się udostępnić na czas przeprowadzenia kursu :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urządzenie filtrowentylacyjne - stanowisko spawalnicze z wentylatorem i ssawką magnetyczną z przewodem ERGO-STW-R-MINI – szt. 3, </w:t>
      </w:r>
      <w:r w:rsidRPr="00FF76E0">
        <w:rPr>
          <w:rFonts w:asciiTheme="minorHAnsi" w:hAnsiTheme="minorHAnsi" w:cstheme="minorHAnsi"/>
          <w:b/>
          <w:sz w:val="22"/>
          <w:szCs w:val="22"/>
        </w:rPr>
        <w:t>u</w:t>
      </w:r>
      <w:r w:rsidRPr="00771FA1">
        <w:rPr>
          <w:rFonts w:asciiTheme="minorHAnsi" w:hAnsiTheme="minorHAnsi" w:cstheme="minorHAnsi"/>
          <w:b/>
          <w:sz w:val="22"/>
          <w:szCs w:val="22"/>
        </w:rPr>
        <w:t>rządzenie spawalnicze typu MAG-</w:t>
      </w:r>
      <w:r w:rsidRPr="00FF76E0">
        <w:rPr>
          <w:rFonts w:asciiTheme="minorHAnsi" w:hAnsiTheme="minorHAnsi" w:cstheme="minorHAnsi"/>
          <w:b/>
          <w:sz w:val="22"/>
          <w:szCs w:val="22"/>
        </w:rPr>
        <w:t>KEMPPI MIG/MAG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 KEMPACT 253A- FE32 5,0 M P2210 lub równoważne – szt. 3, </w:t>
      </w:r>
      <w:r w:rsidRPr="00FF76E0">
        <w:rPr>
          <w:rFonts w:asciiTheme="minorHAnsi" w:hAnsiTheme="minorHAnsi" w:cstheme="minorHAnsi"/>
          <w:b/>
          <w:sz w:val="22"/>
          <w:szCs w:val="22"/>
        </w:rPr>
        <w:t xml:space="preserve">urządzenie spawalnicze typu 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TIG –  </w:t>
      </w:r>
      <w:r w:rsidRPr="00FF76E0">
        <w:rPr>
          <w:rFonts w:asciiTheme="minorHAnsi" w:hAnsiTheme="minorHAnsi" w:cstheme="minorHAnsi"/>
          <w:b/>
          <w:sz w:val="22"/>
          <w:szCs w:val="22"/>
        </w:rPr>
        <w:t>KEMPPI TIG MINARCTIG EVO 200 MLP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 lub równoważne – szt. 3, reduktory do butli  szt. 3, nożyce ręczne- dźwigowe – szt. 1, szlifierki stołową – szt. 1 i kątową – szt.1 </w:t>
      </w: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.</w:t>
      </w:r>
      <w:r w:rsidR="003A0D10">
        <w:rPr>
          <w:rFonts w:asciiTheme="minorHAnsi" w:hAnsiTheme="minorHAnsi" w:cs="Arial"/>
          <w:b/>
          <w:sz w:val="22"/>
          <w:szCs w:val="22"/>
          <w:shd w:val="clear" w:color="auto" w:fill="FFFFFF"/>
        </w:rPr>
        <w:t>Zamawiający udostępni sprawne urządzenia, z za wszelkie szkody wynikłe w trakcie użytkowania odpowiada Wynajmujący i zobowiązuje się do pokrycia kosztów finansowych naprawy   i oddaje Z</w:t>
      </w:r>
      <w:bookmarkStart w:id="0" w:name="_GoBack"/>
      <w:bookmarkEnd w:id="0"/>
      <w:r w:rsidR="003A0D10">
        <w:rPr>
          <w:rFonts w:asciiTheme="minorHAnsi" w:hAnsiTheme="minorHAnsi" w:cs="Arial"/>
          <w:b/>
          <w:sz w:val="22"/>
          <w:szCs w:val="22"/>
          <w:shd w:val="clear" w:color="auto" w:fill="FFFFFF"/>
        </w:rPr>
        <w:t>amawiającemu sprawne urządzenia .</w:t>
      </w:r>
    </w:p>
    <w:p w14:paraId="36052DF3" w14:textId="77777777" w:rsidR="008A2249" w:rsidRPr="00771FA1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theme="minorHAnsi"/>
          <w:b/>
          <w:sz w:val="22"/>
          <w:szCs w:val="22"/>
        </w:rPr>
        <w:t xml:space="preserve">Zamawiający zapewni gazy, druty, elektrody, materiały eksploatacyjne typu: szczotki druciane, tarcze szlifierskie , środki </w:t>
      </w:r>
      <w:proofErr w:type="spellStart"/>
      <w:r w:rsidRPr="00771FA1">
        <w:rPr>
          <w:rFonts w:asciiTheme="minorHAnsi" w:hAnsiTheme="minorHAnsi" w:cstheme="minorHAnsi"/>
          <w:b/>
          <w:sz w:val="22"/>
          <w:szCs w:val="22"/>
        </w:rPr>
        <w:t>antyodpryskowe</w:t>
      </w:r>
      <w:proofErr w:type="spellEnd"/>
      <w:r w:rsidRPr="00771FA1">
        <w:rPr>
          <w:rFonts w:asciiTheme="minorHAnsi" w:hAnsiTheme="minorHAnsi" w:cstheme="minorHAnsi"/>
          <w:b/>
          <w:sz w:val="22"/>
          <w:szCs w:val="22"/>
        </w:rPr>
        <w:t xml:space="preserve"> i inne po wykazaniu ich niezbędności przy realizacji kursu przez Wykonawcę.</w:t>
      </w:r>
    </w:p>
    <w:p w14:paraId="36052DF4" w14:textId="77777777"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Zamawiający zapewni   do zajęć praktycznych  odzież ochronną tj. spodnie , bluzę roboczą oraz przyłbicę spawalniczą dla każdego uczestnika kursu.</w:t>
      </w:r>
    </w:p>
    <w:p w14:paraId="36052DF5" w14:textId="77777777"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Wykonawca zorganizuje egzaminy końcowe dla każdego realizowanego szkolenia i powiadomi Zamawiającego o ich terminie.</w:t>
      </w:r>
    </w:p>
    <w:p w14:paraId="36052DF6" w14:textId="1A264B44" w:rsidR="008A2249" w:rsidRPr="003A0D10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A0D10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Zamawiający pokryje opłatę za egzamin oraz za wydanie książeczki spawacza i świadectwa egzaminu kwalifikacyjnego spawacza dla realizowanych szkoleń.</w:t>
      </w:r>
      <w:r w:rsidR="007857AD" w:rsidRPr="003A0D10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6052DF7" w14:textId="77777777"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Po ukończonym szkoleniu   uczestnik otrzyma:</w:t>
      </w:r>
    </w:p>
    <w:p w14:paraId="36052DF8" w14:textId="77777777" w:rsidR="008A2249" w:rsidRPr="00205B0A" w:rsidRDefault="008A2249" w:rsidP="008A2249">
      <w:pPr>
        <w:pStyle w:val="Akapitzlist2"/>
        <w:numPr>
          <w:ilvl w:val="0"/>
          <w:numId w:val="67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205B0A">
        <w:rPr>
          <w:rStyle w:val="Wyrnienieintensywne"/>
          <w:rFonts w:asciiTheme="minorHAnsi" w:hAnsiTheme="minorHAnsi" w:cstheme="minorHAnsi"/>
          <w:color w:val="auto"/>
        </w:rPr>
        <w:t>zaświadczenie/a ukończenia kursu zgodnie z wzorem z rozporządzenia Ministra Edukacji Narodowej z dnia 11 luty 2014r. (Dz. U. z 2014r. poz.  622 w sprawie kształcenia ustawicznego w formach pozaszkolnych, wraz z suplementem obejmującym: okres trwania szkolenia, tematy i wymiar godzin zajęć edukacyjnych oraz numer z rejestru zaświadczenia, do którego jest dodatkiem, wraz z podpisem osoby upoważnionej przez instytucję szkoleniową,</w:t>
      </w:r>
    </w:p>
    <w:p w14:paraId="36052DF9" w14:textId="77777777" w:rsidR="008A2249" w:rsidRPr="00205B0A" w:rsidRDefault="008A2249" w:rsidP="008A2249">
      <w:pPr>
        <w:pStyle w:val="Akapitzlist2"/>
        <w:numPr>
          <w:ilvl w:val="0"/>
          <w:numId w:val="66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205B0A">
        <w:rPr>
          <w:rStyle w:val="Wyrnienieintensywne"/>
          <w:rFonts w:asciiTheme="minorHAnsi" w:hAnsiTheme="minorHAnsi" w:cstheme="minorHAnsi"/>
          <w:color w:val="auto"/>
        </w:rPr>
        <w:t>książeczkę spawacza,</w:t>
      </w:r>
    </w:p>
    <w:p w14:paraId="36052DFA" w14:textId="77777777" w:rsidR="008A2249" w:rsidRPr="00205B0A" w:rsidRDefault="008A2249" w:rsidP="008A2249">
      <w:pPr>
        <w:pStyle w:val="Akapitzlist2"/>
        <w:numPr>
          <w:ilvl w:val="0"/>
          <w:numId w:val="66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205B0A">
        <w:rPr>
          <w:rStyle w:val="Wyrnienieintensywne"/>
          <w:rFonts w:asciiTheme="minorHAnsi" w:hAnsiTheme="minorHAnsi" w:cstheme="minorHAnsi"/>
          <w:color w:val="auto"/>
        </w:rPr>
        <w:t xml:space="preserve">certyfikat( świadectwo Egzaminu Kwalifikacyjnego Spawacza). </w:t>
      </w:r>
      <w:r w:rsidRPr="00205B0A">
        <w:rPr>
          <w:rFonts w:asciiTheme="minorHAnsi" w:hAnsiTheme="minorHAnsi" w:cstheme="minorHAnsi"/>
          <w:b/>
          <w:i/>
        </w:rPr>
        <w:t xml:space="preserve">     </w:t>
      </w:r>
    </w:p>
    <w:p w14:paraId="36052DFB" w14:textId="77777777"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276" w:lineRule="auto"/>
        <w:jc w:val="both"/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Wykonawca zapewni wykładowców i instruktorów posiadających zasób wiedzy, doświadczenie zawodowe i przygotowanie dydaktyczne gwarantujące właściwą realizację programu szkolenia,</w:t>
      </w:r>
    </w:p>
    <w:p w14:paraId="36052DFC" w14:textId="77777777" w:rsidR="008A2249" w:rsidRPr="00350115" w:rsidRDefault="008A2249" w:rsidP="008A2249">
      <w:pPr>
        <w:pStyle w:val="Tekstpodstawowy3"/>
        <w:numPr>
          <w:ilvl w:val="0"/>
          <w:numId w:val="63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14:paraId="36052DFD" w14:textId="77777777" w:rsidR="008A2249" w:rsidRPr="00350115" w:rsidRDefault="008A2249" w:rsidP="008A2249">
      <w:pPr>
        <w:pStyle w:val="Tekstpodstawowy"/>
        <w:numPr>
          <w:ilvl w:val="0"/>
          <w:numId w:val="62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dziennika/ów zajęć edukacyjnych oraz listę obecności uczestnika szkolenia – potwierdzonych za zgodność z oryginałem,</w:t>
      </w:r>
    </w:p>
    <w:p w14:paraId="36052DFE" w14:textId="77777777" w:rsidR="008A2249" w:rsidRPr="00350115" w:rsidRDefault="008A2249" w:rsidP="008A2249">
      <w:pPr>
        <w:pStyle w:val="Tekstpodstawowy"/>
        <w:numPr>
          <w:ilvl w:val="0"/>
          <w:numId w:val="62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potwierdzenia odbioru materiałów szkoleniowych – potwierdzonego za zgodność z oryginałem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6052DFF" w14:textId="77777777" w:rsidR="008A2249" w:rsidRPr="00350115" w:rsidRDefault="008A2249" w:rsidP="008A2249">
      <w:pPr>
        <w:pStyle w:val="Tekstpodstawowy"/>
        <w:numPr>
          <w:ilvl w:val="0"/>
          <w:numId w:val="62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14:paraId="36052E00" w14:textId="77777777" w:rsidR="008A2249" w:rsidRPr="00350115" w:rsidRDefault="008A2249" w:rsidP="008A2249">
      <w:pPr>
        <w:pStyle w:val="Tekstpodstawowy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14:paraId="36052E01" w14:textId="77777777" w:rsidR="008A2249" w:rsidRPr="00350115" w:rsidRDefault="008A2249" w:rsidP="008A2249">
      <w:pPr>
        <w:pStyle w:val="Tekstpodstawowy"/>
        <w:numPr>
          <w:ilvl w:val="0"/>
          <w:numId w:val="61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14:paraId="36052E02" w14:textId="77777777" w:rsidR="008A2249" w:rsidRPr="00350115" w:rsidRDefault="008A2249" w:rsidP="008A2249">
      <w:pPr>
        <w:pStyle w:val="Tekstpodstawowy"/>
        <w:numPr>
          <w:ilvl w:val="0"/>
          <w:numId w:val="61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14:paraId="36052E03" w14:textId="77777777" w:rsidR="008A2249" w:rsidRPr="00350115" w:rsidRDefault="008A2249" w:rsidP="008A2249">
      <w:pPr>
        <w:pStyle w:val="Tekstpodstawowy"/>
        <w:numPr>
          <w:ilvl w:val="0"/>
          <w:numId w:val="61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14:paraId="36052E04" w14:textId="77777777" w:rsidR="008A2249" w:rsidRPr="00350115" w:rsidRDefault="008A2249" w:rsidP="008A2249">
      <w:pPr>
        <w:pStyle w:val="Tekstpodstawowy"/>
        <w:numPr>
          <w:ilvl w:val="0"/>
          <w:numId w:val="65"/>
        </w:numPr>
        <w:shd w:val="clear" w:color="auto" w:fill="FFFFFF" w:themeFill="background1"/>
        <w:spacing w:after="0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0070C0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 w:rsidRPr="00350115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36052E05" w14:textId="77777777" w:rsidR="008A2249" w:rsidRDefault="008A2249" w:rsidP="008A2249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14:paraId="36052E06" w14:textId="77777777" w:rsidR="008A2249" w:rsidRDefault="008A2249" w:rsidP="008A2249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14:paraId="36052E07" w14:textId="77777777" w:rsidR="008A2249" w:rsidRDefault="008A2249" w:rsidP="008A2249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14:paraId="36052E08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52E09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52E0A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52E0B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52E0C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52E0D" w14:textId="77777777" w:rsidR="00C51DF0" w:rsidRPr="000B0585" w:rsidRDefault="00C51DF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52E0E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52E0F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927A0" w:rsidRPr="000B0585" w:rsidSect="00733F06">
      <w:headerReference w:type="default" r:id="rId9"/>
      <w:footerReference w:type="default" r:id="rId10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52E12" w14:textId="77777777" w:rsidR="0081212A" w:rsidRDefault="0081212A" w:rsidP="00567E04">
      <w:r>
        <w:separator/>
      </w:r>
    </w:p>
  </w:endnote>
  <w:endnote w:type="continuationSeparator" w:id="0">
    <w:p w14:paraId="36052E13" w14:textId="77777777" w:rsidR="0081212A" w:rsidRDefault="0081212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786223"/>
      <w:docPartObj>
        <w:docPartGallery w:val="Page Numbers (Bottom of Page)"/>
        <w:docPartUnique/>
      </w:docPartObj>
    </w:sdtPr>
    <w:sdtEndPr/>
    <w:sdtContent>
      <w:p w14:paraId="36052E15" w14:textId="77777777" w:rsidR="006E66E9" w:rsidRDefault="006E66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6052E16" w14:textId="77777777" w:rsidR="0081212A" w:rsidRDefault="0081212A" w:rsidP="000F7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2E10" w14:textId="77777777" w:rsidR="0081212A" w:rsidRDefault="0081212A" w:rsidP="00567E04">
      <w:r>
        <w:separator/>
      </w:r>
    </w:p>
  </w:footnote>
  <w:footnote w:type="continuationSeparator" w:id="0">
    <w:p w14:paraId="36052E11" w14:textId="77777777" w:rsidR="0081212A" w:rsidRDefault="0081212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2E14" w14:textId="77777777" w:rsidR="0081212A" w:rsidRDefault="0081212A">
    <w:pPr>
      <w:pStyle w:val="Nagwek"/>
    </w:pPr>
    <w:r>
      <w:rPr>
        <w:noProof/>
        <w:lang w:eastAsia="pl-PL"/>
      </w:rPr>
      <w:drawing>
        <wp:inline distT="0" distB="0" distL="0" distR="0" wp14:anchorId="36052E17" wp14:editId="36052E18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A0B"/>
    <w:multiLevelType w:val="multilevel"/>
    <w:tmpl w:val="E44A6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0298"/>
    <w:multiLevelType w:val="hybridMultilevel"/>
    <w:tmpl w:val="84508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4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03FFC"/>
    <w:multiLevelType w:val="hybridMultilevel"/>
    <w:tmpl w:val="E584BA10"/>
    <w:lvl w:ilvl="0" w:tplc="073CFFEE">
      <w:start w:val="8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3352"/>
    <w:multiLevelType w:val="hybridMultilevel"/>
    <w:tmpl w:val="06625CFE"/>
    <w:lvl w:ilvl="0" w:tplc="F490BDA6">
      <w:start w:val="10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44DA0"/>
    <w:multiLevelType w:val="hybridMultilevel"/>
    <w:tmpl w:val="68E4543A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265D99"/>
    <w:multiLevelType w:val="hybridMultilevel"/>
    <w:tmpl w:val="E76EF154"/>
    <w:lvl w:ilvl="0" w:tplc="9BC66B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001E2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63BD2"/>
    <w:multiLevelType w:val="hybridMultilevel"/>
    <w:tmpl w:val="511871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41091"/>
    <w:multiLevelType w:val="hybridMultilevel"/>
    <w:tmpl w:val="58786062"/>
    <w:lvl w:ilvl="0" w:tplc="24B80D86">
      <w:start w:val="16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780" w:hanging="360"/>
      </w:pPr>
    </w:lvl>
    <w:lvl w:ilvl="2" w:tplc="0415001B">
      <w:start w:val="1"/>
      <w:numFmt w:val="lowerRoman"/>
      <w:lvlText w:val="%3."/>
      <w:lvlJc w:val="right"/>
      <w:pPr>
        <w:ind w:left="1500" w:hanging="180"/>
      </w:pPr>
    </w:lvl>
    <w:lvl w:ilvl="3" w:tplc="0415000F">
      <w:start w:val="1"/>
      <w:numFmt w:val="decimal"/>
      <w:lvlText w:val="%4."/>
      <w:lvlJc w:val="left"/>
      <w:pPr>
        <w:ind w:left="2220" w:hanging="360"/>
      </w:pPr>
    </w:lvl>
    <w:lvl w:ilvl="4" w:tplc="04150019">
      <w:start w:val="1"/>
      <w:numFmt w:val="lowerLetter"/>
      <w:lvlText w:val="%5."/>
      <w:lvlJc w:val="left"/>
      <w:pPr>
        <w:ind w:left="2940" w:hanging="360"/>
      </w:pPr>
    </w:lvl>
    <w:lvl w:ilvl="5" w:tplc="0415001B">
      <w:start w:val="1"/>
      <w:numFmt w:val="lowerRoman"/>
      <w:lvlText w:val="%6."/>
      <w:lvlJc w:val="right"/>
      <w:pPr>
        <w:ind w:left="3660" w:hanging="180"/>
      </w:pPr>
    </w:lvl>
    <w:lvl w:ilvl="6" w:tplc="0415000F">
      <w:start w:val="1"/>
      <w:numFmt w:val="decimal"/>
      <w:lvlText w:val="%7."/>
      <w:lvlJc w:val="left"/>
      <w:pPr>
        <w:ind w:left="4380" w:hanging="360"/>
      </w:pPr>
    </w:lvl>
    <w:lvl w:ilvl="7" w:tplc="04150019">
      <w:start w:val="1"/>
      <w:numFmt w:val="lowerLetter"/>
      <w:lvlText w:val="%8."/>
      <w:lvlJc w:val="left"/>
      <w:pPr>
        <w:ind w:left="5100" w:hanging="360"/>
      </w:pPr>
    </w:lvl>
    <w:lvl w:ilvl="8" w:tplc="0415001B">
      <w:start w:val="1"/>
      <w:numFmt w:val="lowerRoman"/>
      <w:lvlText w:val="%9."/>
      <w:lvlJc w:val="right"/>
      <w:pPr>
        <w:ind w:left="5820" w:hanging="180"/>
      </w:pPr>
    </w:lvl>
  </w:abstractNum>
  <w:abstractNum w:abstractNumId="10" w15:restartNumberingAfterBreak="0">
    <w:nsid w:val="0C9F54E0"/>
    <w:multiLevelType w:val="hybridMultilevel"/>
    <w:tmpl w:val="838E680C"/>
    <w:lvl w:ilvl="0" w:tplc="40A445EA">
      <w:start w:val="1"/>
      <w:numFmt w:val="decimal"/>
      <w:lvlText w:val="%1)"/>
      <w:lvlJc w:val="left"/>
      <w:pPr>
        <w:tabs>
          <w:tab w:val="num" w:pos="34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F8335C1"/>
    <w:multiLevelType w:val="hybridMultilevel"/>
    <w:tmpl w:val="1352B5EC"/>
    <w:lvl w:ilvl="0" w:tplc="DD5243D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E62C79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10BC3663"/>
    <w:multiLevelType w:val="multilevel"/>
    <w:tmpl w:val="6E5AD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11B54"/>
    <w:multiLevelType w:val="multilevel"/>
    <w:tmpl w:val="0F4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73824"/>
    <w:multiLevelType w:val="hybridMultilevel"/>
    <w:tmpl w:val="87C28270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1349143A"/>
    <w:multiLevelType w:val="hybridMultilevel"/>
    <w:tmpl w:val="B412C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317E1"/>
    <w:multiLevelType w:val="hybridMultilevel"/>
    <w:tmpl w:val="9F12F47E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D55F33"/>
    <w:multiLevelType w:val="hybridMultilevel"/>
    <w:tmpl w:val="6EFC4BB6"/>
    <w:lvl w:ilvl="0" w:tplc="506488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91E95"/>
    <w:multiLevelType w:val="hybridMultilevel"/>
    <w:tmpl w:val="B6045CCE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190B7909"/>
    <w:multiLevelType w:val="hybridMultilevel"/>
    <w:tmpl w:val="AE604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E26C88"/>
    <w:multiLevelType w:val="hybridMultilevel"/>
    <w:tmpl w:val="E356F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44BFD"/>
    <w:multiLevelType w:val="hybridMultilevel"/>
    <w:tmpl w:val="DB6C6B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23460F5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402C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BC6F70"/>
    <w:multiLevelType w:val="hybridMultilevel"/>
    <w:tmpl w:val="B8F2BB34"/>
    <w:lvl w:ilvl="0" w:tplc="259C1F12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E4E59"/>
    <w:multiLevelType w:val="hybridMultilevel"/>
    <w:tmpl w:val="DB3C1564"/>
    <w:lvl w:ilvl="0" w:tplc="8FFAE088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371464"/>
    <w:multiLevelType w:val="multilevel"/>
    <w:tmpl w:val="D5BAC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3731E7"/>
    <w:multiLevelType w:val="hybridMultilevel"/>
    <w:tmpl w:val="14B26FB8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73B98"/>
    <w:multiLevelType w:val="hybridMultilevel"/>
    <w:tmpl w:val="70D62D3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2FA212AE"/>
    <w:multiLevelType w:val="hybridMultilevel"/>
    <w:tmpl w:val="3EDAC470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716A7A"/>
    <w:multiLevelType w:val="hybridMultilevel"/>
    <w:tmpl w:val="31CA9A2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3" w15:restartNumberingAfterBreak="0">
    <w:nsid w:val="38182A17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595BD6"/>
    <w:multiLevelType w:val="hybridMultilevel"/>
    <w:tmpl w:val="C98A2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C52591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65751"/>
    <w:multiLevelType w:val="hybridMultilevel"/>
    <w:tmpl w:val="CF186D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17F629D"/>
    <w:multiLevelType w:val="hybridMultilevel"/>
    <w:tmpl w:val="554CD144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45E45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62739C"/>
    <w:multiLevelType w:val="hybridMultilevel"/>
    <w:tmpl w:val="EAC2DA40"/>
    <w:lvl w:ilvl="0" w:tplc="9BC66B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C16E7E"/>
    <w:multiLevelType w:val="hybridMultilevel"/>
    <w:tmpl w:val="D4EC15F0"/>
    <w:lvl w:ilvl="0" w:tplc="49047E1C">
      <w:start w:val="1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2846DE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4244E"/>
    <w:multiLevelType w:val="hybridMultilevel"/>
    <w:tmpl w:val="20E8C26E"/>
    <w:lvl w:ilvl="0" w:tplc="D81A203A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2162F5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563FD7"/>
    <w:multiLevelType w:val="multilevel"/>
    <w:tmpl w:val="CD861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79618C"/>
    <w:multiLevelType w:val="multilevel"/>
    <w:tmpl w:val="18E69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254784"/>
    <w:multiLevelType w:val="hybridMultilevel"/>
    <w:tmpl w:val="5DCE37F2"/>
    <w:lvl w:ilvl="0" w:tplc="9216E2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014BFE"/>
    <w:multiLevelType w:val="hybridMultilevel"/>
    <w:tmpl w:val="11E024BA"/>
    <w:lvl w:ilvl="0" w:tplc="85FEE21C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61114"/>
    <w:multiLevelType w:val="multilevel"/>
    <w:tmpl w:val="C0284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0B7AC7"/>
    <w:multiLevelType w:val="hybridMultilevel"/>
    <w:tmpl w:val="DDA48C36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A1501AD"/>
    <w:multiLevelType w:val="multilevel"/>
    <w:tmpl w:val="0F185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9D3AFA"/>
    <w:multiLevelType w:val="hybridMultilevel"/>
    <w:tmpl w:val="1B806E36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C40D3"/>
    <w:multiLevelType w:val="hybridMultilevel"/>
    <w:tmpl w:val="3C5E70D0"/>
    <w:lvl w:ilvl="0" w:tplc="9C82BC56">
      <w:start w:val="15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22F25"/>
    <w:multiLevelType w:val="hybridMultilevel"/>
    <w:tmpl w:val="12302A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6E4341DD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6" w15:restartNumberingAfterBreak="0">
    <w:nsid w:val="6FB7197C"/>
    <w:multiLevelType w:val="hybridMultilevel"/>
    <w:tmpl w:val="A4BE931E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687D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10D83"/>
    <w:multiLevelType w:val="multilevel"/>
    <w:tmpl w:val="FDE84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E073A8"/>
    <w:multiLevelType w:val="hybridMultilevel"/>
    <w:tmpl w:val="CC94E974"/>
    <w:lvl w:ilvl="0" w:tplc="DD5243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1" w15:restartNumberingAfterBreak="0">
    <w:nsid w:val="7C5D5A5C"/>
    <w:multiLevelType w:val="multilevel"/>
    <w:tmpl w:val="837CD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7F4D85"/>
    <w:multiLevelType w:val="hybridMultilevel"/>
    <w:tmpl w:val="906847A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402C63"/>
    <w:multiLevelType w:val="hybridMultilevel"/>
    <w:tmpl w:val="1DA25628"/>
    <w:lvl w:ilvl="0" w:tplc="5C024E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5B45BF"/>
    <w:multiLevelType w:val="hybridMultilevel"/>
    <w:tmpl w:val="07405D00"/>
    <w:lvl w:ilvl="0" w:tplc="383E221C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33"/>
  </w:num>
  <w:num w:numId="4">
    <w:abstractNumId w:val="7"/>
  </w:num>
  <w:num w:numId="5">
    <w:abstractNumId w:val="42"/>
  </w:num>
  <w:num w:numId="6">
    <w:abstractNumId w:val="41"/>
  </w:num>
  <w:num w:numId="7">
    <w:abstractNumId w:val="51"/>
  </w:num>
  <w:num w:numId="8">
    <w:abstractNumId w:val="46"/>
  </w:num>
  <w:num w:numId="9">
    <w:abstractNumId w:val="0"/>
  </w:num>
  <w:num w:numId="10">
    <w:abstractNumId w:val="49"/>
  </w:num>
  <w:num w:numId="11">
    <w:abstractNumId w:val="58"/>
  </w:num>
  <w:num w:numId="12">
    <w:abstractNumId w:val="45"/>
  </w:num>
  <w:num w:numId="13">
    <w:abstractNumId w:val="28"/>
  </w:num>
  <w:num w:numId="14">
    <w:abstractNumId w:val="61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</w:num>
  <w:num w:numId="31">
    <w:abstractNumId w:val="15"/>
  </w:num>
  <w:num w:numId="32">
    <w:abstractNumId w:val="21"/>
  </w:num>
  <w:num w:numId="33">
    <w:abstractNumId w:val="22"/>
  </w:num>
  <w:num w:numId="34">
    <w:abstractNumId w:val="47"/>
  </w:num>
  <w:num w:numId="35">
    <w:abstractNumId w:val="40"/>
  </w:num>
  <w:num w:numId="36">
    <w:abstractNumId w:val="6"/>
  </w:num>
  <w:num w:numId="37">
    <w:abstractNumId w:val="31"/>
  </w:num>
  <w:num w:numId="38">
    <w:abstractNumId w:val="4"/>
  </w:num>
  <w:num w:numId="39">
    <w:abstractNumId w:val="62"/>
  </w:num>
  <w:num w:numId="40">
    <w:abstractNumId w:val="57"/>
  </w:num>
  <w:num w:numId="41">
    <w:abstractNumId w:val="56"/>
  </w:num>
  <w:num w:numId="42">
    <w:abstractNumId w:val="17"/>
  </w:num>
  <w:num w:numId="43">
    <w:abstractNumId w:val="27"/>
  </w:num>
  <w:num w:numId="44">
    <w:abstractNumId w:val="2"/>
  </w:num>
  <w:num w:numId="45">
    <w:abstractNumId w:val="18"/>
  </w:num>
  <w:num w:numId="46">
    <w:abstractNumId w:val="25"/>
  </w:num>
  <w:num w:numId="47">
    <w:abstractNumId w:val="50"/>
  </w:num>
  <w:num w:numId="48">
    <w:abstractNumId w:val="10"/>
  </w:num>
  <w:num w:numId="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</w:num>
  <w:num w:numId="51">
    <w:abstractNumId w:val="37"/>
  </w:num>
  <w:num w:numId="52">
    <w:abstractNumId w:val="34"/>
  </w:num>
  <w:num w:numId="53">
    <w:abstractNumId w:val="8"/>
  </w:num>
  <w:num w:numId="54">
    <w:abstractNumId w:val="63"/>
  </w:num>
  <w:num w:numId="55">
    <w:abstractNumId w:val="14"/>
  </w:num>
  <w:num w:numId="56">
    <w:abstractNumId w:val="3"/>
  </w:num>
  <w:num w:numId="57">
    <w:abstractNumId w:val="35"/>
  </w:num>
  <w:num w:numId="58">
    <w:abstractNumId w:val="43"/>
  </w:num>
  <w:num w:numId="59">
    <w:abstractNumId w:val="38"/>
  </w:num>
  <w:num w:numId="60">
    <w:abstractNumId w:val="44"/>
  </w:num>
  <w:num w:numId="61">
    <w:abstractNumId w:val="60"/>
  </w:num>
  <w:num w:numId="62">
    <w:abstractNumId w:val="55"/>
  </w:num>
  <w:num w:numId="63">
    <w:abstractNumId w:val="64"/>
  </w:num>
  <w:num w:numId="64">
    <w:abstractNumId w:val="53"/>
  </w:num>
  <w:num w:numId="65">
    <w:abstractNumId w:val="9"/>
  </w:num>
  <w:num w:numId="66">
    <w:abstractNumId w:val="1"/>
  </w:num>
  <w:num w:numId="67">
    <w:abstractNumId w:val="23"/>
  </w:num>
  <w:num w:numId="68">
    <w:abstractNumId w:val="24"/>
  </w:num>
  <w:num w:numId="69">
    <w:abstractNumId w:val="48"/>
  </w:num>
  <w:num w:numId="70">
    <w:abstractNumId w:val="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DDB"/>
    <w:rsid w:val="000320E2"/>
    <w:rsid w:val="0004280F"/>
    <w:rsid w:val="0005590E"/>
    <w:rsid w:val="000665BA"/>
    <w:rsid w:val="00084E25"/>
    <w:rsid w:val="00086DD3"/>
    <w:rsid w:val="00094712"/>
    <w:rsid w:val="000A22F4"/>
    <w:rsid w:val="000B0585"/>
    <w:rsid w:val="000C6CE8"/>
    <w:rsid w:val="000F7703"/>
    <w:rsid w:val="00105879"/>
    <w:rsid w:val="00111C6E"/>
    <w:rsid w:val="00114B40"/>
    <w:rsid w:val="00135733"/>
    <w:rsid w:val="001478F2"/>
    <w:rsid w:val="00152D43"/>
    <w:rsid w:val="00161699"/>
    <w:rsid w:val="00165870"/>
    <w:rsid w:val="0017287A"/>
    <w:rsid w:val="0017452B"/>
    <w:rsid w:val="001854CA"/>
    <w:rsid w:val="00196A8D"/>
    <w:rsid w:val="00197F9E"/>
    <w:rsid w:val="001A79C4"/>
    <w:rsid w:val="001B0FB6"/>
    <w:rsid w:val="001B3F77"/>
    <w:rsid w:val="001F3CD9"/>
    <w:rsid w:val="001F77C4"/>
    <w:rsid w:val="00205B0A"/>
    <w:rsid w:val="002120E5"/>
    <w:rsid w:val="002260FF"/>
    <w:rsid w:val="00230AE4"/>
    <w:rsid w:val="00235CEB"/>
    <w:rsid w:val="00262254"/>
    <w:rsid w:val="0026448E"/>
    <w:rsid w:val="00280886"/>
    <w:rsid w:val="002A477C"/>
    <w:rsid w:val="002A5605"/>
    <w:rsid w:val="002B51CD"/>
    <w:rsid w:val="002D26B0"/>
    <w:rsid w:val="002D38FA"/>
    <w:rsid w:val="002D4845"/>
    <w:rsid w:val="002D7E8D"/>
    <w:rsid w:val="00307F46"/>
    <w:rsid w:val="003133EA"/>
    <w:rsid w:val="003479EB"/>
    <w:rsid w:val="00355A9A"/>
    <w:rsid w:val="00385827"/>
    <w:rsid w:val="0039110F"/>
    <w:rsid w:val="00395220"/>
    <w:rsid w:val="003959DF"/>
    <w:rsid w:val="003A0D10"/>
    <w:rsid w:val="003A1570"/>
    <w:rsid w:val="003A4444"/>
    <w:rsid w:val="003A476B"/>
    <w:rsid w:val="003A616A"/>
    <w:rsid w:val="003E6F57"/>
    <w:rsid w:val="003F2AFE"/>
    <w:rsid w:val="00415BE3"/>
    <w:rsid w:val="00423EE0"/>
    <w:rsid w:val="004354AA"/>
    <w:rsid w:val="00436030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D7F51"/>
    <w:rsid w:val="005E6886"/>
    <w:rsid w:val="005F1388"/>
    <w:rsid w:val="006205E9"/>
    <w:rsid w:val="00635D25"/>
    <w:rsid w:val="0065394C"/>
    <w:rsid w:val="00664EFB"/>
    <w:rsid w:val="00682A3C"/>
    <w:rsid w:val="006858C9"/>
    <w:rsid w:val="00686020"/>
    <w:rsid w:val="006927A0"/>
    <w:rsid w:val="006974EC"/>
    <w:rsid w:val="006C0E1F"/>
    <w:rsid w:val="006C5E64"/>
    <w:rsid w:val="006D7DC7"/>
    <w:rsid w:val="006E66E9"/>
    <w:rsid w:val="00707FA8"/>
    <w:rsid w:val="00720069"/>
    <w:rsid w:val="00721250"/>
    <w:rsid w:val="00723FD7"/>
    <w:rsid w:val="00733F06"/>
    <w:rsid w:val="007506C5"/>
    <w:rsid w:val="007522B6"/>
    <w:rsid w:val="00755B83"/>
    <w:rsid w:val="00767771"/>
    <w:rsid w:val="00772B10"/>
    <w:rsid w:val="00773C2D"/>
    <w:rsid w:val="007857AD"/>
    <w:rsid w:val="007921FE"/>
    <w:rsid w:val="00794F93"/>
    <w:rsid w:val="007B2F38"/>
    <w:rsid w:val="007C0117"/>
    <w:rsid w:val="007C1FFD"/>
    <w:rsid w:val="007E119B"/>
    <w:rsid w:val="007E37AB"/>
    <w:rsid w:val="007E52D0"/>
    <w:rsid w:val="007F3D48"/>
    <w:rsid w:val="00806BCE"/>
    <w:rsid w:val="0081212A"/>
    <w:rsid w:val="00815D44"/>
    <w:rsid w:val="00823914"/>
    <w:rsid w:val="00852544"/>
    <w:rsid w:val="008A0297"/>
    <w:rsid w:val="008A2249"/>
    <w:rsid w:val="008B5798"/>
    <w:rsid w:val="008E625C"/>
    <w:rsid w:val="008F0F69"/>
    <w:rsid w:val="008F6BB9"/>
    <w:rsid w:val="00906786"/>
    <w:rsid w:val="00913A6E"/>
    <w:rsid w:val="00922172"/>
    <w:rsid w:val="009343DD"/>
    <w:rsid w:val="00944D9D"/>
    <w:rsid w:val="009563D0"/>
    <w:rsid w:val="00967909"/>
    <w:rsid w:val="0097295A"/>
    <w:rsid w:val="00983CB0"/>
    <w:rsid w:val="009974AD"/>
    <w:rsid w:val="009B66A4"/>
    <w:rsid w:val="009C20FF"/>
    <w:rsid w:val="009C5244"/>
    <w:rsid w:val="009D2D23"/>
    <w:rsid w:val="009E783F"/>
    <w:rsid w:val="00A03B7B"/>
    <w:rsid w:val="00A06F1E"/>
    <w:rsid w:val="00A42C08"/>
    <w:rsid w:val="00A644C3"/>
    <w:rsid w:val="00A82AB8"/>
    <w:rsid w:val="00A850A5"/>
    <w:rsid w:val="00AB53CF"/>
    <w:rsid w:val="00AB785A"/>
    <w:rsid w:val="00AD5D96"/>
    <w:rsid w:val="00B04BD6"/>
    <w:rsid w:val="00B169A0"/>
    <w:rsid w:val="00B370A8"/>
    <w:rsid w:val="00B423A8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65B20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F16A4"/>
    <w:rsid w:val="00CF1F7B"/>
    <w:rsid w:val="00D00E56"/>
    <w:rsid w:val="00D142F5"/>
    <w:rsid w:val="00D14415"/>
    <w:rsid w:val="00D3751E"/>
    <w:rsid w:val="00D40A3E"/>
    <w:rsid w:val="00D5319D"/>
    <w:rsid w:val="00D946D0"/>
    <w:rsid w:val="00D95527"/>
    <w:rsid w:val="00D95810"/>
    <w:rsid w:val="00D97EA2"/>
    <w:rsid w:val="00DA5B0F"/>
    <w:rsid w:val="00DD2665"/>
    <w:rsid w:val="00DD5160"/>
    <w:rsid w:val="00DE4D8F"/>
    <w:rsid w:val="00E22B10"/>
    <w:rsid w:val="00E25907"/>
    <w:rsid w:val="00E2616E"/>
    <w:rsid w:val="00E43762"/>
    <w:rsid w:val="00E56115"/>
    <w:rsid w:val="00E602EE"/>
    <w:rsid w:val="00E64BCD"/>
    <w:rsid w:val="00E662D6"/>
    <w:rsid w:val="00E7323E"/>
    <w:rsid w:val="00E95255"/>
    <w:rsid w:val="00EC0E5E"/>
    <w:rsid w:val="00EC5B08"/>
    <w:rsid w:val="00ED6BEC"/>
    <w:rsid w:val="00EF39D6"/>
    <w:rsid w:val="00F10080"/>
    <w:rsid w:val="00F579B0"/>
    <w:rsid w:val="00F65ECB"/>
    <w:rsid w:val="00F705D1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2D3A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uiPriority w:val="99"/>
    <w:semiHidden/>
    <w:rsid w:val="00B370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70A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370A8"/>
    <w:rPr>
      <w:b/>
      <w:bCs/>
      <w:i/>
      <w:iCs/>
      <w:color w:val="5B9BD5" w:themeColor="accent1"/>
    </w:rPr>
  </w:style>
  <w:style w:type="character" w:customStyle="1" w:styleId="apple-converted-space">
    <w:name w:val="apple-converted-space"/>
    <w:basedOn w:val="Domylnaczcionkaakapitu"/>
    <w:rsid w:val="002A5605"/>
  </w:style>
  <w:style w:type="character" w:styleId="Odwoaniedokomentarza">
    <w:name w:val="annotation reference"/>
    <w:basedOn w:val="Domylnaczcionkaakapitu"/>
    <w:uiPriority w:val="99"/>
    <w:semiHidden/>
    <w:unhideWhenUsed/>
    <w:rsid w:val="002A5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6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423EE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Akapitzlist2">
    <w:name w:val="Akapit z listą2"/>
    <w:basedOn w:val="Normalny"/>
    <w:uiPriority w:val="99"/>
    <w:rsid w:val="00084E2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cedyrektor.zszgoldap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3099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Alicja Szafranowska</cp:lastModifiedBy>
  <cp:revision>7</cp:revision>
  <cp:lastPrinted>2018-07-10T13:04:00Z</cp:lastPrinted>
  <dcterms:created xsi:type="dcterms:W3CDTF">2019-01-08T05:57:00Z</dcterms:created>
  <dcterms:modified xsi:type="dcterms:W3CDTF">2019-01-15T12:52:00Z</dcterms:modified>
</cp:coreProperties>
</file>