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878" w:rsidRPr="00F76593" w:rsidRDefault="00C97FD8" w:rsidP="00C97FD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                                             </w:t>
      </w:r>
      <w:r w:rsidR="00581878" w:rsidRPr="00F76593">
        <w:rPr>
          <w:rFonts w:ascii="Arial" w:hAnsi="Arial"/>
          <w:sz w:val="24"/>
          <w:szCs w:val="24"/>
        </w:rPr>
        <w:t xml:space="preserve">U M O W </w:t>
      </w:r>
      <w:r w:rsidR="00581878" w:rsidRPr="00D7030D">
        <w:rPr>
          <w:rFonts w:ascii="Arial" w:hAnsi="Arial"/>
          <w:sz w:val="24"/>
          <w:szCs w:val="24"/>
        </w:rPr>
        <w:t xml:space="preserve">A (projekt)  </w:t>
      </w:r>
    </w:p>
    <w:p w:rsidR="00C97FD8" w:rsidRPr="00F76593" w:rsidRDefault="00C97FD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zawarta w dniu  ……..…………… 2018 r. pomiędzy: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 xml:space="preserve">Powiatem Gołdapskimi . ul. Krótka 1; 19-500 Gołdap , reprezentowanym przez: </w:t>
      </w:r>
    </w:p>
    <w:p w:rsidR="00581878" w:rsidRPr="00F76593" w:rsidRDefault="00581878" w:rsidP="0058187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Andrzeja Ciołka – Starostę Powiatu Gołdapskiego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przy kontrasygnacie Skarbnika Powiatu Gołdapskiego – Bożeny Radzewicz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zwanym dalej w treści umowy  ZAMAWIAJĄCYM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 xml:space="preserve">a   </w:t>
      </w:r>
    </w:p>
    <w:p w:rsidR="00581878" w:rsidRPr="00F76593" w:rsidRDefault="00581878" w:rsidP="00581878">
      <w:pPr>
        <w:contextualSpacing/>
        <w:jc w:val="both"/>
        <w:rPr>
          <w:rFonts w:ascii="Arial" w:hAnsi="Arial" w:cs="Arial"/>
          <w:sz w:val="24"/>
          <w:szCs w:val="24"/>
        </w:rPr>
      </w:pPr>
      <w:r w:rsidRPr="00F76593">
        <w:rPr>
          <w:rFonts w:ascii="Arial" w:eastAsia="Calibri" w:hAnsi="Arial" w:cs="Arial"/>
          <w:sz w:val="24"/>
          <w:szCs w:val="24"/>
          <w:lang w:eastAsia="en-US"/>
        </w:rPr>
        <w:t>firmą …………………………………………. z siedzibą ……………………………………., posiadającą         NIP: ………………………</w:t>
      </w:r>
      <w:r w:rsidRPr="00F76593">
        <w:rPr>
          <w:rFonts w:ascii="Arial" w:hAnsi="Arial" w:cs="Arial"/>
          <w:sz w:val="24"/>
          <w:szCs w:val="24"/>
        </w:rPr>
        <w:t xml:space="preserve">  i</w:t>
      </w:r>
      <w:r w:rsidR="00D7030D">
        <w:rPr>
          <w:rFonts w:ascii="Arial" w:hAnsi="Arial" w:cs="Arial"/>
          <w:sz w:val="24"/>
          <w:szCs w:val="24"/>
        </w:rPr>
        <w:t> </w:t>
      </w:r>
      <w:r w:rsidRPr="00F76593">
        <w:rPr>
          <w:rFonts w:ascii="Arial" w:hAnsi="Arial" w:cs="Arial"/>
          <w:sz w:val="24"/>
          <w:szCs w:val="24"/>
        </w:rPr>
        <w:t>działająca na podstawie …………………………….. reprezentowaną przez:</w:t>
      </w:r>
    </w:p>
    <w:p w:rsidR="00581878" w:rsidRPr="00F76593" w:rsidRDefault="00581878" w:rsidP="00581878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581878" w:rsidRPr="00F76593" w:rsidRDefault="00581878" w:rsidP="00581878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 xml:space="preserve">zwanym dalej WYKONAWCĄ, 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after="36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została zawarta umowa  o następującej treści: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§ 1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0"/>
          <w:numId w:val="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Umowa jest następstwem dokonanego przez Zamawiającego wyboru oferty w</w:t>
      </w:r>
      <w:r w:rsidR="00D7030D">
        <w:rPr>
          <w:rFonts w:ascii="Arial" w:hAnsi="Arial"/>
          <w:sz w:val="24"/>
          <w:szCs w:val="24"/>
        </w:rPr>
        <w:t> </w:t>
      </w:r>
      <w:r w:rsidRPr="00F76593">
        <w:rPr>
          <w:rFonts w:ascii="Arial" w:hAnsi="Arial"/>
          <w:sz w:val="24"/>
          <w:szCs w:val="24"/>
        </w:rPr>
        <w:t>zapytaniu ofertowym.</w:t>
      </w:r>
      <w:r w:rsidRPr="00F76593">
        <w:rPr>
          <w:rFonts w:ascii="Arial" w:hAnsi="Arial" w:cs="Arial"/>
          <w:sz w:val="24"/>
          <w:szCs w:val="24"/>
        </w:rPr>
        <w:t xml:space="preserve">       </w:t>
      </w:r>
    </w:p>
    <w:p w:rsidR="00581878" w:rsidRPr="00F76593" w:rsidRDefault="00581878" w:rsidP="0058187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Przedmiotem umowy jest dostawa 1 szt. samochodu osobowego dla potrzeb Starostwa Powiatowego w Gołdapi.</w:t>
      </w:r>
    </w:p>
    <w:p w:rsidR="00581878" w:rsidRPr="00F76593" w:rsidRDefault="00581878" w:rsidP="0058187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Wykonawca oświadcza, że samochód będący przedmiotem umowy jest fabrycznie nowy, kompletny, wolny od wad konstrukcyjnych, materiałowych i</w:t>
      </w:r>
      <w:r w:rsidR="00D7030D">
        <w:rPr>
          <w:rFonts w:ascii="Arial" w:hAnsi="Arial" w:cs="Arial"/>
          <w:sz w:val="24"/>
          <w:szCs w:val="24"/>
        </w:rPr>
        <w:t> </w:t>
      </w:r>
      <w:r w:rsidRPr="00F76593">
        <w:rPr>
          <w:rFonts w:ascii="Arial" w:hAnsi="Arial" w:cs="Arial"/>
          <w:sz w:val="24"/>
          <w:szCs w:val="24"/>
        </w:rPr>
        <w:t>wykonawczych, marki ………… model ………….., o parametrach technicznych i</w:t>
      </w:r>
      <w:r w:rsidR="00D7030D">
        <w:rPr>
          <w:rFonts w:ascii="Arial" w:hAnsi="Arial" w:cs="Arial"/>
          <w:sz w:val="24"/>
          <w:szCs w:val="24"/>
        </w:rPr>
        <w:t> </w:t>
      </w:r>
      <w:r w:rsidRPr="00F76593">
        <w:rPr>
          <w:rFonts w:ascii="Arial" w:hAnsi="Arial" w:cs="Arial"/>
          <w:sz w:val="24"/>
          <w:szCs w:val="24"/>
        </w:rPr>
        <w:t xml:space="preserve">wyposażeniu opisanych </w:t>
      </w:r>
      <w:r w:rsidR="00E16C77" w:rsidRPr="00F76593">
        <w:rPr>
          <w:rFonts w:ascii="Arial" w:hAnsi="Arial" w:cs="Arial"/>
          <w:sz w:val="24"/>
          <w:szCs w:val="24"/>
        </w:rPr>
        <w:t>w ofercie Wykonawcy z dnia ………………………………</w:t>
      </w:r>
    </w:p>
    <w:p w:rsidR="00581878" w:rsidRPr="00F76593" w:rsidRDefault="00581878" w:rsidP="0058187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iCs/>
          <w:sz w:val="24"/>
          <w:szCs w:val="24"/>
        </w:rPr>
        <w:t>Wydanie przedmiotu umowy nastąpi w siedzibie Zamawiającego wraz z:</w:t>
      </w:r>
    </w:p>
    <w:p w:rsidR="00581878" w:rsidRPr="00F76593" w:rsidRDefault="00581878" w:rsidP="0058187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iCs/>
          <w:sz w:val="24"/>
          <w:szCs w:val="24"/>
        </w:rPr>
        <w:t xml:space="preserve">instrukcją obsługi </w:t>
      </w:r>
      <w:r w:rsidRPr="00F76593">
        <w:rPr>
          <w:rFonts w:ascii="Arial" w:hAnsi="Arial" w:cs="Arial"/>
          <w:sz w:val="24"/>
          <w:szCs w:val="24"/>
        </w:rPr>
        <w:t>(sporządzoną w języku polskim, jeżeli dokument będzie sporządzony           w języku innym niż polski należy do tego dokumentu dołączyć tłumaczenie),</w:t>
      </w:r>
    </w:p>
    <w:p w:rsidR="00581878" w:rsidRPr="00F76593" w:rsidRDefault="00581878" w:rsidP="0058187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kartą gwarancyjną (wraz z listą punktów serwisowych na terenie całego kraju),</w:t>
      </w:r>
    </w:p>
    <w:p w:rsidR="00581878" w:rsidRPr="00F76593" w:rsidRDefault="00581878" w:rsidP="0058187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2 - ma kompletami kluczyków,</w:t>
      </w:r>
    </w:p>
    <w:p w:rsidR="00581878" w:rsidRPr="00F76593" w:rsidRDefault="00581878" w:rsidP="0058187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kompletem dokumentów niezbędnych do zarejestrowania samochodu,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iCs/>
          <w:sz w:val="24"/>
          <w:szCs w:val="24"/>
        </w:rPr>
        <w:t xml:space="preserve">      </w:t>
      </w:r>
      <w:r w:rsidRPr="00F76593">
        <w:rPr>
          <w:rFonts w:ascii="Arial" w:hAnsi="Arial" w:cs="Arial"/>
          <w:sz w:val="24"/>
          <w:szCs w:val="24"/>
        </w:rPr>
        <w:t xml:space="preserve"> </w:t>
      </w:r>
    </w:p>
    <w:p w:rsidR="00581878" w:rsidRPr="00F76593" w:rsidRDefault="00581878" w:rsidP="00581878">
      <w:pPr>
        <w:numPr>
          <w:ilvl w:val="0"/>
          <w:numId w:val="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Odbiór samochodu zostanie potwierdzony protokołem odbioru pojazdu, podpisanym przez strony umowy.</w:t>
      </w:r>
    </w:p>
    <w:p w:rsidR="00581878" w:rsidRPr="00F76593" w:rsidRDefault="00581878" w:rsidP="00581878">
      <w:pPr>
        <w:numPr>
          <w:ilvl w:val="0"/>
          <w:numId w:val="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Wykonawca zawiadomi Zamawiającego o terminie dostawy samochodu, na 5 dni roboczych przed dostawą.</w:t>
      </w:r>
    </w:p>
    <w:p w:rsidR="00581878" w:rsidRPr="00F76593" w:rsidRDefault="00581878" w:rsidP="00581878">
      <w:pPr>
        <w:numPr>
          <w:ilvl w:val="0"/>
          <w:numId w:val="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Strony postanawiają, że uprawnionymi do reprezentowania stron i</w:t>
      </w:r>
      <w:r w:rsidR="00D7030D">
        <w:rPr>
          <w:rFonts w:ascii="Arial" w:hAnsi="Arial"/>
          <w:sz w:val="24"/>
          <w:szCs w:val="24"/>
        </w:rPr>
        <w:t> </w:t>
      </w:r>
      <w:r w:rsidRPr="00F76593">
        <w:rPr>
          <w:rFonts w:ascii="Arial" w:hAnsi="Arial"/>
          <w:sz w:val="24"/>
          <w:szCs w:val="24"/>
        </w:rPr>
        <w:t>odpowiedzialnymi za realizację przedmiotu umowy są:</w:t>
      </w:r>
    </w:p>
    <w:p w:rsidR="00581878" w:rsidRPr="00F76593" w:rsidRDefault="00E16C77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- z </w:t>
      </w:r>
      <w:r w:rsidR="00581878" w:rsidRPr="00F76593">
        <w:rPr>
          <w:rFonts w:ascii="Arial" w:hAnsi="Arial"/>
          <w:sz w:val="24"/>
          <w:szCs w:val="24"/>
        </w:rPr>
        <w:t>ramienia Zamawiającego - ………………………………………………….,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- z ramienia Wykonawcy - …………………………………………………… .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lastRenderedPageBreak/>
        <w:t>§ 2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Termin realizacji przedmiotu umowy: do </w:t>
      </w:r>
      <w:r w:rsidR="00E16C77" w:rsidRPr="00F76593">
        <w:rPr>
          <w:rFonts w:ascii="Arial" w:hAnsi="Arial"/>
          <w:sz w:val="24"/>
          <w:szCs w:val="24"/>
        </w:rPr>
        <w:t>17 Grudnia</w:t>
      </w:r>
      <w:r w:rsidRPr="00F76593">
        <w:rPr>
          <w:rFonts w:ascii="Arial" w:hAnsi="Arial"/>
          <w:sz w:val="24"/>
          <w:szCs w:val="24"/>
        </w:rPr>
        <w:t xml:space="preserve"> 2018r.</w:t>
      </w:r>
      <w:r w:rsidRPr="00F76593">
        <w:rPr>
          <w:rFonts w:ascii="Arial" w:hAnsi="Arial" w:cs="Arial"/>
          <w:sz w:val="24"/>
          <w:szCs w:val="24"/>
        </w:rPr>
        <w:t xml:space="preserve"> 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3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0"/>
          <w:numId w:val="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Zgodnie z ofertą, Wykonawca  z tytułu realizacji umowy otrzyma wynagrodzenie brutto                  w wysokości ………………………….. zł (słownie: …………………..), w tym podatek VAT                w kwocie …………………………. (słownie:………………..), po uprzednim odbiorze przedmiotu zamówienia i</w:t>
      </w:r>
      <w:r w:rsidR="00D7030D">
        <w:rPr>
          <w:rFonts w:ascii="Arial" w:hAnsi="Arial"/>
          <w:iCs/>
          <w:sz w:val="24"/>
          <w:szCs w:val="24"/>
        </w:rPr>
        <w:t> </w:t>
      </w:r>
      <w:r w:rsidRPr="00F76593">
        <w:rPr>
          <w:rFonts w:ascii="Arial" w:hAnsi="Arial"/>
          <w:iCs/>
          <w:sz w:val="24"/>
          <w:szCs w:val="24"/>
        </w:rPr>
        <w:t xml:space="preserve">podpisaniu protokołu odbiorczego. </w:t>
      </w:r>
    </w:p>
    <w:p w:rsidR="00581878" w:rsidRPr="00F76593" w:rsidRDefault="00581878" w:rsidP="00581878">
      <w:pPr>
        <w:numPr>
          <w:ilvl w:val="0"/>
          <w:numId w:val="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 xml:space="preserve">Zamawiający zobowiązuje się zapłacić należność przelewem na rachunek bankowy WYKONAWCY podany na fakturze VAT, w ciągu 14 dni licząc od daty dostarczenia prawidłowo wystawionej przez Wykonawcę faktury VAT. </w:t>
      </w:r>
    </w:p>
    <w:p w:rsidR="00581878" w:rsidRPr="00F76593" w:rsidRDefault="00581878" w:rsidP="00581878">
      <w:pPr>
        <w:numPr>
          <w:ilvl w:val="0"/>
          <w:numId w:val="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Dniem zapłaty jest dzień obciążenia rachunku Zamawiającego.</w:t>
      </w:r>
    </w:p>
    <w:p w:rsidR="00581878" w:rsidRPr="00F76593" w:rsidRDefault="00581878" w:rsidP="00581878">
      <w:pPr>
        <w:numPr>
          <w:ilvl w:val="0"/>
          <w:numId w:val="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W przypadku zwłoki w uregulowaniu stosownej należności Zamawiający zapłaci Wykonawcy odsetki ustawowe za każdy dzień zwłoki.</w:t>
      </w:r>
    </w:p>
    <w:p w:rsidR="00581878" w:rsidRPr="00F76593" w:rsidRDefault="00581878" w:rsidP="00581878">
      <w:pPr>
        <w:numPr>
          <w:ilvl w:val="0"/>
          <w:numId w:val="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Wierzytelności związane z realizacją niniejszej umowy nie mogą być przedmiotem obrotu pomiędzy osobami trzecimi.</w:t>
      </w:r>
    </w:p>
    <w:p w:rsidR="00581878" w:rsidRPr="00F76593" w:rsidRDefault="00581878" w:rsidP="00581878">
      <w:pPr>
        <w:numPr>
          <w:ilvl w:val="0"/>
          <w:numId w:val="8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Wynagrodzenie ustalone w ust. 1 obejmuje wszelkie koszty związane z realizacją przedmiotu umowy.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4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Wykonawca udziela gwarancji na podzespoły mechaniczne samochodu będącego przedmiotem umowy na ………miesiące bez limitu kilometrów.</w:t>
      </w:r>
    </w:p>
    <w:p w:rsidR="00581878" w:rsidRPr="00F76593" w:rsidRDefault="00581878" w:rsidP="00581878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Wykonawca udziela gwarancji na perforacje nadwozia samochodu będącego przedmiotem umowy na ………………. lat.</w:t>
      </w:r>
    </w:p>
    <w:p w:rsidR="00581878" w:rsidRPr="00F76593" w:rsidRDefault="00581878" w:rsidP="00581878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Wykonawca udziela gwarancji na powłokę lakierniczą samochodu będącego przedmiotem umowy na ………………. lat.</w:t>
      </w:r>
    </w:p>
    <w:p w:rsidR="00581878" w:rsidRPr="00F76593" w:rsidRDefault="00581878" w:rsidP="00581878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 xml:space="preserve">Szczegółowe warunki gwarancji zawarte są w karcie gwarancyjnej samochodu. </w:t>
      </w:r>
    </w:p>
    <w:p w:rsidR="00581878" w:rsidRPr="00F76593" w:rsidRDefault="00581878" w:rsidP="00581878">
      <w:pPr>
        <w:numPr>
          <w:ilvl w:val="0"/>
          <w:numId w:val="9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Bieg terminu gwarancji rozpoczyna się od dnia podpisania protokołu odbioru pojazdu, przez obie strony.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5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iCs/>
          <w:sz w:val="24"/>
          <w:szCs w:val="24"/>
        </w:rPr>
        <w:t>W przypadku wystąpienia w okresie gwarancji wad ukrytych przedmiotu dostawy, Wykonawca zobowiązany jest do ich niezwłocznego bezpłatnego usunięcia w ciągu 7 dni od dnia zgłoszenia wady.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6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Ustala się odpowiedzialność Wykonawcy za niewykonanie lub nienależyte wykonanie umowy poprzez zapłatę kar umownych:</w:t>
      </w:r>
    </w:p>
    <w:p w:rsidR="00581878" w:rsidRPr="00F76593" w:rsidRDefault="00581878" w:rsidP="00581878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W przypadku stwierdzenia, iż dostarczony samochód nie spełnia wymogów określonych w SIWZ lub nie jest zgodny ze złożoną ofertą, Zamawiający ma prawo do odmówienia przyjęcia samochodu, odstąpienia od umowy i naliczenia kary umownej w wysokości 20% wynagrodzenia, o którym mowa w </w:t>
      </w: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3 ust. 1 niniejszej umowy.</w:t>
      </w:r>
    </w:p>
    <w:p w:rsidR="00581878" w:rsidRPr="00F76593" w:rsidRDefault="00581878" w:rsidP="00581878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lastRenderedPageBreak/>
        <w:t xml:space="preserve">W przypadku niedostarczenia w terminie przedmiotu umowy, Zamawiający ma prawo do pomniejszenia kwoty wynagrodzenia, o którym mowa w </w:t>
      </w: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3 ust. 1 o wartość 0,2 % całkowitej ceny brutto za realizację przedmiotu zamówienia, za każdy dzień zwłoki. Jeżeli zwłoka w dostawie samochodu przekroczy 7 dni roboczych, Zamawiający ma prawo do odstąpienia od umowy             i naliczenia kary umownej w wysokości 20% wynagrodzenia, o którym mowa w </w:t>
      </w: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3 ust. 1 niniejszej umowy.</w:t>
      </w:r>
    </w:p>
    <w:p w:rsidR="00581878" w:rsidRPr="00F76593" w:rsidRDefault="00581878" w:rsidP="00581878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Cs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Jeżeli kara umowna nie pokrywa poniesionej szkody, Zamawiający może dochodzić odszkodowania </w:t>
      </w:r>
      <w:r w:rsidRPr="00F76593">
        <w:rPr>
          <w:rFonts w:ascii="Arial" w:hAnsi="Arial"/>
          <w:iCs/>
          <w:sz w:val="24"/>
          <w:szCs w:val="24"/>
        </w:rPr>
        <w:t xml:space="preserve">uzupełniającego, przewyższającego wysokość kar umownych, na zasadach ogólnych Kodeksu Cywilnego, </w:t>
      </w:r>
      <w:r w:rsidRPr="00F76593">
        <w:rPr>
          <w:rFonts w:ascii="Arial" w:hAnsi="Arial"/>
          <w:sz w:val="24"/>
          <w:szCs w:val="24"/>
        </w:rPr>
        <w:t>do wysokości rzeczywiście poniesionej szkody i utraconych korzyści.</w:t>
      </w:r>
    </w:p>
    <w:p w:rsidR="00581878" w:rsidRPr="00F76593" w:rsidRDefault="00581878" w:rsidP="00581878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 7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W przypadku zwłoki w odbiorze samochodu, zamawiający zapłaci Wykonawcy 0,05% wartości brutto wynagrodzenia, o którym mowa w </w:t>
      </w: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3 ust. 1 umowy, za każdy dzień roboczy zwłoki.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8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 xml:space="preserve">Zamawiający może odstąpić od umowy w terminie jej obowiązywania  określonym w  </w:t>
      </w:r>
      <w:bookmarkStart w:id="0" w:name="_GoBack"/>
      <w:bookmarkEnd w:id="0"/>
      <w:r w:rsidRPr="00F76593">
        <w:rPr>
          <w:rFonts w:ascii="Arial" w:hAnsi="Arial" w:cs="Arial"/>
          <w:sz w:val="24"/>
          <w:szCs w:val="24"/>
        </w:rPr>
        <w:t xml:space="preserve">§ 2 </w:t>
      </w:r>
      <w:r w:rsidRPr="00F76593">
        <w:rPr>
          <w:rFonts w:ascii="Arial" w:hAnsi="Arial" w:cs="Arial"/>
          <w:sz w:val="24"/>
          <w:szCs w:val="24"/>
        </w:rPr>
        <w:br/>
        <w:t>w przypadku stwierdzenia, że:</w:t>
      </w:r>
    </w:p>
    <w:p w:rsidR="00581878" w:rsidRPr="00F76593" w:rsidRDefault="00581878" w:rsidP="00581878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dostarczony samochód nie spełnia wymogów określonych w SIWZ lub nie jest zgodny ze złożoną ofertą,</w:t>
      </w:r>
    </w:p>
    <w:p w:rsidR="00581878" w:rsidRPr="00F76593" w:rsidRDefault="00581878" w:rsidP="00581878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jeżeli zwłoka w dostawie samochodu przekroczy 7 dni roboczych</w:t>
      </w:r>
    </w:p>
    <w:p w:rsidR="00581878" w:rsidRPr="00F76593" w:rsidRDefault="00581878" w:rsidP="0058187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 xml:space="preserve">Zamawiający może odstąpić od umowy w terminie 30 dni od powzięcia wiadomości o wystąpieniu istotnej zmiany okoliczności,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9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Zmiany i uzupełnienia niniejszej umowy, jak również wszelkie zawiadomienia, zapytania lub informacje odnoszące się do lub wynikające z wykonania przedmiotu umowy wymagają formy pisemnej, pod rygorem nieważności.</w:t>
      </w:r>
    </w:p>
    <w:p w:rsidR="00581878" w:rsidRPr="00F76593" w:rsidRDefault="00581878" w:rsidP="00581878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We wszystkich sprawach nieuregulowanych w niniejszej umowie zastosowanie mają przepisy Kodeksu cywilnego i kodeksu postępowania cywilnego, jeżeli przepisy Prawa zamówień publicznych, jeżeli nie stanowią inaczej.</w:t>
      </w:r>
    </w:p>
    <w:p w:rsidR="00581878" w:rsidRPr="00F76593" w:rsidRDefault="00581878" w:rsidP="00581878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Ewentualne spory powstałe na tle wykonywania przedmiotu umowy, strony rozstrzygać będą polubownie.</w:t>
      </w:r>
    </w:p>
    <w:p w:rsidR="00581878" w:rsidRPr="00F76593" w:rsidRDefault="00581878" w:rsidP="00581878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W przypadku nie dojścia do porozumienia właściwym rzeczowo do rozpatrywania sporów jest sąd właściwy dla siedziby Zamawiającego.</w:t>
      </w:r>
    </w:p>
    <w:p w:rsidR="00581878" w:rsidRPr="00F76593" w:rsidRDefault="00581878" w:rsidP="00581878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Wykonawca ma obowiązek wzajemnego informowania o wszelkich zmianach statusu prawnego swojej firmy, a także o wszczęciu postępowania upadłościowego, układowego i likwidacyjnego.</w:t>
      </w:r>
    </w:p>
    <w:p w:rsidR="00581878" w:rsidRPr="00F76593" w:rsidRDefault="00581878" w:rsidP="00581878">
      <w:pPr>
        <w:numPr>
          <w:ilvl w:val="0"/>
          <w:numId w:val="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lastRenderedPageBreak/>
        <w:t>Niniejsza umowa została sporządzona w trzech jednobrzmiących egzemplarzach, dwa dla Zamawiającego, jeden dla Wykonawcy.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 w:cs="Arial"/>
          <w:sz w:val="24"/>
          <w:szCs w:val="24"/>
        </w:rPr>
        <w:t>§</w:t>
      </w:r>
      <w:r w:rsidRPr="00F76593">
        <w:rPr>
          <w:rFonts w:ascii="Arial" w:hAnsi="Arial"/>
          <w:sz w:val="24"/>
          <w:szCs w:val="24"/>
        </w:rPr>
        <w:t xml:space="preserve"> 10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Załączniki do umowy stanowią:</w:t>
      </w:r>
    </w:p>
    <w:p w:rsidR="00FF65EC" w:rsidRPr="00F76593" w:rsidRDefault="00FF65EC" w:rsidP="00FF65EC">
      <w:pPr>
        <w:overflowPunct w:val="0"/>
        <w:autoSpaceDE w:val="0"/>
        <w:autoSpaceDN w:val="0"/>
        <w:adjustRightInd w:val="0"/>
        <w:ind w:left="2917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numPr>
          <w:ilvl w:val="3"/>
          <w:numId w:val="6"/>
        </w:numPr>
        <w:tabs>
          <w:tab w:val="clear" w:pos="3277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Formularz ofertowy Wykonawcy</w:t>
      </w:r>
    </w:p>
    <w:p w:rsidR="00581878" w:rsidRPr="00F76593" w:rsidRDefault="00581878" w:rsidP="00E16C77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overflowPunct w:val="0"/>
        <w:autoSpaceDE w:val="0"/>
        <w:autoSpaceDN w:val="0"/>
        <w:adjustRightInd w:val="0"/>
        <w:spacing w:line="480" w:lineRule="auto"/>
        <w:ind w:left="360" w:hanging="360"/>
        <w:textAlignment w:val="baseline"/>
        <w:rPr>
          <w:rFonts w:ascii="Arial" w:hAnsi="Arial"/>
          <w:sz w:val="24"/>
          <w:szCs w:val="24"/>
        </w:rPr>
      </w:pPr>
      <w:r w:rsidRPr="00F76593">
        <w:rPr>
          <w:rFonts w:ascii="Arial" w:hAnsi="Arial"/>
          <w:sz w:val="24"/>
          <w:szCs w:val="24"/>
        </w:rPr>
        <w:t>ZAMAWIAJĄCY:                                                                 WYKONAWCA:</w:t>
      </w: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581878" w:rsidRPr="00F76593" w:rsidRDefault="00581878" w:rsidP="0058187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  <w:szCs w:val="24"/>
        </w:rPr>
      </w:pPr>
    </w:p>
    <w:p w:rsidR="0006543A" w:rsidRPr="00F76593" w:rsidRDefault="0006543A">
      <w:pPr>
        <w:rPr>
          <w:sz w:val="24"/>
          <w:szCs w:val="24"/>
        </w:rPr>
      </w:pPr>
    </w:p>
    <w:sectPr w:rsidR="0006543A" w:rsidRPr="00F76593" w:rsidSect="00E37ADB">
      <w:headerReference w:type="first" r:id="rId7"/>
      <w:footerReference w:type="first" r:id="rId8"/>
      <w:pgSz w:w="11906" w:h="16838"/>
      <w:pgMar w:top="1417" w:right="1417" w:bottom="1417" w:left="1417" w:header="708" w:footer="133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CD5" w:rsidRDefault="00DD5CD5" w:rsidP="00581878">
      <w:r>
        <w:separator/>
      </w:r>
    </w:p>
  </w:endnote>
  <w:endnote w:type="continuationSeparator" w:id="0">
    <w:p w:rsidR="00DD5CD5" w:rsidRDefault="00DD5CD5" w:rsidP="0058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243" w:rsidRPr="00E37ADB" w:rsidRDefault="00581878" w:rsidP="00E37ADB">
    <w:pPr>
      <w:tabs>
        <w:tab w:val="center" w:pos="4536"/>
        <w:tab w:val="right" w:pos="9070"/>
      </w:tabs>
      <w:jc w:val="right"/>
      <w:rPr>
        <w:rFonts w:ascii="Calibri" w:hAnsi="Calibri"/>
        <w:noProof/>
        <w:sz w:val="22"/>
        <w:szCs w:val="22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1390650</wp:posOffset>
              </wp:positionH>
              <wp:positionV relativeFrom="paragraph">
                <wp:posOffset>55245</wp:posOffset>
              </wp:positionV>
              <wp:extent cx="3158490" cy="795020"/>
              <wp:effectExtent l="0" t="0" r="0" b="508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795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1243" w:rsidRPr="00072CA1" w:rsidRDefault="00DD5CD5" w:rsidP="007304DB">
                          <w:pPr>
                            <w:pStyle w:val="Stopka"/>
                            <w:jc w:val="cent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left:0;text-align:left;margin-left:109.5pt;margin-top:4.35pt;width:248.7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" filled="f" stroked="f">
              <v:textbox>
                <w:txbxContent>
                  <w:p w:rsidR="00AC1243" w:rsidRPr="00072CA1" w:rsidRDefault="00DD5CD5" w:rsidP="007304DB">
                    <w:pPr>
                      <w:pStyle w:val="Stopka"/>
                      <w:jc w:val="center"/>
                      <w:rPr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-17145</wp:posOffset>
              </wp:positionV>
              <wp:extent cx="6733540" cy="0"/>
              <wp:effectExtent l="0" t="0" r="0" b="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354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F7EB2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1pt,-1.35pt" to="489.2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"/>
          </w:pict>
        </mc:Fallback>
      </mc:AlternateContent>
    </w:r>
    <w:r w:rsidR="00CB04B3" w:rsidRPr="00E37ADB">
      <w:rPr>
        <w:rFonts w:ascii="Calibri" w:hAnsi="Calibri"/>
        <w:noProof/>
        <w:sz w:val="22"/>
        <w:szCs w:val="22"/>
      </w:rPr>
      <w:tab/>
      <w:t xml:space="preserve">         </w:t>
    </w:r>
    <w:r w:rsidR="00CB04B3" w:rsidRPr="00E37ADB">
      <w:rPr>
        <w:rFonts w:ascii="Calibri" w:hAnsi="Calibri"/>
        <w:sz w:val="22"/>
        <w:szCs w:val="22"/>
        <w:lang w:eastAsia="ja-JP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CD5" w:rsidRDefault="00DD5CD5" w:rsidP="00581878">
      <w:r>
        <w:separator/>
      </w:r>
    </w:p>
  </w:footnote>
  <w:footnote w:type="continuationSeparator" w:id="0">
    <w:p w:rsidR="00DD5CD5" w:rsidRDefault="00DD5CD5" w:rsidP="0058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243" w:rsidRPr="00E37ADB" w:rsidRDefault="00DD5CD5" w:rsidP="00E37AD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  <w:p w:rsidR="00B70ACA" w:rsidRPr="00E37ADB" w:rsidRDefault="00DD5CD5" w:rsidP="00581878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  <w:p w:rsidR="00AC1243" w:rsidRPr="00E37ADB" w:rsidRDefault="00DD5CD5" w:rsidP="00E37ADB">
    <w:pPr>
      <w:tabs>
        <w:tab w:val="center" w:pos="4536"/>
        <w:tab w:val="right" w:pos="9072"/>
      </w:tabs>
      <w:jc w:val="right"/>
      <w:rPr>
        <w:rFonts w:ascii="Calibri" w:hAnsi="Calibri"/>
        <w:sz w:val="22"/>
        <w:szCs w:val="22"/>
        <w:lang w:val="en-US" w:eastAsia="ja-JP"/>
      </w:rPr>
    </w:pPr>
  </w:p>
  <w:p w:rsidR="00AC1243" w:rsidRPr="00E37ADB" w:rsidRDefault="00DD5CD5" w:rsidP="00E37ADB">
    <w:pPr>
      <w:tabs>
        <w:tab w:val="center" w:pos="4536"/>
        <w:tab w:val="right" w:pos="9072"/>
      </w:tabs>
      <w:rPr>
        <w:rFonts w:ascii="Calibri" w:hAnsi="Calibri"/>
        <w:sz w:val="22"/>
        <w:szCs w:val="22"/>
        <w:lang w:val="en-US" w:eastAsia="ja-JP"/>
      </w:rPr>
    </w:pPr>
  </w:p>
  <w:p w:rsidR="00AC1243" w:rsidRPr="00E37ADB" w:rsidRDefault="00DD5CD5" w:rsidP="00E37ADB">
    <w:pPr>
      <w:tabs>
        <w:tab w:val="center" w:pos="4536"/>
        <w:tab w:val="right" w:pos="9072"/>
      </w:tabs>
      <w:rPr>
        <w:rFonts w:ascii="Calibri" w:hAnsi="Calibri"/>
        <w:sz w:val="22"/>
        <w:szCs w:val="22"/>
        <w:lang w:val="en-US" w:eastAsia="ja-JP"/>
      </w:rPr>
    </w:pPr>
  </w:p>
  <w:p w:rsidR="00AC1243" w:rsidRPr="00064FB4" w:rsidRDefault="00DD5CD5" w:rsidP="00064F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DF8"/>
    <w:multiLevelType w:val="hybridMultilevel"/>
    <w:tmpl w:val="912235E2"/>
    <w:lvl w:ilvl="0" w:tplc="41D4D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697CC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97221"/>
    <w:multiLevelType w:val="hybridMultilevel"/>
    <w:tmpl w:val="4860043A"/>
    <w:lvl w:ilvl="0" w:tplc="84B8F7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448F"/>
    <w:multiLevelType w:val="hybridMultilevel"/>
    <w:tmpl w:val="DC6000A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E339B1"/>
    <w:multiLevelType w:val="hybridMultilevel"/>
    <w:tmpl w:val="16CCD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FB43B0"/>
    <w:multiLevelType w:val="hybridMultilevel"/>
    <w:tmpl w:val="E76CC1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CA1B83"/>
    <w:multiLevelType w:val="hybridMultilevel"/>
    <w:tmpl w:val="7458CE34"/>
    <w:lvl w:ilvl="0" w:tplc="779891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776DD"/>
    <w:multiLevelType w:val="hybridMultilevel"/>
    <w:tmpl w:val="C1EAE10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E700F83"/>
    <w:multiLevelType w:val="hybridMultilevel"/>
    <w:tmpl w:val="054C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1189D"/>
    <w:multiLevelType w:val="hybridMultilevel"/>
    <w:tmpl w:val="F708911E"/>
    <w:lvl w:ilvl="0" w:tplc="84B8F7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47DB1"/>
    <w:multiLevelType w:val="hybridMultilevel"/>
    <w:tmpl w:val="AD70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031FD"/>
    <w:multiLevelType w:val="hybridMultilevel"/>
    <w:tmpl w:val="F00456F0"/>
    <w:lvl w:ilvl="0" w:tplc="54E8A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76FB9"/>
    <w:multiLevelType w:val="hybridMultilevel"/>
    <w:tmpl w:val="7A8607AC"/>
    <w:lvl w:ilvl="0" w:tplc="F800D14C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B1"/>
    <w:rsid w:val="0006543A"/>
    <w:rsid w:val="001F0DB1"/>
    <w:rsid w:val="00581878"/>
    <w:rsid w:val="00BC3CCC"/>
    <w:rsid w:val="00C97FD8"/>
    <w:rsid w:val="00CB04B3"/>
    <w:rsid w:val="00D7030D"/>
    <w:rsid w:val="00DD5CD5"/>
    <w:rsid w:val="00E16C77"/>
    <w:rsid w:val="00F76593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47232"/>
  <w15:docId w15:val="{A9E7DEE1-B029-4DBA-9772-43F127A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1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8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581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818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Radziszewski</dc:creator>
  <cp:keywords/>
  <dc:description/>
  <cp:lastModifiedBy>Bartosz Zackiewicz</cp:lastModifiedBy>
  <cp:revision>7</cp:revision>
  <dcterms:created xsi:type="dcterms:W3CDTF">2018-08-03T05:31:00Z</dcterms:created>
  <dcterms:modified xsi:type="dcterms:W3CDTF">2018-08-03T13:28:00Z</dcterms:modified>
</cp:coreProperties>
</file>