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89" w:rsidRPr="00412127" w:rsidRDefault="00C42689" w:rsidP="007B43B2">
      <w:pPr>
        <w:spacing w:line="276" w:lineRule="auto"/>
        <w:ind w:left="567"/>
        <w:jc w:val="center"/>
        <w:rPr>
          <w:rFonts w:ascii="Arial" w:hAnsi="Arial" w:cs="Arial"/>
          <w:b/>
          <w:sz w:val="22"/>
          <w:szCs w:val="22"/>
        </w:rPr>
      </w:pPr>
      <w:r w:rsidRPr="00412127">
        <w:rPr>
          <w:rFonts w:ascii="Arial" w:hAnsi="Arial" w:cs="Arial"/>
          <w:b/>
          <w:sz w:val="22"/>
          <w:szCs w:val="22"/>
        </w:rPr>
        <w:t>Powiat Gołdapski</w:t>
      </w:r>
    </w:p>
    <w:p w:rsidR="007B43B2" w:rsidRPr="00412127" w:rsidRDefault="007B43B2" w:rsidP="007B43B2">
      <w:pPr>
        <w:spacing w:line="276" w:lineRule="auto"/>
        <w:ind w:left="567"/>
        <w:jc w:val="center"/>
        <w:rPr>
          <w:rFonts w:ascii="Arial" w:hAnsi="Arial" w:cs="Arial"/>
          <w:b/>
          <w:sz w:val="22"/>
          <w:szCs w:val="22"/>
        </w:rPr>
      </w:pPr>
      <w:r w:rsidRPr="00412127">
        <w:rPr>
          <w:rFonts w:ascii="Arial" w:hAnsi="Arial" w:cs="Arial"/>
          <w:b/>
          <w:sz w:val="22"/>
          <w:szCs w:val="22"/>
        </w:rPr>
        <w:t>ul. Krótka 1, 19 – 500 Gołdap</w:t>
      </w:r>
    </w:p>
    <w:p w:rsidR="007B43B2" w:rsidRPr="00412127" w:rsidRDefault="007B43B2" w:rsidP="007B43B2">
      <w:pPr>
        <w:jc w:val="center"/>
        <w:rPr>
          <w:rFonts w:ascii="Arial" w:eastAsia="Calibri" w:hAnsi="Arial" w:cs="Arial"/>
          <w:b/>
          <w:sz w:val="32"/>
          <w:szCs w:val="32"/>
          <w:lang w:eastAsia="ar-SA"/>
        </w:rPr>
      </w:pPr>
    </w:p>
    <w:p w:rsidR="007B43B2" w:rsidRPr="00CF00BB" w:rsidRDefault="007B43B2" w:rsidP="007B43B2">
      <w:pPr>
        <w:rPr>
          <w:rFonts w:ascii="Arial" w:eastAsia="Calibri" w:hAnsi="Arial" w:cs="Arial"/>
          <w:sz w:val="32"/>
          <w:szCs w:val="32"/>
          <w:lang w:eastAsia="ar-SA"/>
        </w:rPr>
      </w:pPr>
    </w:p>
    <w:p w:rsidR="007B43B2" w:rsidRPr="00AC41E8" w:rsidRDefault="007B43B2" w:rsidP="007B43B2">
      <w:pPr>
        <w:spacing w:line="276" w:lineRule="auto"/>
        <w:ind w:left="567"/>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center"/>
        <w:rPr>
          <w:rFonts w:ascii="Arial" w:hAnsi="Arial" w:cs="Arial"/>
          <w:b/>
          <w:bCs/>
          <w:sz w:val="22"/>
          <w:szCs w:val="22"/>
        </w:rPr>
      </w:pPr>
      <w:r w:rsidRPr="00AC41E8">
        <w:rPr>
          <w:rFonts w:ascii="Arial" w:hAnsi="Arial" w:cs="Arial"/>
          <w:b/>
          <w:bCs/>
          <w:sz w:val="22"/>
          <w:szCs w:val="22"/>
        </w:rPr>
        <w:t>SPECYFIKACJA ISTOTNYCH WARUNKÓW ZAMÓWIENIA PUBLICZNEGO</w:t>
      </w:r>
    </w:p>
    <w:p w:rsidR="007B43B2" w:rsidRPr="00AC41E8" w:rsidRDefault="007B43B2" w:rsidP="007B43B2">
      <w:pPr>
        <w:spacing w:line="276" w:lineRule="auto"/>
        <w:jc w:val="both"/>
        <w:rPr>
          <w:rFonts w:ascii="Arial" w:hAnsi="Arial" w:cs="Arial"/>
          <w:b/>
          <w:bCs/>
          <w:sz w:val="22"/>
          <w:szCs w:val="22"/>
        </w:rPr>
      </w:pPr>
    </w:p>
    <w:p w:rsidR="007B43B2" w:rsidRPr="000A29D7" w:rsidRDefault="007B43B2" w:rsidP="007B43B2">
      <w:pPr>
        <w:spacing w:line="276" w:lineRule="auto"/>
        <w:contextualSpacing/>
        <w:jc w:val="both"/>
        <w:rPr>
          <w:rFonts w:ascii="Arial" w:hAnsi="Arial" w:cs="Arial"/>
          <w:b/>
          <w:bCs/>
          <w:sz w:val="22"/>
          <w:szCs w:val="22"/>
        </w:rPr>
      </w:pPr>
      <w:r w:rsidRPr="00AC41E8">
        <w:rPr>
          <w:rFonts w:ascii="Arial" w:hAnsi="Arial" w:cs="Arial"/>
          <w:sz w:val="22"/>
          <w:szCs w:val="22"/>
        </w:rPr>
        <w:t xml:space="preserve">w postępowaniu o udzielenie zamówienia publicznego w trybie przetargu nieograniczonego </w:t>
      </w:r>
      <w:r w:rsidRPr="00AC41E8">
        <w:rPr>
          <w:rFonts w:ascii="Arial" w:hAnsi="Arial" w:cs="Arial"/>
          <w:sz w:val="22"/>
          <w:szCs w:val="22"/>
        </w:rPr>
        <w:br/>
        <w:t xml:space="preserve">o wartości </w:t>
      </w:r>
      <w:r w:rsidRPr="00AC41E8">
        <w:rPr>
          <w:rFonts w:ascii="Arial" w:hAnsi="Arial" w:cs="Arial"/>
          <w:bCs/>
          <w:sz w:val="22"/>
          <w:szCs w:val="22"/>
        </w:rPr>
        <w:t>mniejszej niż kwoty określone w przepisach wydanych na podstawie art. 11 ust. 8 ustawy z dnia 29 stycznia 2004 roku Prawo zamówień publicznych</w:t>
      </w:r>
      <w:r w:rsidRPr="00AC41E8">
        <w:rPr>
          <w:rFonts w:ascii="Arial" w:hAnsi="Arial" w:cs="Arial"/>
          <w:sz w:val="22"/>
          <w:szCs w:val="22"/>
        </w:rPr>
        <w:t xml:space="preserve"> </w:t>
      </w:r>
      <w:r w:rsidRPr="00AC41E8">
        <w:rPr>
          <w:rFonts w:ascii="Arial" w:hAnsi="Arial" w:cs="Arial"/>
          <w:bCs/>
          <w:sz w:val="22"/>
          <w:szCs w:val="22"/>
        </w:rPr>
        <w:t xml:space="preserve">(Dz. U. z 2015 r. poz. 2164 z </w:t>
      </w:r>
      <w:proofErr w:type="spellStart"/>
      <w:r w:rsidRPr="00AC41E8">
        <w:rPr>
          <w:rFonts w:ascii="Arial" w:hAnsi="Arial" w:cs="Arial"/>
          <w:bCs/>
          <w:sz w:val="22"/>
          <w:szCs w:val="22"/>
        </w:rPr>
        <w:t>późn</w:t>
      </w:r>
      <w:proofErr w:type="spellEnd"/>
      <w:r w:rsidRPr="00AC41E8">
        <w:rPr>
          <w:rFonts w:ascii="Arial" w:hAnsi="Arial" w:cs="Arial"/>
          <w:bCs/>
          <w:sz w:val="22"/>
          <w:szCs w:val="22"/>
        </w:rPr>
        <w:t>. zm.)</w:t>
      </w:r>
      <w:r w:rsidRPr="00AC41E8">
        <w:rPr>
          <w:rFonts w:ascii="Arial" w:hAnsi="Arial" w:cs="Arial"/>
          <w:sz w:val="22"/>
          <w:szCs w:val="22"/>
        </w:rPr>
        <w:t xml:space="preserve"> </w:t>
      </w:r>
      <w:r w:rsidRPr="002B6D6F">
        <w:rPr>
          <w:rFonts w:ascii="Arial" w:hAnsi="Arial" w:cs="Arial"/>
          <w:sz w:val="22"/>
          <w:szCs w:val="22"/>
        </w:rPr>
        <w:t>na</w:t>
      </w:r>
      <w:r w:rsidRPr="002B6D6F">
        <w:rPr>
          <w:rFonts w:ascii="Arial" w:hAnsi="Arial" w:cs="Arial"/>
          <w:b/>
          <w:sz w:val="22"/>
          <w:szCs w:val="22"/>
        </w:rPr>
        <w:t xml:space="preserve"> </w:t>
      </w:r>
      <w:r w:rsidRPr="000A29D7">
        <w:rPr>
          <w:rFonts w:ascii="Arial" w:hAnsi="Arial" w:cs="Arial"/>
          <w:b/>
          <w:sz w:val="22"/>
          <w:szCs w:val="22"/>
        </w:rPr>
        <w:t>wykonanie usługi szkoleniow</w:t>
      </w:r>
      <w:r w:rsidRPr="000A29D7">
        <w:rPr>
          <w:rFonts w:ascii="Arial" w:hAnsi="Arial" w:cs="Arial"/>
          <w:b/>
          <w:bCs/>
          <w:sz w:val="22"/>
          <w:szCs w:val="22"/>
        </w:rPr>
        <w:t>ej – kursy zawodowe</w:t>
      </w:r>
      <w:r>
        <w:rPr>
          <w:rFonts w:ascii="Arial" w:hAnsi="Arial" w:cs="Arial"/>
          <w:b/>
          <w:bCs/>
          <w:sz w:val="22"/>
          <w:szCs w:val="22"/>
        </w:rPr>
        <w:t xml:space="preserve"> </w:t>
      </w:r>
      <w:r w:rsidRPr="000A29D7">
        <w:rPr>
          <w:rFonts w:ascii="Arial" w:hAnsi="Arial" w:cs="Arial"/>
          <w:b/>
          <w:bCs/>
          <w:sz w:val="22"/>
          <w:szCs w:val="22"/>
        </w:rPr>
        <w:t>dla uczniów</w:t>
      </w:r>
      <w:r>
        <w:rPr>
          <w:rFonts w:ascii="Arial" w:hAnsi="Arial" w:cs="Arial"/>
          <w:b/>
          <w:bCs/>
          <w:sz w:val="22"/>
          <w:szCs w:val="22"/>
        </w:rPr>
        <w:t xml:space="preserve"> </w:t>
      </w:r>
      <w:r w:rsidR="00412127">
        <w:rPr>
          <w:rFonts w:ascii="Arial" w:hAnsi="Arial" w:cs="Arial"/>
          <w:b/>
          <w:bCs/>
          <w:sz w:val="22"/>
          <w:szCs w:val="22"/>
        </w:rPr>
        <w:br/>
      </w:r>
      <w:r>
        <w:rPr>
          <w:rFonts w:ascii="Arial" w:hAnsi="Arial" w:cs="Arial"/>
          <w:b/>
          <w:bCs/>
          <w:sz w:val="22"/>
          <w:szCs w:val="22"/>
        </w:rPr>
        <w:t xml:space="preserve">i nauczyciela </w:t>
      </w:r>
      <w:r w:rsidRPr="000A29D7">
        <w:rPr>
          <w:rFonts w:ascii="Arial" w:hAnsi="Arial" w:cs="Arial"/>
          <w:b/>
          <w:bCs/>
          <w:sz w:val="22"/>
          <w:szCs w:val="22"/>
        </w:rPr>
        <w:t>Zespołu Szkół Zawodowych W Gołdapi</w:t>
      </w:r>
      <w:r>
        <w:rPr>
          <w:rFonts w:ascii="Arial" w:hAnsi="Arial" w:cs="Arial"/>
          <w:b/>
          <w:bCs/>
          <w:sz w:val="22"/>
          <w:szCs w:val="22"/>
        </w:rPr>
        <w:t xml:space="preserve"> </w:t>
      </w:r>
      <w:r w:rsidRPr="000A29D7">
        <w:rPr>
          <w:rFonts w:ascii="Arial" w:hAnsi="Arial" w:cs="Arial"/>
          <w:b/>
          <w:bCs/>
          <w:sz w:val="22"/>
          <w:szCs w:val="22"/>
        </w:rPr>
        <w:t>w związku z realizacją projektu</w:t>
      </w:r>
      <w:r>
        <w:rPr>
          <w:rFonts w:ascii="Arial" w:hAnsi="Arial" w:cs="Arial"/>
          <w:b/>
          <w:bCs/>
          <w:sz w:val="22"/>
          <w:szCs w:val="22"/>
        </w:rPr>
        <w:t xml:space="preserve"> </w:t>
      </w:r>
      <w:r w:rsidRPr="000A29D7">
        <w:rPr>
          <w:rFonts w:ascii="Arial" w:hAnsi="Arial" w:cs="Arial"/>
          <w:b/>
          <w:sz w:val="22"/>
          <w:szCs w:val="22"/>
        </w:rPr>
        <w:t>pn. „Szkoła naszych oczekiwań”</w:t>
      </w:r>
      <w:r>
        <w:rPr>
          <w:rFonts w:ascii="Arial" w:hAnsi="Arial" w:cs="Arial"/>
          <w:b/>
          <w:bCs/>
          <w:sz w:val="22"/>
          <w:szCs w:val="22"/>
        </w:rPr>
        <w:t xml:space="preserve"> </w:t>
      </w:r>
      <w:r w:rsidRPr="002B6D6F">
        <w:rPr>
          <w:rFonts w:ascii="Arial" w:hAnsi="Arial" w:cs="Arial"/>
          <w:b/>
          <w:sz w:val="22"/>
          <w:szCs w:val="22"/>
        </w:rPr>
        <w:t xml:space="preserve">w ramach </w:t>
      </w:r>
      <w:r w:rsidRPr="002B6D6F">
        <w:rPr>
          <w:rFonts w:ascii="Arial" w:hAnsi="Arial" w:cs="Arial"/>
          <w:b/>
          <w:bCs/>
          <w:sz w:val="22"/>
          <w:szCs w:val="22"/>
        </w:rPr>
        <w:t>Regionalnego Programu Operacyjnego Województwa Warmińsko-Mazurskiego na lata 2014-2020</w:t>
      </w:r>
      <w:r w:rsidRPr="00AC41E8">
        <w:rPr>
          <w:rFonts w:ascii="Arial" w:hAnsi="Arial" w:cs="Arial"/>
          <w:b/>
          <w:sz w:val="22"/>
          <w:szCs w:val="22"/>
        </w:rPr>
        <w:t>.</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 xml:space="preserve"> </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t>Znak sprawy: ED</w:t>
      </w:r>
      <w:r w:rsidR="007B43B2" w:rsidRPr="00AC41E8">
        <w:rPr>
          <w:rFonts w:ascii="Arial" w:hAnsi="Arial" w:cs="Arial"/>
          <w:bCs/>
          <w:sz w:val="22"/>
          <w:szCs w:val="22"/>
        </w:rPr>
        <w:t>.272</w:t>
      </w:r>
      <w:r w:rsidR="007B43B2" w:rsidRPr="008901B8">
        <w:rPr>
          <w:rFonts w:ascii="Arial" w:hAnsi="Arial" w:cs="Arial"/>
          <w:bCs/>
          <w:sz w:val="22"/>
          <w:szCs w:val="22"/>
        </w:rPr>
        <w:t>.</w:t>
      </w:r>
      <w:r w:rsidR="0091624E">
        <w:rPr>
          <w:rFonts w:ascii="Arial" w:hAnsi="Arial" w:cs="Arial"/>
          <w:bCs/>
          <w:sz w:val="22"/>
          <w:szCs w:val="22"/>
        </w:rPr>
        <w:t>5</w:t>
      </w:r>
      <w:r w:rsidR="007B43B2" w:rsidRPr="008901B8">
        <w:rPr>
          <w:rFonts w:ascii="Arial" w:hAnsi="Arial" w:cs="Arial"/>
          <w:bCs/>
          <w:sz w:val="22"/>
          <w:szCs w:val="22"/>
        </w:rPr>
        <w:t>.</w:t>
      </w:r>
      <w:r w:rsidR="007B43B2">
        <w:rPr>
          <w:rFonts w:ascii="Arial" w:hAnsi="Arial" w:cs="Arial"/>
          <w:bCs/>
          <w:sz w:val="22"/>
          <w:szCs w:val="22"/>
        </w:rPr>
        <w:t>2017</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autoSpaceDE w:val="0"/>
        <w:spacing w:line="276" w:lineRule="auto"/>
        <w:jc w:val="both"/>
        <w:textAlignment w:val="baseline"/>
        <w:rPr>
          <w:rFonts w:ascii="Arial" w:hAnsi="Arial" w:cs="Arial"/>
          <w:kern w:val="1"/>
          <w:sz w:val="22"/>
          <w:szCs w:val="22"/>
        </w:rPr>
      </w:pPr>
      <w:r w:rsidRPr="00AC41E8">
        <w:rPr>
          <w:rFonts w:ascii="Arial" w:hAnsi="Arial" w:cs="Arial"/>
          <w:kern w:val="1"/>
          <w:sz w:val="22"/>
          <w:szCs w:val="22"/>
        </w:rPr>
        <w:t xml:space="preserve">Ogłoszenie o zamówieniu ukazało się w Biuletynie Zamówień Publicznych </w:t>
      </w:r>
      <w:r w:rsidR="002F2771">
        <w:rPr>
          <w:rFonts w:ascii="Arial" w:hAnsi="Arial" w:cs="Arial"/>
          <w:b/>
          <w:bCs/>
          <w:kern w:val="1"/>
          <w:sz w:val="22"/>
          <w:szCs w:val="22"/>
        </w:rPr>
        <w:t>13</w:t>
      </w:r>
      <w:r w:rsidR="0091624E">
        <w:rPr>
          <w:rFonts w:ascii="Arial" w:hAnsi="Arial" w:cs="Arial"/>
          <w:b/>
          <w:bCs/>
          <w:kern w:val="1"/>
          <w:sz w:val="22"/>
          <w:szCs w:val="22"/>
        </w:rPr>
        <w:t>.03.2017</w:t>
      </w:r>
      <w:r w:rsidRPr="00AC41E8">
        <w:rPr>
          <w:rFonts w:ascii="Arial" w:hAnsi="Arial" w:cs="Arial"/>
          <w:b/>
          <w:bCs/>
          <w:kern w:val="1"/>
          <w:sz w:val="22"/>
          <w:szCs w:val="22"/>
        </w:rPr>
        <w:t xml:space="preserve"> r.</w:t>
      </w:r>
      <w:r w:rsidRPr="00AC41E8">
        <w:rPr>
          <w:rFonts w:ascii="Arial" w:hAnsi="Arial" w:cs="Arial"/>
          <w:kern w:val="1"/>
          <w:sz w:val="22"/>
          <w:szCs w:val="22"/>
        </w:rPr>
        <w:t xml:space="preserve"> numer ogłoszenia </w:t>
      </w:r>
      <w:r w:rsidR="004C2E66" w:rsidRPr="004C2E66">
        <w:rPr>
          <w:rFonts w:ascii="Arial" w:hAnsi="Arial" w:cs="Arial"/>
          <w:b/>
          <w:bCs/>
          <w:kern w:val="1"/>
          <w:sz w:val="22"/>
          <w:szCs w:val="22"/>
        </w:rPr>
        <w:t>42422</w:t>
      </w:r>
      <w:r w:rsidRPr="004C2E66">
        <w:rPr>
          <w:rFonts w:ascii="Arial" w:hAnsi="Arial" w:cs="Arial"/>
          <w:b/>
          <w:bCs/>
          <w:kern w:val="1"/>
          <w:sz w:val="22"/>
          <w:szCs w:val="22"/>
        </w:rPr>
        <w:t xml:space="preserve"> </w:t>
      </w:r>
      <w:r>
        <w:rPr>
          <w:rFonts w:ascii="Arial" w:hAnsi="Arial" w:cs="Arial"/>
          <w:b/>
          <w:bCs/>
          <w:kern w:val="1"/>
          <w:sz w:val="22"/>
          <w:szCs w:val="22"/>
        </w:rPr>
        <w:t>– 2017</w:t>
      </w:r>
      <w:r w:rsidRPr="00AC41E8">
        <w:rPr>
          <w:rFonts w:ascii="Arial" w:hAnsi="Arial" w:cs="Arial"/>
          <w:bCs/>
          <w:kern w:val="1"/>
          <w:sz w:val="22"/>
          <w:szCs w:val="22"/>
        </w:rPr>
        <w:t>,</w:t>
      </w:r>
      <w:r w:rsidRPr="00AC41E8">
        <w:rPr>
          <w:rFonts w:ascii="Arial" w:hAnsi="Arial" w:cs="Arial"/>
          <w:kern w:val="1"/>
          <w:sz w:val="22"/>
          <w:szCs w:val="22"/>
        </w:rPr>
        <w:t xml:space="preserve"> a także zostało opublikowane w Biuletynie Informacji Publicznej Starostwa Powiatowego w Gołdapi </w:t>
      </w:r>
      <w:r w:rsidRPr="00655AE4">
        <w:rPr>
          <w:rFonts w:ascii="Arial" w:hAnsi="Arial" w:cs="Arial"/>
          <w:kern w:val="1"/>
          <w:sz w:val="22"/>
          <w:szCs w:val="22"/>
        </w:rPr>
        <w:t>http://bip.powiatgoldap.pl/</w:t>
      </w:r>
      <w:r w:rsidRPr="00AC41E8">
        <w:rPr>
          <w:rFonts w:ascii="Arial" w:hAnsi="Arial" w:cs="Arial"/>
          <w:kern w:val="1"/>
          <w:sz w:val="22"/>
          <w:szCs w:val="22"/>
        </w:rPr>
        <w:t xml:space="preserve"> w zakładce Przetargi i ogłoszenia oraz umieszczone na tablicy ogłoszeń w siedzibie Zamawiającego przy ul. Krótka 1, 19 – 500 Gołdap</w:t>
      </w:r>
      <w:r>
        <w:rPr>
          <w:rFonts w:ascii="Arial" w:hAnsi="Arial" w:cs="Arial"/>
          <w:kern w:val="1"/>
          <w:sz w:val="22"/>
          <w:szCs w:val="22"/>
        </w:rPr>
        <w:t>.</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8901B8" w:rsidRDefault="007B43B2" w:rsidP="007B43B2">
      <w:pPr>
        <w:autoSpaceDE w:val="0"/>
        <w:spacing w:line="276" w:lineRule="auto"/>
        <w:jc w:val="both"/>
        <w:textAlignment w:val="baseline"/>
        <w:rPr>
          <w:rFonts w:ascii="Arial" w:hAnsi="Arial" w:cs="Arial"/>
          <w:b/>
          <w:bCs/>
          <w:kern w:val="1"/>
          <w:sz w:val="22"/>
          <w:szCs w:val="22"/>
        </w:rPr>
      </w:pPr>
      <w:r w:rsidRPr="00AC41E8">
        <w:rPr>
          <w:rFonts w:ascii="Arial" w:hAnsi="Arial" w:cs="Arial"/>
          <w:b/>
          <w:bCs/>
          <w:kern w:val="1"/>
          <w:sz w:val="22"/>
          <w:szCs w:val="22"/>
        </w:rPr>
        <w:t>Termin składania ofert</w:t>
      </w:r>
      <w:r w:rsidRPr="00AC41E8">
        <w:rPr>
          <w:rFonts w:ascii="Arial" w:hAnsi="Arial" w:cs="Arial"/>
          <w:kern w:val="1"/>
          <w:sz w:val="22"/>
          <w:szCs w:val="22"/>
        </w:rPr>
        <w:t>:</w:t>
      </w:r>
      <w:r w:rsidRPr="00AC41E8">
        <w:rPr>
          <w:rFonts w:ascii="Arial" w:hAnsi="Arial" w:cs="Arial"/>
          <w:b/>
          <w:bCs/>
          <w:kern w:val="1"/>
          <w:sz w:val="22"/>
          <w:szCs w:val="22"/>
        </w:rPr>
        <w:t xml:space="preserve"> </w:t>
      </w:r>
      <w:r w:rsidR="00AB7011">
        <w:rPr>
          <w:rFonts w:ascii="Arial" w:hAnsi="Arial" w:cs="Arial"/>
          <w:b/>
          <w:bCs/>
          <w:kern w:val="1"/>
          <w:sz w:val="22"/>
          <w:szCs w:val="22"/>
        </w:rPr>
        <w:t>21</w:t>
      </w:r>
      <w:r w:rsidR="008901B8" w:rsidRPr="008901B8">
        <w:rPr>
          <w:rFonts w:ascii="Arial" w:hAnsi="Arial" w:cs="Arial"/>
          <w:b/>
          <w:bCs/>
          <w:kern w:val="1"/>
          <w:sz w:val="22"/>
          <w:szCs w:val="22"/>
        </w:rPr>
        <w:t>.03</w:t>
      </w:r>
      <w:r w:rsidRPr="008901B8">
        <w:rPr>
          <w:rFonts w:ascii="Arial" w:hAnsi="Arial" w:cs="Arial"/>
          <w:b/>
          <w:bCs/>
          <w:kern w:val="1"/>
          <w:sz w:val="22"/>
          <w:szCs w:val="22"/>
        </w:rPr>
        <w:t>.2017 r. do godz. 12:00</w:t>
      </w:r>
    </w:p>
    <w:p w:rsidR="007B43B2" w:rsidRPr="00AC41E8" w:rsidRDefault="007B43B2" w:rsidP="007B43B2">
      <w:pPr>
        <w:spacing w:line="276" w:lineRule="auto"/>
        <w:jc w:val="both"/>
        <w:rPr>
          <w:rFonts w:ascii="Arial" w:hAnsi="Arial" w:cs="Arial"/>
          <w:bCs/>
          <w:sz w:val="22"/>
          <w:szCs w:val="22"/>
        </w:rPr>
      </w:pPr>
      <w:r w:rsidRPr="008901B8">
        <w:rPr>
          <w:rFonts w:ascii="Arial" w:hAnsi="Arial" w:cs="Arial"/>
          <w:b/>
          <w:bCs/>
          <w:sz w:val="22"/>
          <w:szCs w:val="22"/>
        </w:rPr>
        <w:t xml:space="preserve">Termin otwarcia ofert: </w:t>
      </w:r>
      <w:r w:rsidR="00AB7011">
        <w:rPr>
          <w:rFonts w:ascii="Arial" w:hAnsi="Arial" w:cs="Arial"/>
          <w:b/>
          <w:bCs/>
          <w:kern w:val="1"/>
          <w:sz w:val="22"/>
          <w:szCs w:val="22"/>
        </w:rPr>
        <w:t>21</w:t>
      </w:r>
      <w:r w:rsidR="008901B8" w:rsidRPr="008901B8">
        <w:rPr>
          <w:rFonts w:ascii="Arial" w:hAnsi="Arial" w:cs="Arial"/>
          <w:b/>
          <w:bCs/>
          <w:kern w:val="1"/>
          <w:sz w:val="22"/>
          <w:szCs w:val="22"/>
        </w:rPr>
        <w:t>.03</w:t>
      </w:r>
      <w:r w:rsidRPr="008901B8">
        <w:rPr>
          <w:rFonts w:ascii="Arial" w:hAnsi="Arial" w:cs="Arial"/>
          <w:b/>
          <w:bCs/>
          <w:kern w:val="1"/>
          <w:sz w:val="22"/>
          <w:szCs w:val="22"/>
        </w:rPr>
        <w:t xml:space="preserve">.2017 </w:t>
      </w:r>
      <w:r w:rsidRPr="00AC41E8">
        <w:rPr>
          <w:rFonts w:ascii="Arial" w:hAnsi="Arial" w:cs="Arial"/>
          <w:b/>
          <w:bCs/>
          <w:sz w:val="22"/>
          <w:szCs w:val="22"/>
        </w:rPr>
        <w:t>r. o godz. 12:15</w:t>
      </w: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lastRenderedPageBreak/>
        <w:t>Znak sprawy: ED</w:t>
      </w:r>
      <w:r w:rsidR="007B43B2" w:rsidRPr="00AC41E8">
        <w:rPr>
          <w:rFonts w:ascii="Arial" w:hAnsi="Arial" w:cs="Arial"/>
          <w:bCs/>
          <w:sz w:val="22"/>
          <w:szCs w:val="22"/>
        </w:rPr>
        <w:t>.272.</w:t>
      </w:r>
      <w:r w:rsidR="0091624E">
        <w:rPr>
          <w:rFonts w:ascii="Arial" w:hAnsi="Arial" w:cs="Arial"/>
          <w:bCs/>
          <w:sz w:val="22"/>
          <w:szCs w:val="22"/>
        </w:rPr>
        <w:t>5</w:t>
      </w:r>
      <w:r w:rsidR="007B43B2" w:rsidRPr="008901B8">
        <w:rPr>
          <w:rFonts w:ascii="Arial" w:hAnsi="Arial" w:cs="Arial"/>
          <w:bCs/>
          <w:sz w:val="22"/>
          <w:szCs w:val="22"/>
        </w:rPr>
        <w:t>.</w:t>
      </w:r>
      <w:r w:rsidR="007B43B2" w:rsidRPr="00AC41E8">
        <w:rPr>
          <w:rFonts w:ascii="Arial" w:hAnsi="Arial" w:cs="Arial"/>
          <w:bCs/>
          <w:sz w:val="22"/>
          <w:szCs w:val="22"/>
        </w:rPr>
        <w:t>201</w:t>
      </w:r>
      <w:r w:rsidR="007B43B2">
        <w:rPr>
          <w:rFonts w:ascii="Arial" w:hAnsi="Arial" w:cs="Arial"/>
          <w:bCs/>
          <w:sz w:val="22"/>
          <w:szCs w:val="22"/>
        </w:rPr>
        <w:t>7</w:t>
      </w:r>
    </w:p>
    <w:p w:rsidR="007B43B2" w:rsidRPr="00947A11" w:rsidRDefault="00327826" w:rsidP="007B43B2">
      <w:pPr>
        <w:pStyle w:val="Tytu"/>
        <w:widowControl w:val="0"/>
        <w:spacing w:line="276" w:lineRule="auto"/>
        <w:jc w:val="both"/>
        <w:rPr>
          <w:rFonts w:ascii="Arial" w:hAnsi="Arial" w:cs="Arial"/>
          <w:bCs/>
          <w:sz w:val="22"/>
          <w:szCs w:val="22"/>
        </w:rPr>
      </w:pPr>
      <w:r>
        <w:rPr>
          <w:rFonts w:ascii="Arial" w:hAnsi="Arial" w:cs="Arial"/>
          <w:bCs/>
          <w:sz w:val="22"/>
          <w:szCs w:val="22"/>
        </w:rPr>
        <w:t>Nr ogłoszenia:</w:t>
      </w:r>
      <w:r w:rsidR="004C2E66">
        <w:rPr>
          <w:rFonts w:ascii="Arial" w:hAnsi="Arial" w:cs="Arial"/>
          <w:bCs/>
          <w:color w:val="FF0000"/>
          <w:sz w:val="22"/>
          <w:szCs w:val="22"/>
        </w:rPr>
        <w:t xml:space="preserve"> </w:t>
      </w:r>
      <w:r w:rsidR="004C2E66" w:rsidRPr="004C2E66">
        <w:rPr>
          <w:rFonts w:ascii="Arial" w:hAnsi="Arial" w:cs="Arial"/>
          <w:bCs/>
          <w:sz w:val="22"/>
          <w:szCs w:val="22"/>
        </w:rPr>
        <w:t>42422</w:t>
      </w:r>
      <w:r w:rsidR="007B43B2" w:rsidRPr="00AC41E8">
        <w:rPr>
          <w:rFonts w:ascii="Arial" w:hAnsi="Arial" w:cs="Arial"/>
          <w:bCs/>
          <w:sz w:val="22"/>
          <w:szCs w:val="22"/>
        </w:rPr>
        <w:t>– 201</w:t>
      </w:r>
      <w:r w:rsidR="007B43B2">
        <w:rPr>
          <w:rFonts w:ascii="Arial" w:hAnsi="Arial" w:cs="Arial"/>
          <w:bCs/>
          <w:sz w:val="22"/>
          <w:szCs w:val="22"/>
        </w:rPr>
        <w:t>7</w:t>
      </w:r>
    </w:p>
    <w:p w:rsidR="007B43B2" w:rsidRPr="00AC41E8" w:rsidRDefault="007B43B2" w:rsidP="007B43B2">
      <w:pPr>
        <w:pStyle w:val="Tytu"/>
        <w:widowControl w:val="0"/>
        <w:spacing w:line="276" w:lineRule="auto"/>
        <w:jc w:val="both"/>
        <w:rPr>
          <w:rFonts w:ascii="Arial" w:hAnsi="Arial" w:cs="Arial"/>
          <w:bCs/>
          <w:sz w:val="22"/>
          <w:szCs w:val="22"/>
        </w:rPr>
      </w:pPr>
    </w:p>
    <w:p w:rsidR="007B43B2" w:rsidRPr="00AC41E8" w:rsidRDefault="007B43B2" w:rsidP="007B43B2">
      <w:pPr>
        <w:pStyle w:val="Tytu"/>
        <w:widowControl w:val="0"/>
        <w:spacing w:line="276" w:lineRule="auto"/>
        <w:jc w:val="both"/>
        <w:rPr>
          <w:rFonts w:ascii="Arial" w:hAnsi="Arial" w:cs="Arial"/>
          <w:b w:val="0"/>
          <w:sz w:val="22"/>
          <w:szCs w:val="22"/>
          <w:u w:val="single"/>
        </w:rPr>
      </w:pPr>
      <w:r w:rsidRPr="00AC41E8">
        <w:rPr>
          <w:rFonts w:ascii="Arial" w:hAnsi="Arial" w:cs="Arial"/>
          <w:b w:val="0"/>
          <w:sz w:val="22"/>
          <w:szCs w:val="22"/>
        </w:rPr>
        <w:t>Część I. Nazwa oraz adres Zamawiającego.</w:t>
      </w:r>
    </w:p>
    <w:p w:rsidR="00B81A7F" w:rsidRDefault="00B81A7F" w:rsidP="007B43B2">
      <w:pPr>
        <w:spacing w:line="276" w:lineRule="auto"/>
        <w:jc w:val="both"/>
        <w:rPr>
          <w:rFonts w:ascii="Arial" w:hAnsi="Arial" w:cs="Arial"/>
          <w:bCs/>
          <w:sz w:val="22"/>
          <w:szCs w:val="22"/>
        </w:rPr>
      </w:pPr>
      <w:r>
        <w:rPr>
          <w:rFonts w:ascii="Arial" w:hAnsi="Arial" w:cs="Arial"/>
          <w:bCs/>
          <w:sz w:val="22"/>
          <w:szCs w:val="22"/>
        </w:rPr>
        <w:t>Powiat Gołdapski</w:t>
      </w:r>
    </w:p>
    <w:p w:rsidR="00B81A7F" w:rsidRPr="00AC41E8" w:rsidRDefault="00B81A7F" w:rsidP="00B81A7F">
      <w:pPr>
        <w:spacing w:line="276" w:lineRule="auto"/>
        <w:jc w:val="both"/>
        <w:rPr>
          <w:rFonts w:ascii="Arial" w:hAnsi="Arial" w:cs="Arial"/>
          <w:sz w:val="22"/>
          <w:szCs w:val="22"/>
        </w:rPr>
      </w:pPr>
      <w:r w:rsidRPr="00AC41E8">
        <w:rPr>
          <w:rFonts w:ascii="Arial" w:hAnsi="Arial" w:cs="Arial"/>
          <w:bCs/>
          <w:sz w:val="22"/>
          <w:szCs w:val="22"/>
        </w:rPr>
        <w:t>ul. Krótka 1, 19-500 Gołdap</w:t>
      </w:r>
      <w:bookmarkStart w:id="0" w:name="_GoBack"/>
      <w:bookmarkEnd w:id="0"/>
    </w:p>
    <w:p w:rsidR="00B81A7F" w:rsidRPr="00AC41E8" w:rsidRDefault="00B81A7F" w:rsidP="00B81A7F">
      <w:pPr>
        <w:spacing w:line="276" w:lineRule="auto"/>
        <w:jc w:val="both"/>
        <w:rPr>
          <w:rFonts w:ascii="Arial" w:hAnsi="Arial" w:cs="Arial"/>
          <w:sz w:val="22"/>
          <w:szCs w:val="22"/>
        </w:rPr>
      </w:pPr>
      <w:r>
        <w:rPr>
          <w:rFonts w:ascii="Arial" w:hAnsi="Arial" w:cs="Arial"/>
          <w:sz w:val="22"/>
          <w:szCs w:val="22"/>
        </w:rPr>
        <w:t>woj. warmińsko – mazurskie</w:t>
      </w:r>
    </w:p>
    <w:p w:rsidR="00B81A7F" w:rsidRPr="00AC41E8" w:rsidRDefault="00B81A7F" w:rsidP="00B81A7F">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REGON: </w:t>
      </w:r>
      <w:r>
        <w:rPr>
          <w:rFonts w:ascii="Arial" w:eastAsia="Calibri" w:hAnsi="Arial" w:cs="Arial"/>
          <w:bCs/>
          <w:sz w:val="22"/>
          <w:szCs w:val="22"/>
          <w:lang w:eastAsia="en-US"/>
        </w:rPr>
        <w:t>519634600</w:t>
      </w:r>
      <w:r w:rsidRPr="00AC41E8">
        <w:rPr>
          <w:rFonts w:ascii="Arial" w:eastAsia="Calibri" w:hAnsi="Arial" w:cs="Arial"/>
          <w:sz w:val="22"/>
          <w:szCs w:val="22"/>
          <w:lang w:eastAsia="en-US"/>
        </w:rPr>
        <w:t xml:space="preserve">, NIP: </w:t>
      </w:r>
      <w:r>
        <w:rPr>
          <w:rFonts w:ascii="Arial" w:eastAsia="Calibri" w:hAnsi="Arial" w:cs="Arial"/>
          <w:bCs/>
          <w:sz w:val="22"/>
          <w:szCs w:val="22"/>
          <w:lang w:eastAsia="en-US"/>
        </w:rPr>
        <w:t>847-15-16-948</w:t>
      </w:r>
      <w:r w:rsidRPr="00AC41E8">
        <w:rPr>
          <w:rFonts w:ascii="Arial" w:eastAsia="Calibri" w:hAnsi="Arial" w:cs="Arial"/>
          <w:bCs/>
          <w:sz w:val="22"/>
          <w:szCs w:val="22"/>
          <w:lang w:eastAsia="en-US"/>
        </w:rPr>
        <w:t xml:space="preserve"> </w:t>
      </w:r>
    </w:p>
    <w:p w:rsidR="007B43B2" w:rsidRPr="00AC41E8" w:rsidRDefault="00B81A7F" w:rsidP="007B43B2">
      <w:pPr>
        <w:spacing w:line="276" w:lineRule="auto"/>
        <w:jc w:val="both"/>
        <w:rPr>
          <w:rFonts w:ascii="Arial" w:hAnsi="Arial" w:cs="Arial"/>
          <w:sz w:val="22"/>
          <w:szCs w:val="22"/>
        </w:rPr>
      </w:pPr>
      <w:r>
        <w:rPr>
          <w:rFonts w:ascii="Arial" w:hAnsi="Arial" w:cs="Arial"/>
          <w:bCs/>
          <w:sz w:val="22"/>
          <w:szCs w:val="22"/>
        </w:rPr>
        <w:t xml:space="preserve">Realizator: </w:t>
      </w:r>
      <w:r w:rsidR="007B43B2" w:rsidRPr="00AC41E8">
        <w:rPr>
          <w:rFonts w:ascii="Arial" w:hAnsi="Arial" w:cs="Arial"/>
          <w:bCs/>
          <w:sz w:val="22"/>
          <w:szCs w:val="22"/>
        </w:rPr>
        <w:t>Starostwo Powiatowe w Gołdapi</w:t>
      </w:r>
    </w:p>
    <w:p w:rsidR="007B43B2" w:rsidRPr="00AC41E8" w:rsidRDefault="007B43B2" w:rsidP="007B43B2">
      <w:pPr>
        <w:spacing w:line="276" w:lineRule="auto"/>
        <w:jc w:val="both"/>
        <w:rPr>
          <w:rFonts w:ascii="Arial" w:hAnsi="Arial" w:cs="Arial"/>
          <w:sz w:val="22"/>
          <w:szCs w:val="22"/>
        </w:rPr>
      </w:pPr>
      <w:r w:rsidRPr="00AC41E8">
        <w:rPr>
          <w:rFonts w:ascii="Arial" w:hAnsi="Arial" w:cs="Arial"/>
          <w:bCs/>
          <w:sz w:val="22"/>
          <w:szCs w:val="22"/>
        </w:rPr>
        <w:t>ul. Krótka 1, 19-500 Gołdap</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woj. warmińsko – mazurskie</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Tel. </w:t>
      </w:r>
      <w:r w:rsidRPr="00AC41E8">
        <w:rPr>
          <w:rFonts w:ascii="Arial" w:eastAsia="Calibri" w:hAnsi="Arial" w:cs="Arial"/>
          <w:bCs/>
          <w:sz w:val="22"/>
          <w:szCs w:val="22"/>
          <w:lang w:eastAsia="en-US"/>
        </w:rPr>
        <w:t>876154444</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Fax</w:t>
      </w:r>
      <w:r w:rsidRPr="00AC41E8">
        <w:rPr>
          <w:rFonts w:ascii="Arial" w:eastAsia="Calibri" w:hAnsi="Arial" w:cs="Arial"/>
          <w:bCs/>
          <w:sz w:val="22"/>
          <w:szCs w:val="22"/>
          <w:lang w:eastAsia="en-US"/>
        </w:rPr>
        <w:t xml:space="preserve"> 876154445</w:t>
      </w:r>
    </w:p>
    <w:p w:rsidR="008901B8" w:rsidRDefault="007B43B2" w:rsidP="007B43B2">
      <w:pPr>
        <w:autoSpaceDE w:val="0"/>
        <w:autoSpaceDN w:val="0"/>
        <w:adjustRightInd w:val="0"/>
        <w:spacing w:line="276" w:lineRule="auto"/>
        <w:jc w:val="both"/>
        <w:rPr>
          <w:rFonts w:ascii="Arial" w:eastAsia="Calibri" w:hAnsi="Arial" w:cs="Arial"/>
          <w:bCs/>
          <w:sz w:val="22"/>
          <w:szCs w:val="22"/>
          <w:lang w:eastAsia="en-US"/>
        </w:rPr>
      </w:pPr>
      <w:r w:rsidRPr="00AC41E8">
        <w:rPr>
          <w:rFonts w:ascii="Arial" w:eastAsia="Calibri" w:hAnsi="Arial" w:cs="Arial"/>
          <w:sz w:val="22"/>
          <w:szCs w:val="22"/>
          <w:lang w:eastAsia="en-US"/>
        </w:rPr>
        <w:t>E-mail do korespondencji w sprawie zamówienia</w:t>
      </w:r>
      <w:r w:rsidRPr="008901B8">
        <w:rPr>
          <w:rFonts w:ascii="Arial" w:eastAsia="Calibri" w:hAnsi="Arial" w:cs="Arial"/>
          <w:sz w:val="22"/>
          <w:szCs w:val="22"/>
          <w:lang w:eastAsia="en-US"/>
        </w:rPr>
        <w:t xml:space="preserve">: </w:t>
      </w:r>
      <w:hyperlink r:id="rId8" w:history="1">
        <w:r w:rsidR="008901B8" w:rsidRPr="00597F48">
          <w:rPr>
            <w:rStyle w:val="Hipercze"/>
            <w:rFonts w:ascii="Arial" w:eastAsia="Calibri" w:hAnsi="Arial" w:cs="Arial"/>
            <w:bCs/>
            <w:sz w:val="22"/>
            <w:szCs w:val="22"/>
            <w:lang w:eastAsia="en-US"/>
          </w:rPr>
          <w:t>iwona.zegarowicz@powiatgoldap.pl</w:t>
        </w:r>
      </w:hyperlink>
      <w:r w:rsidRPr="008901B8">
        <w:rPr>
          <w:rFonts w:ascii="Arial" w:eastAsia="Calibri" w:hAnsi="Arial" w:cs="Arial"/>
          <w:bCs/>
          <w:sz w:val="22"/>
          <w:szCs w:val="22"/>
          <w:lang w:eastAsia="en-US"/>
        </w:rPr>
        <w:t>;</w:t>
      </w:r>
    </w:p>
    <w:p w:rsidR="007B43B2" w:rsidRDefault="00A20A73" w:rsidP="007B43B2">
      <w:pPr>
        <w:autoSpaceDE w:val="0"/>
        <w:autoSpaceDN w:val="0"/>
        <w:adjustRightInd w:val="0"/>
        <w:spacing w:line="276" w:lineRule="auto"/>
        <w:jc w:val="both"/>
        <w:rPr>
          <w:rFonts w:ascii="Arial" w:eastAsia="Calibri" w:hAnsi="Arial" w:cs="Arial"/>
          <w:bCs/>
          <w:sz w:val="22"/>
          <w:szCs w:val="22"/>
          <w:lang w:eastAsia="en-US"/>
        </w:rPr>
      </w:pPr>
      <w:hyperlink r:id="rId9" w:history="1">
        <w:r w:rsidR="008901B8" w:rsidRPr="00597F48">
          <w:rPr>
            <w:rStyle w:val="Hipercze"/>
            <w:rFonts w:ascii="Arial" w:eastAsia="Calibri" w:hAnsi="Arial" w:cs="Arial"/>
            <w:bCs/>
            <w:sz w:val="22"/>
            <w:szCs w:val="22"/>
            <w:lang w:eastAsia="en-US"/>
          </w:rPr>
          <w:t>wicedyrektor.zszgoldap@wp.pl</w:t>
        </w:r>
      </w:hyperlink>
    </w:p>
    <w:p w:rsidR="007B43B2" w:rsidRPr="00AC41E8" w:rsidRDefault="007B43B2" w:rsidP="007B43B2">
      <w:pPr>
        <w:spacing w:after="240" w:line="276" w:lineRule="auto"/>
        <w:jc w:val="both"/>
        <w:rPr>
          <w:rFonts w:ascii="Arial" w:hAnsi="Arial" w:cs="Arial"/>
          <w:sz w:val="22"/>
          <w:szCs w:val="22"/>
        </w:rPr>
      </w:pPr>
      <w:r w:rsidRPr="00AC41E8">
        <w:rPr>
          <w:rFonts w:ascii="Arial" w:eastAsia="Calibri" w:hAnsi="Arial" w:cs="Arial"/>
          <w:sz w:val="22"/>
          <w:szCs w:val="22"/>
          <w:lang w:eastAsia="en-US"/>
        </w:rPr>
        <w:t xml:space="preserve">Godziny urzędowania: </w:t>
      </w:r>
      <w:r w:rsidRPr="00AC41E8">
        <w:rPr>
          <w:rFonts w:ascii="Arial" w:eastAsia="Calibri" w:hAnsi="Arial" w:cs="Arial"/>
          <w:bCs/>
          <w:sz w:val="22"/>
          <w:szCs w:val="22"/>
          <w:lang w:eastAsia="en-US"/>
        </w:rPr>
        <w:t>pn. 7.30-16.00, wt.– czw. 7.30 – 15.30; pt. 7.30 – 15.00.</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II. Tryb udzielenia zamówienia.</w:t>
      </w:r>
    </w:p>
    <w:p w:rsidR="007B43B2" w:rsidRPr="00AC41E8" w:rsidRDefault="007B43B2" w:rsidP="003E435E">
      <w:pPr>
        <w:pStyle w:val="Akapitzlist"/>
        <w:numPr>
          <w:ilvl w:val="0"/>
          <w:numId w:val="7"/>
        </w:numPr>
        <w:autoSpaceDE w:val="0"/>
        <w:autoSpaceDN w:val="0"/>
        <w:adjustRightInd w:val="0"/>
        <w:spacing w:after="0"/>
        <w:ind w:left="360"/>
        <w:contextualSpacing w:val="0"/>
        <w:jc w:val="both"/>
        <w:rPr>
          <w:rFonts w:ascii="Arial" w:hAnsi="Arial" w:cs="Arial"/>
        </w:rPr>
      </w:pPr>
      <w:r w:rsidRPr="00AC41E8">
        <w:rPr>
          <w:rFonts w:ascii="Arial" w:hAnsi="Arial" w:cs="Arial"/>
        </w:rPr>
        <w:t xml:space="preserve">Niniejsze postępowanie prowadzone jest zgodnie z przepisami ustawy z dnia 29 stycznia 2004 r. Prawo zamówień publicznych (Dz. U. z 2015 r. poz. 2164 z </w:t>
      </w:r>
      <w:proofErr w:type="spellStart"/>
      <w:r w:rsidRPr="00AC41E8">
        <w:rPr>
          <w:rFonts w:ascii="Arial" w:hAnsi="Arial" w:cs="Arial"/>
        </w:rPr>
        <w:t>późn</w:t>
      </w:r>
      <w:proofErr w:type="spellEnd"/>
      <w:r w:rsidRPr="00AC41E8">
        <w:rPr>
          <w:rFonts w:ascii="Arial" w:hAnsi="Arial" w:cs="Arial"/>
        </w:rPr>
        <w:t xml:space="preserve">. zm.), zwanej dalej ustawą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7"/>
        </w:numPr>
        <w:suppressAutoHyphens/>
        <w:spacing w:before="120" w:after="240"/>
        <w:ind w:left="360"/>
        <w:jc w:val="both"/>
        <w:rPr>
          <w:rFonts w:ascii="Arial" w:hAnsi="Arial" w:cs="Arial"/>
        </w:rPr>
      </w:pPr>
      <w:r w:rsidRPr="00AC41E8">
        <w:rPr>
          <w:rFonts w:ascii="Arial" w:hAnsi="Arial" w:cs="Arial"/>
        </w:rPr>
        <w:t xml:space="preserve">Postępowanie prowadzone jest w trybie przetargu nieograniczonego, na podstawie art. 39 ustawy </w:t>
      </w:r>
      <w:proofErr w:type="spellStart"/>
      <w:r w:rsidRPr="00AC41E8">
        <w:rPr>
          <w:rFonts w:ascii="Arial" w:hAnsi="Arial" w:cs="Arial"/>
        </w:rPr>
        <w:t>Pzp</w:t>
      </w:r>
      <w:proofErr w:type="spellEnd"/>
      <w:r w:rsidRPr="00AC41E8">
        <w:rPr>
          <w:rFonts w:ascii="Arial" w:hAnsi="Arial" w:cs="Arial"/>
        </w:rPr>
        <w:t xml:space="preserve">; wartość niniejszego postępowania nie przekracza kwoty określonej </w:t>
      </w:r>
      <w:r w:rsidRPr="00AC41E8">
        <w:rPr>
          <w:rFonts w:ascii="Arial" w:hAnsi="Arial" w:cs="Arial"/>
        </w:rPr>
        <w:br/>
        <w:t xml:space="preserve">w przepisach wydanych na podstawie art. 11 ust. 8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7B43B2">
      <w:pPr>
        <w:pStyle w:val="Akapitzlist"/>
        <w:spacing w:before="120" w:after="120"/>
        <w:ind w:left="0"/>
        <w:jc w:val="both"/>
        <w:rPr>
          <w:rFonts w:ascii="Arial" w:hAnsi="Arial" w:cs="Arial"/>
        </w:rPr>
      </w:pPr>
    </w:p>
    <w:p w:rsidR="007B43B2" w:rsidRPr="00AC41E8" w:rsidRDefault="007B43B2" w:rsidP="007B43B2">
      <w:pPr>
        <w:pStyle w:val="Akapitzlist"/>
        <w:spacing w:before="120" w:after="120"/>
        <w:ind w:left="0"/>
        <w:jc w:val="both"/>
        <w:rPr>
          <w:rFonts w:ascii="Arial" w:hAnsi="Arial" w:cs="Arial"/>
          <w:b/>
        </w:rPr>
      </w:pPr>
      <w:r w:rsidRPr="00AC41E8">
        <w:rPr>
          <w:rFonts w:ascii="Arial" w:hAnsi="Arial" w:cs="Arial"/>
          <w:b/>
        </w:rPr>
        <w:t>Część III. Opis przedmiotu zamówienia.</w:t>
      </w:r>
    </w:p>
    <w:p w:rsidR="007B43B2" w:rsidRPr="00AC41E8" w:rsidRDefault="007B43B2" w:rsidP="003E435E">
      <w:pPr>
        <w:pStyle w:val="Akapitzlist"/>
        <w:numPr>
          <w:ilvl w:val="0"/>
          <w:numId w:val="24"/>
        </w:numPr>
        <w:spacing w:after="0"/>
        <w:jc w:val="both"/>
        <w:rPr>
          <w:rFonts w:ascii="Arial" w:hAnsi="Arial" w:cs="Arial"/>
        </w:rPr>
      </w:pPr>
      <w:r w:rsidRPr="00AC41E8">
        <w:rPr>
          <w:rFonts w:ascii="Arial" w:hAnsi="Arial" w:cs="Arial"/>
        </w:rPr>
        <w:t>Przedmiot zamówienia opisany jest następującymi kodami Wspólnego Słownika Zamówień (CPV):</w:t>
      </w:r>
    </w:p>
    <w:p w:rsidR="007B43B2" w:rsidRPr="00E3070C" w:rsidRDefault="007B43B2" w:rsidP="0091624E">
      <w:pPr>
        <w:tabs>
          <w:tab w:val="left" w:pos="540"/>
          <w:tab w:val="left" w:pos="851"/>
        </w:tabs>
        <w:autoSpaceDE w:val="0"/>
        <w:autoSpaceDN w:val="0"/>
        <w:adjustRightInd w:val="0"/>
        <w:ind w:left="540"/>
        <w:jc w:val="both"/>
        <w:rPr>
          <w:rFonts w:ascii="Arial" w:hAnsi="Arial" w:cs="Arial"/>
          <w:sz w:val="22"/>
          <w:szCs w:val="22"/>
          <w:u w:val="single"/>
        </w:rPr>
      </w:pPr>
      <w:r w:rsidRPr="00947A11">
        <w:rPr>
          <w:rFonts w:ascii="Arial" w:hAnsi="Arial" w:cs="Arial"/>
          <w:bCs/>
          <w:sz w:val="22"/>
          <w:szCs w:val="22"/>
        </w:rPr>
        <w:t>80000000-4</w:t>
      </w:r>
      <w:r w:rsidRPr="00947A11">
        <w:rPr>
          <w:rFonts w:ascii="Arial" w:hAnsi="Arial" w:cs="Arial"/>
          <w:sz w:val="22"/>
          <w:szCs w:val="22"/>
        </w:rPr>
        <w:t xml:space="preserve"> - </w:t>
      </w:r>
      <w:r w:rsidRPr="0091624E">
        <w:rPr>
          <w:rFonts w:ascii="Arial" w:hAnsi="Arial" w:cs="Arial"/>
          <w:sz w:val="22"/>
          <w:szCs w:val="22"/>
        </w:rPr>
        <w:t>Usługi edukacyjne i szkoleniowe</w:t>
      </w:r>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80500000-9</w:t>
      </w:r>
      <w:r w:rsidRPr="00E3070C">
        <w:rPr>
          <w:rFonts w:ascii="Arial" w:hAnsi="Arial" w:cs="Arial"/>
          <w:sz w:val="22"/>
          <w:szCs w:val="22"/>
          <w:u w:val="single"/>
        </w:rPr>
        <w:t xml:space="preserve"> - </w:t>
      </w:r>
      <w:hyperlink r:id="rId10" w:tooltip="Usługi szkoleniowe" w:history="1">
        <w:r w:rsidRPr="00E3070C">
          <w:rPr>
            <w:rStyle w:val="Hipercze"/>
            <w:rFonts w:ascii="Arial" w:hAnsi="Arial" w:cs="Arial"/>
            <w:color w:val="auto"/>
            <w:sz w:val="22"/>
            <w:szCs w:val="22"/>
          </w:rPr>
          <w:t>Usługi szkoleniowe</w:t>
        </w:r>
      </w:hyperlink>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80530000-8</w:t>
      </w:r>
      <w:r w:rsidRPr="00E3070C">
        <w:rPr>
          <w:rFonts w:ascii="Arial" w:hAnsi="Arial" w:cs="Arial"/>
          <w:sz w:val="22"/>
          <w:szCs w:val="22"/>
          <w:u w:val="single"/>
        </w:rPr>
        <w:t xml:space="preserve"> - </w:t>
      </w:r>
      <w:hyperlink r:id="rId11" w:history="1">
        <w:r w:rsidRPr="00E3070C">
          <w:rPr>
            <w:rStyle w:val="Hipercze"/>
            <w:rFonts w:ascii="Arial" w:hAnsi="Arial" w:cs="Arial"/>
            <w:color w:val="auto"/>
            <w:sz w:val="22"/>
            <w:szCs w:val="22"/>
          </w:rPr>
          <w:t>Usługi szkolenia zawodowego</w:t>
        </w:r>
      </w:hyperlink>
    </w:p>
    <w:p w:rsidR="007B43B2" w:rsidRPr="00947A11" w:rsidRDefault="007B43B2" w:rsidP="003E435E">
      <w:pPr>
        <w:pStyle w:val="Akapitzlist"/>
        <w:numPr>
          <w:ilvl w:val="0"/>
          <w:numId w:val="24"/>
        </w:numPr>
        <w:spacing w:after="0"/>
        <w:jc w:val="both"/>
        <w:rPr>
          <w:rFonts w:ascii="Arial" w:hAnsi="Arial" w:cs="Arial"/>
        </w:rPr>
      </w:pPr>
      <w:r>
        <w:rPr>
          <w:rFonts w:ascii="Arial" w:hAnsi="Arial" w:cs="Arial"/>
        </w:rPr>
        <w:t>Rodzaj zamówienia: usługi</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 xml:space="preserve">Przedmiotem niniejszego zamówienia jest </w:t>
      </w:r>
      <w:r w:rsidRPr="001307A4">
        <w:rPr>
          <w:rFonts w:ascii="Arial" w:hAnsi="Arial" w:cs="Arial"/>
          <w:b/>
        </w:rPr>
        <w:t>wykonanie usługi szkoleniow</w:t>
      </w:r>
      <w:r w:rsidRPr="001307A4">
        <w:rPr>
          <w:rFonts w:ascii="Arial" w:hAnsi="Arial" w:cs="Arial"/>
          <w:b/>
          <w:bCs/>
        </w:rPr>
        <w:t xml:space="preserve">ej – kursy zawodowe dla uczniów </w:t>
      </w:r>
      <w:r>
        <w:rPr>
          <w:rFonts w:ascii="Arial" w:hAnsi="Arial" w:cs="Arial"/>
          <w:b/>
          <w:bCs/>
        </w:rPr>
        <w:t xml:space="preserve"> i nauczyciela </w:t>
      </w:r>
      <w:r w:rsidRPr="001307A4">
        <w:rPr>
          <w:rFonts w:ascii="Arial" w:hAnsi="Arial" w:cs="Arial"/>
          <w:b/>
          <w:bCs/>
        </w:rPr>
        <w:t xml:space="preserve">Zespołu Szkół Zawodowych W Gołdapi w związku z realizacją projektu </w:t>
      </w:r>
      <w:r w:rsidRPr="001307A4">
        <w:rPr>
          <w:rFonts w:ascii="Arial" w:hAnsi="Arial" w:cs="Arial"/>
          <w:b/>
        </w:rPr>
        <w:t>pn. „Szkoła naszych oczekiwań”</w:t>
      </w:r>
      <w:r w:rsidRPr="001307A4">
        <w:rPr>
          <w:rFonts w:ascii="Arial" w:hAnsi="Arial" w:cs="Arial"/>
          <w:b/>
          <w:bCs/>
        </w:rPr>
        <w:t xml:space="preserve"> </w:t>
      </w:r>
      <w:r w:rsidRPr="001307A4">
        <w:rPr>
          <w:rFonts w:ascii="Arial" w:hAnsi="Arial" w:cs="Arial"/>
          <w:b/>
        </w:rPr>
        <w:t xml:space="preserve">w ramach </w:t>
      </w:r>
      <w:r w:rsidRPr="001307A4">
        <w:rPr>
          <w:rFonts w:ascii="Arial" w:hAnsi="Arial" w:cs="Arial"/>
          <w:b/>
          <w:bCs/>
        </w:rPr>
        <w:t>Regionalnego Programu Operacyjnego Województwa Warmińsko-Mazurskiego na lata 2014-2020</w:t>
      </w:r>
      <w:r w:rsidRPr="001307A4">
        <w:rPr>
          <w:rFonts w:ascii="Arial" w:hAnsi="Arial" w:cs="Arial"/>
          <w:b/>
        </w:rPr>
        <w:t>.</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 xml:space="preserve">Zamówienie dzieli się na </w:t>
      </w:r>
      <w:r w:rsidR="0091624E">
        <w:rPr>
          <w:rFonts w:ascii="Arial" w:hAnsi="Arial" w:cs="Arial"/>
          <w:b/>
        </w:rPr>
        <w:t>6</w:t>
      </w:r>
      <w:r w:rsidRPr="001307A4">
        <w:rPr>
          <w:rFonts w:ascii="Arial" w:hAnsi="Arial" w:cs="Arial"/>
          <w:color w:val="FF0000"/>
        </w:rPr>
        <w:t xml:space="preserve"> </w:t>
      </w:r>
      <w:r w:rsidRPr="001307A4">
        <w:rPr>
          <w:rFonts w:ascii="Arial" w:hAnsi="Arial" w:cs="Arial"/>
        </w:rPr>
        <w:t>części:</w:t>
      </w:r>
    </w:p>
    <w:p w:rsidR="007B43B2" w:rsidRPr="00947A11" w:rsidRDefault="007B43B2" w:rsidP="007B43B2">
      <w:pPr>
        <w:pStyle w:val="Akapitzlist"/>
        <w:ind w:left="0"/>
        <w:jc w:val="both"/>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4688"/>
        <w:gridCol w:w="2376"/>
      </w:tblGrid>
      <w:tr w:rsidR="007B43B2" w:rsidRPr="005069E0" w:rsidTr="007D4D3C">
        <w:tc>
          <w:tcPr>
            <w:tcW w:w="1756" w:type="dxa"/>
          </w:tcPr>
          <w:p w:rsidR="007B43B2" w:rsidRPr="005069E0" w:rsidRDefault="007B43B2" w:rsidP="007D4D3C">
            <w:pPr>
              <w:rPr>
                <w:rFonts w:ascii="Arial" w:hAnsi="Arial" w:cs="Arial"/>
                <w:sz w:val="22"/>
                <w:szCs w:val="22"/>
              </w:rPr>
            </w:pPr>
            <w:r w:rsidRPr="005069E0">
              <w:rPr>
                <w:rFonts w:ascii="Arial" w:hAnsi="Arial" w:cs="Arial"/>
                <w:sz w:val="22"/>
                <w:szCs w:val="22"/>
              </w:rPr>
              <w:t>Numer zadania/części</w:t>
            </w:r>
          </w:p>
        </w:tc>
        <w:tc>
          <w:tcPr>
            <w:tcW w:w="4688" w:type="dxa"/>
          </w:tcPr>
          <w:p w:rsidR="007B43B2" w:rsidRPr="005069E0" w:rsidRDefault="007B43B2" w:rsidP="007D4D3C">
            <w:pPr>
              <w:rPr>
                <w:rFonts w:ascii="Arial" w:hAnsi="Arial" w:cs="Arial"/>
                <w:sz w:val="22"/>
                <w:szCs w:val="22"/>
              </w:rPr>
            </w:pPr>
            <w:r w:rsidRPr="005069E0">
              <w:rPr>
                <w:rFonts w:ascii="Arial" w:hAnsi="Arial" w:cs="Arial"/>
                <w:sz w:val="22"/>
                <w:szCs w:val="22"/>
              </w:rPr>
              <w:t>Nazwa kursu</w:t>
            </w:r>
          </w:p>
        </w:tc>
        <w:tc>
          <w:tcPr>
            <w:tcW w:w="2376" w:type="dxa"/>
          </w:tcPr>
          <w:p w:rsidR="007B43B2" w:rsidRPr="005069E0" w:rsidRDefault="007B43B2" w:rsidP="007D4D3C">
            <w:pPr>
              <w:rPr>
                <w:rFonts w:ascii="Arial" w:hAnsi="Arial" w:cs="Arial"/>
                <w:sz w:val="22"/>
                <w:szCs w:val="22"/>
              </w:rPr>
            </w:pPr>
            <w:r w:rsidRPr="005069E0">
              <w:rPr>
                <w:rFonts w:ascii="Arial" w:hAnsi="Arial" w:cs="Arial"/>
                <w:sz w:val="22"/>
                <w:szCs w:val="22"/>
              </w:rPr>
              <w:t>Liczba uczestników</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hAnsi="Arial" w:cs="Arial"/>
                <w:sz w:val="22"/>
                <w:szCs w:val="22"/>
              </w:rPr>
              <w:t>spawania metodą MAG-135 i kurs spawania metodą TIG-141</w:t>
            </w:r>
          </w:p>
        </w:tc>
        <w:tc>
          <w:tcPr>
            <w:tcW w:w="2376" w:type="dxa"/>
          </w:tcPr>
          <w:p w:rsidR="007B43B2" w:rsidRPr="005069E0" w:rsidRDefault="007B43B2" w:rsidP="007D4D3C">
            <w:pPr>
              <w:autoSpaceDE w:val="0"/>
              <w:autoSpaceDN w:val="0"/>
              <w:adjustRightInd w:val="0"/>
              <w:rPr>
                <w:rFonts w:ascii="Arial" w:hAnsi="Arial" w:cs="Arial"/>
                <w:sz w:val="22"/>
                <w:szCs w:val="22"/>
              </w:rPr>
            </w:pPr>
            <w:r w:rsidRPr="005069E0">
              <w:rPr>
                <w:rFonts w:ascii="Arial" w:hAnsi="Arial" w:cs="Arial"/>
                <w:sz w:val="22"/>
                <w:szCs w:val="22"/>
              </w:rPr>
              <w:t>1</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baristy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lang w:val="en-US"/>
              </w:rPr>
            </w:pPr>
            <w:proofErr w:type="spellStart"/>
            <w:r w:rsidRPr="005069E0">
              <w:rPr>
                <w:rFonts w:ascii="Arial" w:eastAsia="Calibri" w:hAnsi="Arial" w:cs="Arial"/>
                <w:sz w:val="22"/>
                <w:szCs w:val="22"/>
                <w:lang w:val="en-US"/>
              </w:rPr>
              <w:t>kelner</w:t>
            </w:r>
            <w:proofErr w:type="spellEnd"/>
            <w:r w:rsidRPr="005069E0">
              <w:rPr>
                <w:rFonts w:ascii="Arial" w:eastAsia="Calibri" w:hAnsi="Arial" w:cs="Arial"/>
                <w:sz w:val="22"/>
                <w:szCs w:val="22"/>
                <w:lang w:val="en-US"/>
              </w:rPr>
              <w:t xml:space="preserve">/barman </w:t>
            </w:r>
          </w:p>
        </w:tc>
        <w:tc>
          <w:tcPr>
            <w:tcW w:w="2376"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18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organizacji przyjęć-cateringu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animatora czasu wolnego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kurs wychowawcy kolonijnego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bl>
    <w:p w:rsidR="007B43B2" w:rsidRPr="005069E0" w:rsidRDefault="007B43B2" w:rsidP="007B43B2">
      <w:pPr>
        <w:pStyle w:val="Akapitzlist"/>
        <w:ind w:left="0"/>
        <w:rPr>
          <w:rFonts w:ascii="Arial" w:hAnsi="Arial" w:cs="Arial"/>
        </w:rPr>
      </w:pPr>
    </w:p>
    <w:p w:rsidR="007B43B2" w:rsidRPr="00025FC2" w:rsidRDefault="007B43B2" w:rsidP="00025FC2">
      <w:pPr>
        <w:jc w:val="both"/>
        <w:rPr>
          <w:rFonts w:ascii="Arial" w:hAnsi="Arial" w:cs="Arial"/>
          <w:b/>
        </w:rPr>
      </w:pPr>
      <w:r w:rsidRPr="00025FC2">
        <w:rPr>
          <w:rFonts w:ascii="Arial" w:hAnsi="Arial" w:cs="Arial"/>
          <w:b/>
        </w:rPr>
        <w:t>Szczegółowy zakres przedmiotu zamówienia zawiera załącznik nr 1 do SIWZ.</w:t>
      </w:r>
    </w:p>
    <w:p w:rsidR="007B43B2" w:rsidRPr="005069E0" w:rsidRDefault="007B43B2" w:rsidP="007B43B2">
      <w:pPr>
        <w:pStyle w:val="Akapitzlist"/>
        <w:ind w:left="360"/>
        <w:jc w:val="both"/>
        <w:rPr>
          <w:rFonts w:ascii="Arial" w:hAnsi="Arial" w:cs="Arial"/>
        </w:rPr>
      </w:pPr>
    </w:p>
    <w:p w:rsidR="007B43B2" w:rsidRPr="005069E0" w:rsidRDefault="007B43B2" w:rsidP="003E435E">
      <w:pPr>
        <w:pStyle w:val="Akapitzlist"/>
        <w:numPr>
          <w:ilvl w:val="0"/>
          <w:numId w:val="24"/>
        </w:numPr>
        <w:spacing w:after="240"/>
        <w:jc w:val="both"/>
        <w:rPr>
          <w:rFonts w:ascii="Arial" w:hAnsi="Arial" w:cs="Arial"/>
        </w:rPr>
      </w:pPr>
      <w:r w:rsidRPr="005069E0">
        <w:rPr>
          <w:rFonts w:ascii="Arial" w:hAnsi="Arial" w:cs="Arial"/>
          <w:bCs/>
        </w:rPr>
        <w:t>Zamawiający dopuszcza możliwość składania ofert częściowych.</w:t>
      </w:r>
    </w:p>
    <w:p w:rsidR="007B43B2" w:rsidRPr="005069E0" w:rsidRDefault="007B43B2" w:rsidP="007B43B2">
      <w:pPr>
        <w:pStyle w:val="Bezodstpw"/>
        <w:tabs>
          <w:tab w:val="left" w:pos="2540"/>
        </w:tabs>
        <w:spacing w:line="276" w:lineRule="auto"/>
        <w:ind w:left="284" w:hanging="284"/>
        <w:jc w:val="both"/>
        <w:rPr>
          <w:rFonts w:ascii="Arial" w:hAnsi="Arial" w:cs="Arial"/>
          <w:b/>
          <w:sz w:val="22"/>
          <w:szCs w:val="22"/>
        </w:rPr>
      </w:pPr>
      <w:r w:rsidRPr="005069E0">
        <w:rPr>
          <w:rFonts w:ascii="Arial" w:hAnsi="Arial" w:cs="Arial"/>
          <w:b/>
          <w:sz w:val="22"/>
          <w:szCs w:val="22"/>
        </w:rPr>
        <w:t>Część IV. Termin realizacji zamówienia.</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Realizacja kursów rozpocznie się w 03.2017r,  a zakończona zostanie 08.2018 r.</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Każdy kurs organizowany będzie w  dwóch grupach: pierwsza w 2017 r., druga w 2018</w:t>
      </w:r>
      <w:r w:rsidR="00D0521C">
        <w:rPr>
          <w:rFonts w:ascii="Arial" w:hAnsi="Arial" w:cs="Arial"/>
          <w:sz w:val="22"/>
          <w:szCs w:val="22"/>
        </w:rPr>
        <w:t xml:space="preserve">. Zamawiający zastrzega sobie możliwość zmiany liczebności grup wskazanych </w:t>
      </w:r>
      <w:r w:rsidR="00D0521C">
        <w:rPr>
          <w:rFonts w:ascii="Arial" w:hAnsi="Arial" w:cs="Arial"/>
          <w:sz w:val="22"/>
          <w:szCs w:val="22"/>
        </w:rPr>
        <w:br/>
        <w:t xml:space="preserve">w Załączniku nr 1 w kolejnych latach, bez zmiany liczebności uczestników ogółem. </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Zamówienie będzie realizowane w terminie szczegółowo określonym dla poszczególnego zadania, jednakże nie dłuższym niż 31 sierpnia 2018 roku.</w:t>
      </w:r>
    </w:p>
    <w:tbl>
      <w:tblPr>
        <w:tblW w:w="87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3826"/>
        <w:gridCol w:w="1575"/>
        <w:gridCol w:w="1575"/>
      </w:tblGrid>
      <w:tr w:rsidR="007B43B2" w:rsidRPr="005069E0" w:rsidTr="007D4D3C">
        <w:tc>
          <w:tcPr>
            <w:tcW w:w="1752" w:type="dxa"/>
            <w:vMerge w:val="restart"/>
          </w:tcPr>
          <w:p w:rsidR="007B43B2" w:rsidRPr="005069E0" w:rsidRDefault="007B43B2" w:rsidP="007D4D3C">
            <w:pPr>
              <w:rPr>
                <w:rFonts w:ascii="Arial" w:hAnsi="Arial" w:cs="Arial"/>
                <w:sz w:val="22"/>
                <w:szCs w:val="22"/>
              </w:rPr>
            </w:pPr>
            <w:r w:rsidRPr="005069E0">
              <w:rPr>
                <w:rFonts w:ascii="Arial" w:hAnsi="Arial" w:cs="Arial"/>
                <w:sz w:val="22"/>
                <w:szCs w:val="22"/>
              </w:rPr>
              <w:t>Numer części</w:t>
            </w:r>
          </w:p>
        </w:tc>
        <w:tc>
          <w:tcPr>
            <w:tcW w:w="3826" w:type="dxa"/>
            <w:vMerge w:val="restart"/>
          </w:tcPr>
          <w:p w:rsidR="007B43B2" w:rsidRPr="005069E0" w:rsidRDefault="007B43B2" w:rsidP="007D4D3C">
            <w:pPr>
              <w:rPr>
                <w:rFonts w:ascii="Arial" w:hAnsi="Arial" w:cs="Arial"/>
                <w:sz w:val="22"/>
                <w:szCs w:val="22"/>
              </w:rPr>
            </w:pPr>
            <w:r w:rsidRPr="005069E0">
              <w:rPr>
                <w:rFonts w:ascii="Arial" w:hAnsi="Arial" w:cs="Arial"/>
                <w:sz w:val="22"/>
                <w:szCs w:val="22"/>
              </w:rPr>
              <w:t>Nazwa kursu</w:t>
            </w:r>
          </w:p>
        </w:tc>
        <w:tc>
          <w:tcPr>
            <w:tcW w:w="3150" w:type="dxa"/>
            <w:gridSpan w:val="2"/>
          </w:tcPr>
          <w:p w:rsidR="007B43B2" w:rsidRPr="005069E0" w:rsidRDefault="007B43B2" w:rsidP="007D4D3C">
            <w:pPr>
              <w:rPr>
                <w:rFonts w:ascii="Arial" w:hAnsi="Arial" w:cs="Arial"/>
                <w:sz w:val="22"/>
                <w:szCs w:val="22"/>
              </w:rPr>
            </w:pPr>
            <w:r w:rsidRPr="005069E0">
              <w:rPr>
                <w:rFonts w:ascii="Arial" w:hAnsi="Arial" w:cs="Arial"/>
                <w:sz w:val="22"/>
                <w:szCs w:val="22"/>
              </w:rPr>
              <w:t>Planowany termin realizacji kursu</w:t>
            </w:r>
          </w:p>
        </w:tc>
      </w:tr>
      <w:tr w:rsidR="007B43B2" w:rsidRPr="005069E0" w:rsidTr="007D4D3C">
        <w:tc>
          <w:tcPr>
            <w:tcW w:w="1752" w:type="dxa"/>
            <w:vMerge/>
          </w:tcPr>
          <w:p w:rsidR="007B43B2" w:rsidRPr="005069E0" w:rsidRDefault="007B43B2" w:rsidP="007D4D3C">
            <w:pPr>
              <w:rPr>
                <w:rFonts w:ascii="Arial" w:hAnsi="Arial" w:cs="Arial"/>
                <w:sz w:val="22"/>
                <w:szCs w:val="22"/>
              </w:rPr>
            </w:pPr>
          </w:p>
        </w:tc>
        <w:tc>
          <w:tcPr>
            <w:tcW w:w="3826" w:type="dxa"/>
            <w:vMerge/>
          </w:tcPr>
          <w:p w:rsidR="007B43B2" w:rsidRPr="005069E0" w:rsidRDefault="007B43B2" w:rsidP="007D4D3C">
            <w:pPr>
              <w:rPr>
                <w:rFonts w:ascii="Arial" w:hAnsi="Arial" w:cs="Arial"/>
                <w:sz w:val="22"/>
                <w:szCs w:val="22"/>
              </w:rPr>
            </w:pPr>
          </w:p>
        </w:tc>
        <w:tc>
          <w:tcPr>
            <w:tcW w:w="1575" w:type="dxa"/>
          </w:tcPr>
          <w:p w:rsidR="007B43B2" w:rsidRPr="005069E0" w:rsidRDefault="007B43B2" w:rsidP="007D4D3C">
            <w:pPr>
              <w:rPr>
                <w:rFonts w:ascii="Arial" w:hAnsi="Arial" w:cs="Arial"/>
                <w:sz w:val="22"/>
                <w:szCs w:val="22"/>
              </w:rPr>
            </w:pPr>
            <w:r w:rsidRPr="005069E0">
              <w:rPr>
                <w:rFonts w:ascii="Arial" w:hAnsi="Arial" w:cs="Arial"/>
                <w:sz w:val="22"/>
                <w:szCs w:val="22"/>
              </w:rPr>
              <w:t>1 grupa</w:t>
            </w:r>
          </w:p>
        </w:tc>
        <w:tc>
          <w:tcPr>
            <w:tcW w:w="1575" w:type="dxa"/>
          </w:tcPr>
          <w:p w:rsidR="007B43B2" w:rsidRPr="005069E0" w:rsidRDefault="007B43B2" w:rsidP="007D4D3C">
            <w:pPr>
              <w:rPr>
                <w:rFonts w:ascii="Arial" w:hAnsi="Arial" w:cs="Arial"/>
                <w:sz w:val="22"/>
                <w:szCs w:val="22"/>
              </w:rPr>
            </w:pPr>
            <w:r w:rsidRPr="005069E0">
              <w:rPr>
                <w:rFonts w:ascii="Arial" w:hAnsi="Arial" w:cs="Arial"/>
                <w:sz w:val="22"/>
                <w:szCs w:val="22"/>
              </w:rPr>
              <w:t>2 grupa</w:t>
            </w:r>
          </w:p>
        </w:tc>
      </w:tr>
      <w:tr w:rsidR="00D0521C" w:rsidRPr="005069E0" w:rsidTr="00B471F8">
        <w:tc>
          <w:tcPr>
            <w:tcW w:w="1752" w:type="dxa"/>
          </w:tcPr>
          <w:p w:rsidR="00D0521C" w:rsidRPr="005069E0" w:rsidRDefault="00D0521C" w:rsidP="003E435E">
            <w:pPr>
              <w:widowControl w:val="0"/>
              <w:numPr>
                <w:ilvl w:val="0"/>
                <w:numId w:val="28"/>
              </w:numPr>
              <w:suppressAutoHyphens/>
              <w:rPr>
                <w:rFonts w:ascii="Arial" w:hAnsi="Arial" w:cs="Arial"/>
                <w:sz w:val="22"/>
                <w:szCs w:val="22"/>
              </w:rPr>
            </w:pPr>
          </w:p>
        </w:tc>
        <w:tc>
          <w:tcPr>
            <w:tcW w:w="3826" w:type="dxa"/>
          </w:tcPr>
          <w:p w:rsidR="00D0521C" w:rsidRPr="005069E0" w:rsidRDefault="00D0521C" w:rsidP="007D4D3C">
            <w:pPr>
              <w:autoSpaceDE w:val="0"/>
              <w:autoSpaceDN w:val="0"/>
              <w:adjustRightInd w:val="0"/>
              <w:rPr>
                <w:rFonts w:ascii="Arial" w:eastAsia="Calibri" w:hAnsi="Arial" w:cs="Arial"/>
                <w:sz w:val="22"/>
                <w:szCs w:val="22"/>
              </w:rPr>
            </w:pPr>
            <w:r w:rsidRPr="005069E0">
              <w:rPr>
                <w:rFonts w:ascii="Arial" w:hAnsi="Arial" w:cs="Arial"/>
                <w:sz w:val="22"/>
                <w:szCs w:val="22"/>
              </w:rPr>
              <w:t>spawania metodą MAG-135 i kurs spawania metodą TIG-141</w:t>
            </w:r>
          </w:p>
        </w:tc>
        <w:tc>
          <w:tcPr>
            <w:tcW w:w="3150" w:type="dxa"/>
            <w:gridSpan w:val="2"/>
          </w:tcPr>
          <w:p w:rsidR="00D0521C" w:rsidRDefault="00D0521C" w:rsidP="00D0521C">
            <w:pPr>
              <w:autoSpaceDE w:val="0"/>
              <w:autoSpaceDN w:val="0"/>
              <w:adjustRightInd w:val="0"/>
              <w:jc w:val="center"/>
              <w:rPr>
                <w:rFonts w:ascii="Arial" w:hAnsi="Arial" w:cs="Arial"/>
                <w:sz w:val="22"/>
                <w:szCs w:val="22"/>
              </w:rPr>
            </w:pPr>
          </w:p>
          <w:p w:rsidR="00D0521C" w:rsidRPr="005069E0" w:rsidRDefault="00D0521C" w:rsidP="00D0521C">
            <w:pPr>
              <w:autoSpaceDE w:val="0"/>
              <w:autoSpaceDN w:val="0"/>
              <w:adjustRightInd w:val="0"/>
              <w:jc w:val="center"/>
              <w:rPr>
                <w:rFonts w:ascii="Arial" w:hAnsi="Arial" w:cs="Arial"/>
                <w:sz w:val="22"/>
                <w:szCs w:val="22"/>
              </w:rPr>
            </w:pPr>
            <w:r>
              <w:rPr>
                <w:rFonts w:ascii="Arial" w:hAnsi="Arial" w:cs="Arial"/>
                <w:sz w:val="22"/>
                <w:szCs w:val="22"/>
              </w:rPr>
              <w:t>03.2017-06.2018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baristy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lang w:val="en-US"/>
              </w:rPr>
            </w:pPr>
            <w:proofErr w:type="spellStart"/>
            <w:r w:rsidRPr="005069E0">
              <w:rPr>
                <w:rFonts w:ascii="Arial" w:eastAsia="Calibri" w:hAnsi="Arial" w:cs="Arial"/>
                <w:sz w:val="22"/>
                <w:szCs w:val="22"/>
                <w:lang w:val="en-US"/>
              </w:rPr>
              <w:t>kelner</w:t>
            </w:r>
            <w:proofErr w:type="spellEnd"/>
            <w:r w:rsidRPr="005069E0">
              <w:rPr>
                <w:rFonts w:ascii="Arial" w:eastAsia="Calibri" w:hAnsi="Arial" w:cs="Arial"/>
                <w:sz w:val="22"/>
                <w:szCs w:val="22"/>
                <w:lang w:val="en-US"/>
              </w:rPr>
              <w:t xml:space="preserve">/barman </w:t>
            </w:r>
          </w:p>
        </w:tc>
        <w:tc>
          <w:tcPr>
            <w:tcW w:w="1575"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03-05.2017</w:t>
            </w:r>
          </w:p>
        </w:tc>
        <w:tc>
          <w:tcPr>
            <w:tcW w:w="1575"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01-02.2018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organizacji przyjęć-cateringu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04-06.2017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03-05.2018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animatora czasu wolnego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4B32A7" w:rsidP="007D4D3C">
            <w:pPr>
              <w:autoSpaceDE w:val="0"/>
              <w:autoSpaceDN w:val="0"/>
              <w:adjustRightInd w:val="0"/>
              <w:rPr>
                <w:rFonts w:ascii="Arial" w:eastAsia="Calibri" w:hAnsi="Arial" w:cs="Arial"/>
                <w:sz w:val="22"/>
                <w:szCs w:val="22"/>
              </w:rPr>
            </w:pPr>
            <w:r>
              <w:rPr>
                <w:rFonts w:ascii="Arial" w:eastAsia="Calibri" w:hAnsi="Arial" w:cs="Arial"/>
                <w:sz w:val="22"/>
                <w:szCs w:val="22"/>
              </w:rPr>
              <w:t xml:space="preserve">kurs wychowawcy kolonijnego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02.2018</w:t>
            </w:r>
          </w:p>
        </w:tc>
      </w:tr>
    </w:tbl>
    <w:p w:rsidR="007B43B2" w:rsidRPr="00023785" w:rsidRDefault="007B43B2" w:rsidP="007B43B2">
      <w:pPr>
        <w:autoSpaceDE w:val="0"/>
        <w:autoSpaceDN w:val="0"/>
        <w:adjustRightInd w:val="0"/>
        <w:rPr>
          <w:rFonts w:ascii="Liberation Sans" w:eastAsia="Calibri" w:hAnsi="Liberation Sans" w:cs="Liberation Sans"/>
        </w:rPr>
      </w:pPr>
    </w:p>
    <w:p w:rsidR="007B43B2" w:rsidRPr="00023785" w:rsidRDefault="007B43B2" w:rsidP="007B43B2">
      <w:pPr>
        <w:autoSpaceDE w:val="0"/>
        <w:autoSpaceDN w:val="0"/>
        <w:adjustRightInd w:val="0"/>
        <w:rPr>
          <w:rFonts w:ascii="Liberation Sans" w:eastAsia="Calibri" w:hAnsi="Liberation Sans" w:cs="Liberation Sans"/>
        </w:rPr>
      </w:pP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 Warunki udziału w postępowaniu.</w:t>
      </w:r>
    </w:p>
    <w:p w:rsidR="007B43B2" w:rsidRPr="00AC41E8" w:rsidRDefault="007B43B2" w:rsidP="003E435E">
      <w:pPr>
        <w:pStyle w:val="Bezodstpw"/>
        <w:numPr>
          <w:ilvl w:val="0"/>
          <w:numId w:val="16"/>
        </w:numPr>
        <w:spacing w:line="276" w:lineRule="auto"/>
        <w:jc w:val="both"/>
        <w:rPr>
          <w:rFonts w:ascii="Arial" w:hAnsi="Arial" w:cs="Arial"/>
          <w:sz w:val="22"/>
          <w:szCs w:val="22"/>
        </w:rPr>
      </w:pPr>
      <w:r w:rsidRPr="00AC41E8">
        <w:rPr>
          <w:rFonts w:ascii="Arial" w:hAnsi="Arial" w:cs="Arial"/>
          <w:sz w:val="22"/>
          <w:szCs w:val="22"/>
        </w:rPr>
        <w:t>O udzielenie zamówienia mogą ubiegać się Wykonawcy spełniający warunki, dotyczące:</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kompetencji lub uprawnień do prowadzenia określonej działalności zawodowej, o ile wynika to z odrębnych przepisów – warunek ten </w:t>
      </w:r>
      <w:r w:rsidRPr="00AC41E8">
        <w:rPr>
          <w:rFonts w:ascii="Arial" w:hAnsi="Arial" w:cs="Arial"/>
          <w:sz w:val="22"/>
          <w:szCs w:val="22"/>
        </w:rPr>
        <w:t>zostanie uznany za spełniony, gdy Wykonawca</w:t>
      </w:r>
      <w:r w:rsidRPr="00AC41E8">
        <w:rPr>
          <w:rFonts w:ascii="Arial" w:hAnsi="Arial" w:cs="Arial"/>
          <w:bCs/>
          <w:iCs/>
          <w:sz w:val="22"/>
          <w:szCs w:val="22"/>
        </w:rPr>
        <w:t xml:space="preserve"> </w:t>
      </w:r>
      <w:r w:rsidRPr="00AC41E8">
        <w:rPr>
          <w:rFonts w:ascii="Arial" w:hAnsi="Arial" w:cs="Arial"/>
          <w:bCs/>
          <w:iCs/>
          <w:sz w:val="22"/>
          <w:szCs w:val="22"/>
          <w:u w:val="single"/>
        </w:rPr>
        <w:t>złoży oświadczenie o spełnianiu warunku</w:t>
      </w:r>
      <w:r w:rsidRPr="00AC41E8">
        <w:rPr>
          <w:rFonts w:ascii="Arial" w:hAnsi="Arial" w:cs="Arial"/>
          <w:sz w:val="22"/>
          <w:szCs w:val="22"/>
        </w:rPr>
        <w:t>,</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sytuacji ekonomicznej lub finansowej – warunek ten zostanie uznany za spełniony, gdy Wykonawca </w:t>
      </w:r>
      <w:r w:rsidRPr="00AC41E8">
        <w:rPr>
          <w:rFonts w:ascii="Arial" w:hAnsi="Arial" w:cs="Arial"/>
          <w:bCs/>
          <w:iCs/>
          <w:sz w:val="22"/>
          <w:szCs w:val="22"/>
          <w:u w:val="single"/>
        </w:rPr>
        <w:t>złoży oświadczenie o spełnianiu warunku</w:t>
      </w:r>
      <w:r w:rsidRPr="00AC41E8">
        <w:rPr>
          <w:rFonts w:ascii="Arial" w:hAnsi="Arial" w:cs="Arial"/>
          <w:bCs/>
          <w:iCs/>
          <w:sz w:val="22"/>
          <w:szCs w:val="22"/>
        </w:rPr>
        <w:t>,</w:t>
      </w:r>
    </w:p>
    <w:p w:rsidR="007B43B2"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zdolności technicznej lub zawodowej – w</w:t>
      </w:r>
      <w:r w:rsidRPr="00AC41E8">
        <w:rPr>
          <w:rFonts w:ascii="Arial" w:hAnsi="Arial" w:cs="Arial"/>
          <w:sz w:val="22"/>
          <w:szCs w:val="22"/>
        </w:rPr>
        <w:t>arunek ten zost</w:t>
      </w:r>
      <w:r>
        <w:rPr>
          <w:rFonts w:ascii="Arial" w:hAnsi="Arial" w:cs="Arial"/>
          <w:sz w:val="22"/>
          <w:szCs w:val="22"/>
        </w:rPr>
        <w:t xml:space="preserve">anie uznany za spełniony, jeśli </w:t>
      </w:r>
      <w:r w:rsidRPr="000D686A">
        <w:rPr>
          <w:rFonts w:ascii="Arial" w:hAnsi="Arial" w:cs="Arial"/>
          <w:sz w:val="22"/>
          <w:szCs w:val="22"/>
        </w:rPr>
        <w:t>Wykonawca będzie dysponował:</w:t>
      </w:r>
    </w:p>
    <w:p w:rsidR="007B43B2" w:rsidRPr="000D686A" w:rsidRDefault="007B43B2" w:rsidP="007B43B2">
      <w:pPr>
        <w:pStyle w:val="Bezodstpw"/>
        <w:spacing w:line="276" w:lineRule="auto"/>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Lp.</w:t>
            </w:r>
          </w:p>
        </w:tc>
        <w:tc>
          <w:tcPr>
            <w:tcW w:w="268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Nazwa zadania</w:t>
            </w:r>
            <w:r w:rsidRPr="0042538D">
              <w:rPr>
                <w:rFonts w:ascii="Arial" w:eastAsia="Calibri" w:hAnsi="Arial" w:cs="Arial"/>
                <w:b/>
                <w:sz w:val="22"/>
                <w:szCs w:val="22"/>
                <w:lang w:eastAsia="ar-SA"/>
              </w:rPr>
              <w:t>/kursu</w:t>
            </w:r>
          </w:p>
        </w:tc>
        <w:tc>
          <w:tcPr>
            <w:tcW w:w="531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Warunek w zakresie „zdolności technicznej lub zawodowej”</w:t>
            </w:r>
          </w:p>
        </w:tc>
      </w:tr>
    </w:tbl>
    <w:p w:rsidR="00296FB9" w:rsidRDefault="00296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spawania metodą MAG-135 i spawania metodą TIG-141</w:t>
            </w:r>
          </w:p>
        </w:tc>
        <w:tc>
          <w:tcPr>
            <w:tcW w:w="5310" w:type="dxa"/>
          </w:tcPr>
          <w:p w:rsidR="007B43B2" w:rsidRPr="00CB01E6" w:rsidRDefault="007B43B2" w:rsidP="007D4D3C">
            <w:pPr>
              <w:jc w:val="both"/>
              <w:rPr>
                <w:rFonts w:ascii="Arial" w:eastAsia="Calibri" w:hAnsi="Arial" w:cs="Arial"/>
                <w:sz w:val="22"/>
                <w:szCs w:val="22"/>
              </w:rPr>
            </w:pPr>
            <w:r w:rsidRPr="00CB1361">
              <w:rPr>
                <w:rFonts w:ascii="Arial" w:eastAsia="Calibri" w:hAnsi="Arial" w:cs="Arial"/>
                <w:sz w:val="22"/>
                <w:szCs w:val="22"/>
              </w:rPr>
              <w:t>Wykonawca przedłoży w ofercie informacje że dysponuje m</w:t>
            </w:r>
            <w:r w:rsidRPr="00CB01E6">
              <w:rPr>
                <w:rFonts w:ascii="Arial" w:eastAsia="Calibri" w:hAnsi="Arial" w:cs="Arial"/>
                <w:sz w:val="22"/>
                <w:szCs w:val="22"/>
              </w:rPr>
              <w:t xml:space="preserve">inimum dwiema osobami:  </w:t>
            </w:r>
          </w:p>
          <w:p w:rsidR="007B43B2" w:rsidRPr="00CB1361" w:rsidRDefault="007B43B2" w:rsidP="003E435E">
            <w:pPr>
              <w:numPr>
                <w:ilvl w:val="0"/>
                <w:numId w:val="27"/>
              </w:numPr>
              <w:jc w:val="both"/>
              <w:rPr>
                <w:rFonts w:ascii="Arial" w:eastAsia="Calibri" w:hAnsi="Arial" w:cs="Arial"/>
                <w:sz w:val="22"/>
                <w:szCs w:val="22"/>
              </w:rPr>
            </w:pPr>
            <w:r w:rsidRPr="00CB1361">
              <w:rPr>
                <w:rFonts w:ascii="Arial" w:eastAsia="Calibri" w:hAnsi="Arial" w:cs="Arial"/>
                <w:sz w:val="22"/>
                <w:szCs w:val="22"/>
              </w:rPr>
              <w:t xml:space="preserve">do przeprowadzenia zajęć teoretycznych wymaga się 1 osoby, która posiada wykształcenie wyższe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zajęć w ostatnich trzech latach przed dniem </w:t>
            </w:r>
            <w:r w:rsidRPr="00CB1361">
              <w:rPr>
                <w:rFonts w:ascii="Arial" w:eastAsia="Calibri" w:hAnsi="Arial" w:cs="Arial"/>
                <w:sz w:val="22"/>
                <w:szCs w:val="22"/>
              </w:rPr>
              <w:lastRenderedPageBreak/>
              <w:t xml:space="preserve">wszczęcia postępowania w </w:t>
            </w:r>
            <w:r w:rsidRPr="00CB1361">
              <w:rPr>
                <w:rFonts w:ascii="Arial" w:eastAsia="Calibri" w:hAnsi="Arial" w:cs="Arial"/>
                <w:sz w:val="22"/>
                <w:szCs w:val="22"/>
                <w:u w:val="single"/>
              </w:rPr>
              <w:t>co najmniej 1 kursie w zakresie objętym  częścią zamówienia,</w:t>
            </w:r>
          </w:p>
          <w:p w:rsidR="007B43B2" w:rsidRPr="00CB1361" w:rsidRDefault="007B43B2" w:rsidP="003E435E">
            <w:pPr>
              <w:numPr>
                <w:ilvl w:val="0"/>
                <w:numId w:val="27"/>
              </w:numPr>
              <w:jc w:val="both"/>
              <w:rPr>
                <w:rFonts w:ascii="Arial" w:eastAsia="Calibri" w:hAnsi="Arial" w:cs="Arial"/>
                <w:sz w:val="22"/>
                <w:szCs w:val="22"/>
                <w:u w:val="single"/>
              </w:rPr>
            </w:pPr>
            <w:r w:rsidRPr="00CB1361">
              <w:rPr>
                <w:rFonts w:ascii="Arial" w:eastAsia="Calibri" w:hAnsi="Arial" w:cs="Arial"/>
                <w:sz w:val="22"/>
                <w:szCs w:val="22"/>
              </w:rPr>
              <w:t xml:space="preserve">do przeprowadzenia zajęć praktycznych wymaga się 1 osoby, która posiada wykształcenie min. Średnie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zajęć w ostatnich trzech latach przed dniem wszczęcia postępowania w </w:t>
            </w:r>
            <w:r w:rsidRPr="00CB1361">
              <w:rPr>
                <w:rFonts w:ascii="Arial" w:eastAsia="Calibri" w:hAnsi="Arial" w:cs="Arial"/>
                <w:sz w:val="22"/>
                <w:szCs w:val="22"/>
                <w:u w:val="single"/>
              </w:rPr>
              <w:t>co najmniej 1 kursie w zakresie objętym  częścią zamówienia,</w:t>
            </w:r>
          </w:p>
          <w:p w:rsidR="007B43B2" w:rsidRDefault="007B43B2" w:rsidP="00296FB9">
            <w:pPr>
              <w:jc w:val="both"/>
              <w:rPr>
                <w:rFonts w:ascii="Arial" w:hAnsi="Arial" w:cs="Arial"/>
                <w:sz w:val="22"/>
                <w:szCs w:val="22"/>
              </w:rPr>
            </w:pPr>
            <w:r w:rsidRPr="00CB1361">
              <w:rPr>
                <w:rFonts w:ascii="Arial" w:hAnsi="Arial" w:cs="Arial"/>
                <w:sz w:val="22"/>
                <w:szCs w:val="22"/>
              </w:rPr>
              <w:t xml:space="preserve">Zamawiający dopuszcza wskazanie </w:t>
            </w:r>
            <w:r w:rsidRPr="00CB1361">
              <w:rPr>
                <w:rFonts w:ascii="Arial" w:hAnsi="Arial" w:cs="Arial"/>
                <w:b/>
                <w:sz w:val="22"/>
                <w:szCs w:val="22"/>
                <w:u w:val="single"/>
              </w:rPr>
              <w:t>tych samych osób</w:t>
            </w:r>
            <w:r w:rsidRPr="00CB1361">
              <w:rPr>
                <w:rFonts w:ascii="Arial" w:hAnsi="Arial" w:cs="Arial"/>
                <w:sz w:val="22"/>
                <w:szCs w:val="22"/>
                <w:u w:val="single"/>
              </w:rPr>
              <w:t xml:space="preserve"> </w:t>
            </w:r>
            <w:r w:rsidRPr="00CB1361">
              <w:rPr>
                <w:rFonts w:ascii="Arial" w:hAnsi="Arial" w:cs="Arial"/>
                <w:sz w:val="22"/>
                <w:szCs w:val="22"/>
              </w:rPr>
              <w:t>na potwierdzenie spełniania warunku dysponowania osobami</w:t>
            </w:r>
          </w:p>
          <w:p w:rsidR="007B43B2" w:rsidRPr="00CB01E6" w:rsidRDefault="007B43B2" w:rsidP="00296FB9">
            <w:pPr>
              <w:jc w:val="both"/>
              <w:rPr>
                <w:rFonts w:ascii="Arial" w:eastAsia="Calibri" w:hAnsi="Arial" w:cs="Arial"/>
                <w:sz w:val="22"/>
                <w:szCs w:val="22"/>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B96A50" w:rsidRDefault="007B43B2" w:rsidP="007D4D3C">
            <w:pPr>
              <w:autoSpaceDE w:val="0"/>
              <w:autoSpaceDN w:val="0"/>
              <w:adjustRightInd w:val="0"/>
              <w:rPr>
                <w:rFonts w:ascii="Arial" w:eastAsia="Calibri" w:hAnsi="Arial" w:cs="Arial"/>
                <w:sz w:val="22"/>
                <w:szCs w:val="22"/>
              </w:rPr>
            </w:pPr>
            <w:r w:rsidRPr="00B96A50">
              <w:rPr>
                <w:rFonts w:ascii="Arial" w:eastAsia="Calibri" w:hAnsi="Arial" w:cs="Arial"/>
                <w:sz w:val="22"/>
                <w:szCs w:val="22"/>
              </w:rPr>
              <w:t xml:space="preserve">baristy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Pr>
                <w:rFonts w:ascii="Arial" w:eastAsia="Calibri" w:hAnsi="Arial" w:cs="Arial"/>
                <w:sz w:val="22"/>
                <w:szCs w:val="22"/>
                <w:u w:val="single"/>
                <w:lang w:eastAsia="ar-SA"/>
              </w:rPr>
              <w:t xml:space="preserve">baristy, </w:t>
            </w:r>
            <w:r w:rsidR="00296FB9">
              <w:rPr>
                <w:rFonts w:ascii="Arial" w:eastAsia="Calibri" w:hAnsi="Arial" w:cs="Arial"/>
                <w:sz w:val="22"/>
                <w:szCs w:val="22"/>
                <w:u w:val="single"/>
                <w:lang w:eastAsia="ar-SA"/>
              </w:rPr>
              <w:br/>
            </w:r>
            <w:r>
              <w:rPr>
                <w:rFonts w:ascii="Arial" w:eastAsia="Calibri" w:hAnsi="Arial" w:cs="Arial"/>
                <w:sz w:val="22"/>
                <w:szCs w:val="22"/>
                <w:u w:val="single"/>
                <w:lang w:eastAsia="ar-SA"/>
              </w:rPr>
              <w:t xml:space="preserve">a wskazana osoba </w:t>
            </w:r>
            <w:r w:rsidRPr="00301FF0">
              <w:rPr>
                <w:rFonts w:ascii="Arial" w:eastAsia="Calibri" w:hAnsi="Arial" w:cs="Arial"/>
                <w:sz w:val="22"/>
                <w:szCs w:val="22"/>
                <w:lang w:eastAsia="ar-SA"/>
              </w:rPr>
              <w:t xml:space="preserve">ukończyła kurs </w:t>
            </w:r>
            <w:proofErr w:type="spellStart"/>
            <w:r w:rsidRPr="00301FF0">
              <w:rPr>
                <w:rFonts w:ascii="Arial" w:eastAsia="Calibri" w:hAnsi="Arial" w:cs="Arial"/>
                <w:sz w:val="22"/>
                <w:szCs w:val="22"/>
                <w:lang w:eastAsia="ar-SA"/>
              </w:rPr>
              <w:t>baristyczny</w:t>
            </w:r>
            <w:proofErr w:type="spellEnd"/>
            <w:r w:rsidRPr="00301FF0">
              <w:rPr>
                <w:rFonts w:ascii="Arial" w:eastAsia="Calibri" w:hAnsi="Arial" w:cs="Arial"/>
                <w:sz w:val="22"/>
                <w:szCs w:val="22"/>
                <w:lang w:eastAsia="ar-SA"/>
              </w:rPr>
              <w:t xml:space="preserve"> </w:t>
            </w:r>
            <w:proofErr w:type="spellStart"/>
            <w:r w:rsidRPr="00301FF0">
              <w:rPr>
                <w:rFonts w:ascii="Arial" w:eastAsia="Calibri" w:hAnsi="Arial" w:cs="Arial"/>
                <w:sz w:val="22"/>
                <w:szCs w:val="22"/>
                <w:u w:val="single"/>
                <w:lang w:eastAsia="ar-SA"/>
              </w:rPr>
              <w:t>tj</w:t>
            </w:r>
            <w:proofErr w:type="spellEnd"/>
            <w:r w:rsidRPr="00301FF0">
              <w:rPr>
                <w:rFonts w:ascii="Arial" w:eastAsia="Calibri" w:hAnsi="Arial" w:cs="Arial"/>
                <w:sz w:val="22"/>
                <w:szCs w:val="22"/>
                <w:u w:val="single"/>
                <w:lang w:eastAsia="ar-SA"/>
              </w:rPr>
              <w:t xml:space="preserve">, </w:t>
            </w:r>
            <w:r w:rsidRPr="00596DA2">
              <w:rPr>
                <w:rFonts w:ascii="Arial" w:eastAsia="Calibri" w:hAnsi="Arial" w:cs="Arial"/>
                <w:sz w:val="22"/>
                <w:szCs w:val="22"/>
                <w:lang w:eastAsia="ar-SA"/>
              </w:rPr>
              <w:t xml:space="preserve">minimum kurs podstawowy (lub zamiennie  kurs I-go stopnia potwierdzający uzyskanie wiedzy </w:t>
            </w:r>
            <w:r w:rsidR="00296FB9">
              <w:rPr>
                <w:rFonts w:ascii="Arial" w:eastAsia="Calibri" w:hAnsi="Arial" w:cs="Arial"/>
                <w:sz w:val="22"/>
                <w:szCs w:val="22"/>
                <w:lang w:eastAsia="ar-SA"/>
              </w:rPr>
              <w:br/>
            </w:r>
            <w:r w:rsidRPr="00596DA2">
              <w:rPr>
                <w:rFonts w:ascii="Arial" w:eastAsia="Calibri" w:hAnsi="Arial" w:cs="Arial"/>
                <w:sz w:val="22"/>
                <w:szCs w:val="22"/>
                <w:lang w:eastAsia="ar-SA"/>
              </w:rPr>
              <w:t xml:space="preserve">i umiejętności </w:t>
            </w:r>
            <w:proofErr w:type="spellStart"/>
            <w:r w:rsidRPr="00596DA2">
              <w:rPr>
                <w:rFonts w:ascii="Arial" w:eastAsia="Calibri" w:hAnsi="Arial" w:cs="Arial"/>
                <w:sz w:val="22"/>
                <w:szCs w:val="22"/>
                <w:lang w:eastAsia="ar-SA"/>
              </w:rPr>
              <w:t>baristycznych</w:t>
            </w:r>
            <w:proofErr w:type="spellEnd"/>
            <w:r w:rsidRPr="00596DA2">
              <w:rPr>
                <w:rFonts w:ascii="Arial" w:eastAsia="Calibri" w:hAnsi="Arial" w:cs="Arial"/>
                <w:sz w:val="22"/>
                <w:szCs w:val="22"/>
                <w:lang w:eastAsia="ar-SA"/>
              </w:rPr>
              <w:t xml:space="preserve">) </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kelner</w:t>
            </w:r>
            <w:r w:rsidRPr="005069E0">
              <w:rPr>
                <w:rFonts w:ascii="Arial" w:eastAsia="Calibri" w:hAnsi="Arial" w:cs="Arial"/>
                <w:sz w:val="22"/>
                <w:szCs w:val="22"/>
                <w:lang w:eastAsia="ar-SA"/>
              </w:rPr>
              <w:t>-barman</w:t>
            </w:r>
          </w:p>
        </w:tc>
        <w:tc>
          <w:tcPr>
            <w:tcW w:w="5310" w:type="dxa"/>
          </w:tcPr>
          <w:p w:rsidR="007B43B2" w:rsidRPr="00CB01E6" w:rsidRDefault="007B43B2" w:rsidP="00296FB9">
            <w:pPr>
              <w:jc w:val="both"/>
              <w:rPr>
                <w:rFonts w:ascii="Arial" w:eastAsia="Calibri" w:hAnsi="Arial" w:cs="Arial"/>
                <w:sz w:val="22"/>
                <w:szCs w:val="22"/>
                <w:lang w:eastAsia="ar-SA"/>
              </w:rPr>
            </w:pPr>
            <w:r w:rsidRPr="00CB1361">
              <w:rPr>
                <w:rFonts w:ascii="Arial" w:eastAsia="Calibri" w:hAnsi="Arial" w:cs="Arial"/>
                <w:sz w:val="22"/>
                <w:szCs w:val="22"/>
                <w:lang w:eastAsia="ar-SA"/>
              </w:rPr>
              <w:t>Wykonawca przedłoży w ofercie informacje że dysponuje  m</w:t>
            </w:r>
            <w:r w:rsidRPr="00CB01E6">
              <w:rPr>
                <w:rFonts w:ascii="Arial" w:eastAsia="Calibri" w:hAnsi="Arial" w:cs="Arial"/>
                <w:sz w:val="22"/>
                <w:szCs w:val="22"/>
                <w:lang w:eastAsia="ar-SA"/>
              </w:rPr>
              <w:t>inimum jedną osobą/ trenerem posiadającą certyfikat barmana lub kelnera  albo min. 5 lat doświadczenia w pracy w charakterze kelnera lub barmana</w:t>
            </w:r>
            <w:r w:rsidRPr="00CB1361">
              <w:rPr>
                <w:rFonts w:ascii="Arial" w:eastAsia="Calibri" w:hAnsi="Arial" w:cs="Arial"/>
                <w:sz w:val="22"/>
                <w:szCs w:val="22"/>
                <w:lang w:eastAsia="ar-SA"/>
              </w:rPr>
              <w:t xml:space="preserve">  i doświadczenie polegające na  przeprowadzeniu 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kelnera lub barmana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organizacji przyjęć-cateringu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Wykonawca przedłoży w ofercie informacje że dysponuje  m</w:t>
            </w:r>
            <w:r w:rsidRPr="00CB01E6">
              <w:rPr>
                <w:rFonts w:ascii="Arial" w:eastAsia="Calibri" w:hAnsi="Arial" w:cs="Arial"/>
                <w:sz w:val="22"/>
                <w:szCs w:val="22"/>
                <w:lang w:eastAsia="ar-SA"/>
              </w:rPr>
              <w:t>inimum jedną osobą/ trenerem posiadającą</w:t>
            </w:r>
            <w:r w:rsidRPr="00712B11">
              <w:rPr>
                <w:rFonts w:ascii="Arial" w:hAnsi="Arial" w:cs="Arial"/>
                <w:sz w:val="20"/>
              </w:rPr>
              <w:t xml:space="preserve"> wykształcenie wyższe </w:t>
            </w:r>
            <w:r>
              <w:rPr>
                <w:rFonts w:ascii="Arial" w:hAnsi="Arial" w:cs="Arial"/>
                <w:sz w:val="20"/>
              </w:rPr>
              <w:t>gastronomiczne</w:t>
            </w:r>
            <w:r w:rsidRPr="00712B11">
              <w:rPr>
                <w:rFonts w:ascii="Arial" w:hAnsi="Arial" w:cs="Arial"/>
                <w:sz w:val="20"/>
              </w:rPr>
              <w:t xml:space="preserve"> </w:t>
            </w:r>
            <w:r w:rsidR="00296FB9">
              <w:rPr>
                <w:rFonts w:ascii="Arial" w:hAnsi="Arial" w:cs="Arial"/>
                <w:sz w:val="20"/>
              </w:rPr>
              <w:br/>
            </w:r>
            <w:r w:rsidRPr="00712B11">
              <w:rPr>
                <w:rFonts w:ascii="Arial" w:hAnsi="Arial" w:cs="Arial"/>
                <w:sz w:val="20"/>
              </w:rPr>
              <w:t>z przygotowaniem pedagogicznym,</w:t>
            </w:r>
            <w:r w:rsidRPr="00CB01E6">
              <w:rPr>
                <w:rFonts w:ascii="Arial" w:eastAsia="Calibri" w:hAnsi="Arial" w:cs="Arial"/>
                <w:sz w:val="22"/>
                <w:szCs w:val="22"/>
                <w:lang w:eastAsia="ar-SA"/>
              </w:rPr>
              <w:t xml:space="preserve">  albo min. 5 lat doświadczenia w pracy w charakterze </w:t>
            </w:r>
            <w:r>
              <w:rPr>
                <w:rFonts w:ascii="Arial" w:eastAsia="Calibri" w:hAnsi="Arial" w:cs="Arial"/>
                <w:sz w:val="22"/>
                <w:szCs w:val="22"/>
                <w:lang w:eastAsia="ar-SA"/>
              </w:rPr>
              <w:t>organizatora przyjęć-cateringu</w:t>
            </w:r>
            <w:r w:rsidRPr="00CB1361">
              <w:rPr>
                <w:rFonts w:ascii="Arial" w:eastAsia="Calibri" w:hAnsi="Arial" w:cs="Arial"/>
                <w:sz w:val="22"/>
                <w:szCs w:val="22"/>
                <w:lang w:eastAsia="ar-SA"/>
              </w:rPr>
              <w:t xml:space="preserve">  i doświadczenie polegające na  przeprowadzeniu 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5E36E9">
              <w:rPr>
                <w:rFonts w:ascii="Arial" w:eastAsia="Calibri" w:hAnsi="Arial" w:cs="Arial"/>
                <w:sz w:val="22"/>
                <w:szCs w:val="22"/>
                <w:u w:val="single"/>
                <w:lang w:eastAsia="ar-SA"/>
              </w:rPr>
              <w:t>w zakresie objętym  częścią zamówienia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animatora czasu wolnego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w:t>
            </w:r>
            <w:r w:rsidRPr="00CB1361">
              <w:rPr>
                <w:rFonts w:ascii="Arial" w:eastAsia="Calibri" w:hAnsi="Arial" w:cs="Arial"/>
                <w:sz w:val="22"/>
                <w:szCs w:val="22"/>
                <w:lang w:eastAsia="ar-SA"/>
              </w:rPr>
              <w:lastRenderedPageBreak/>
              <w:t xml:space="preserve">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xml:space="preserve">, a wskazana osoba będzie posiadać kwalifikacje odpowiednie do prowadzenia   kursu </w:t>
            </w:r>
            <w:r>
              <w:rPr>
                <w:rFonts w:ascii="Arial" w:eastAsia="Calibri" w:hAnsi="Arial" w:cs="Arial"/>
                <w:sz w:val="22"/>
                <w:szCs w:val="22"/>
                <w:lang w:eastAsia="ar-SA"/>
              </w:rPr>
              <w:t>animatora czasu wolnego</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kurs wychowawcy kolonijnego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xml:space="preserve">, a wskazana osoba będzie posiadać kwalifikacje odpowiednie do prowadzenia   kursu </w:t>
            </w:r>
            <w:r>
              <w:rPr>
                <w:rFonts w:ascii="Arial" w:eastAsia="Calibri" w:hAnsi="Arial" w:cs="Arial"/>
                <w:sz w:val="22"/>
                <w:szCs w:val="22"/>
                <w:lang w:eastAsia="ar-SA"/>
              </w:rPr>
              <w:t>wychowawcy kolonijnego</w:t>
            </w:r>
          </w:p>
        </w:tc>
      </w:tr>
    </w:tbl>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W przypadku składania oferty wspólnej warunek zostanie uznany przez Zamawiającego za spełniony, jeżeli Wykonawcy składający ofertę wspólną będą spełniać go łącznie.</w:t>
      </w:r>
    </w:p>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 xml:space="preserve">Ocena spełniania ww. warunku dokonana zostanie zgodnie z formułą spełnia – nie spełnia zgodnie z </w:t>
      </w:r>
      <w:r w:rsidRPr="00184FE0">
        <w:rPr>
          <w:rFonts w:ascii="Arial" w:hAnsi="Arial" w:cs="Arial"/>
          <w:sz w:val="22"/>
          <w:szCs w:val="22"/>
        </w:rPr>
        <w:t>załącznikiem nr 6 kadra realizująca przedmiot zamówienia.</w:t>
      </w:r>
    </w:p>
    <w:p w:rsidR="007B43B2" w:rsidRPr="00AC41E8" w:rsidRDefault="007B43B2" w:rsidP="007B43B2">
      <w:pPr>
        <w:spacing w:line="276" w:lineRule="auto"/>
        <w:ind w:left="720"/>
        <w:rPr>
          <w:rFonts w:ascii="Arial" w:hAnsi="Arial" w:cs="Arial"/>
          <w:sz w:val="22"/>
          <w:szCs w:val="22"/>
        </w:rPr>
      </w:pPr>
    </w:p>
    <w:p w:rsidR="007B43B2" w:rsidRPr="00AC41E8" w:rsidRDefault="007B43B2" w:rsidP="007B43B2">
      <w:pPr>
        <w:pStyle w:val="Bezodstpw"/>
        <w:spacing w:after="120" w:line="276" w:lineRule="auto"/>
        <w:jc w:val="both"/>
        <w:rPr>
          <w:rFonts w:ascii="Arial" w:hAnsi="Arial" w:cs="Arial"/>
          <w:strike/>
          <w:sz w:val="22"/>
          <w:szCs w:val="22"/>
        </w:rPr>
      </w:pPr>
      <w:r w:rsidRPr="00AC41E8">
        <w:rPr>
          <w:rFonts w:ascii="Arial" w:hAnsi="Arial" w:cs="Arial"/>
          <w:sz w:val="22"/>
          <w:szCs w:val="22"/>
        </w:rPr>
        <w:t xml:space="preserve">oraz nie podlegają wykluczeniu, o którym mowa w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0"/>
        <w:ind w:left="284" w:hanging="284"/>
        <w:jc w:val="both"/>
        <w:rPr>
          <w:rFonts w:ascii="Arial" w:hAnsi="Arial" w:cs="Arial"/>
        </w:rPr>
      </w:pPr>
      <w:r w:rsidRPr="00AC41E8">
        <w:rPr>
          <w:rFonts w:ascii="Arial" w:hAnsi="Arial" w:cs="Arial"/>
        </w:rPr>
        <w:t>Wykonawcy mogą wspólnie ubiegać się o udzielenie zamówienia.</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120"/>
        <w:ind w:left="284" w:hanging="284"/>
        <w:jc w:val="both"/>
        <w:rPr>
          <w:rFonts w:ascii="Arial" w:hAnsi="Arial" w:cs="Arial"/>
        </w:rPr>
      </w:pPr>
      <w:r w:rsidRPr="00AC41E8">
        <w:rPr>
          <w:rFonts w:ascii="Arial" w:hAnsi="Arial" w:cs="Arial"/>
        </w:rPr>
        <w:t>Wykonawca może w celu potwierdzenia spełnienia warunków, o których mowa</w:t>
      </w:r>
      <w:r w:rsidRPr="00AC41E8">
        <w:rPr>
          <w:rFonts w:ascii="Arial" w:hAnsi="Arial" w:cs="Arial"/>
        </w:rPr>
        <w:br/>
        <w:t>w ust. 1 pkt 1 i 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after="0"/>
        <w:ind w:left="284" w:hanging="284"/>
        <w:contextualSpacing w:val="0"/>
        <w:jc w:val="both"/>
        <w:rPr>
          <w:rFonts w:ascii="Arial" w:hAnsi="Arial" w:cs="Arial"/>
        </w:rPr>
      </w:pPr>
      <w:r w:rsidRPr="00AC41E8">
        <w:rPr>
          <w:rFonts w:ascii="Arial" w:hAnsi="Arial" w:cs="Arial"/>
        </w:rPr>
        <w:t>Zamawiający informuje, że</w:t>
      </w:r>
      <w:r w:rsidRPr="00AC41E8">
        <w:rPr>
          <w:rFonts w:ascii="Arial" w:hAnsi="Arial" w:cs="Arial"/>
          <w:iCs/>
        </w:rPr>
        <w:t xml:space="preserve"> „stosowna sytuacja” o której mowa w </w:t>
      </w:r>
      <w:r w:rsidRPr="00AC41E8">
        <w:rPr>
          <w:rFonts w:ascii="Arial" w:hAnsi="Arial" w:cs="Arial"/>
        </w:rPr>
        <w:t>ust. 3, wystąpi wyłącznie w przypadku kiedy:</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Pr="00184FE0">
        <w:rPr>
          <w:rFonts w:ascii="Arial" w:hAnsi="Arial" w:cs="Arial"/>
          <w:b/>
        </w:rPr>
        <w:t>załącznik nr 10 do SIWZ</w:t>
      </w:r>
      <w:r w:rsidRPr="00184FE0">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AC41E8">
        <w:rPr>
          <w:rFonts w:ascii="Arial" w:hAnsi="Arial" w:cs="Arial"/>
        </w:rPr>
        <w:t>Pzp</w:t>
      </w:r>
      <w:proofErr w:type="spellEnd"/>
      <w:r w:rsidRPr="00AC41E8">
        <w:rPr>
          <w:rFonts w:ascii="Arial" w:hAnsi="Arial" w:cs="Arial"/>
        </w:rPr>
        <w:t xml:space="preserve"> oraz ust. 5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0"/>
        <w:jc w:val="both"/>
        <w:rPr>
          <w:rFonts w:ascii="Arial" w:hAnsi="Arial" w:cs="Arial"/>
        </w:rPr>
      </w:pPr>
      <w:r w:rsidRPr="00AC41E8">
        <w:rPr>
          <w:rFonts w:ascii="Arial" w:hAnsi="Arial" w:cs="Arial"/>
        </w:rPr>
        <w:t>w odniesieniu do warunków dotyczących doświadczenia, Wykonawcy mogą polegać na zdolnościach innych podmiotów, jeśli podmioty te zrealizują usługi, do realizacji których te zdolności są wymagane.</w:t>
      </w:r>
    </w:p>
    <w:p w:rsidR="007B43B2" w:rsidRPr="00AC41E8" w:rsidRDefault="007B43B2" w:rsidP="003E435E">
      <w:pPr>
        <w:widowControl w:val="0"/>
        <w:numPr>
          <w:ilvl w:val="0"/>
          <w:numId w:val="6"/>
        </w:numPr>
        <w:suppressAutoHyphens/>
        <w:spacing w:after="240" w:line="276" w:lineRule="auto"/>
        <w:ind w:left="283"/>
        <w:jc w:val="both"/>
        <w:rPr>
          <w:rFonts w:ascii="Arial" w:hAnsi="Arial" w:cs="Arial"/>
          <w:b/>
          <w:bCs/>
          <w:iCs/>
          <w:sz w:val="22"/>
          <w:szCs w:val="22"/>
        </w:rPr>
      </w:pPr>
      <w:r w:rsidRPr="00AC41E8">
        <w:rPr>
          <w:rFonts w:ascii="Arial" w:hAnsi="Arial" w:cs="Arial"/>
          <w:b/>
          <w:bCs/>
          <w:iCs/>
          <w:sz w:val="22"/>
          <w:szCs w:val="22"/>
        </w:rPr>
        <w:t xml:space="preserve">Wykonawca, który polega na sytuacji finansowej lub ekonomicznej innych podmiotów, odpowiada solidarnie z podmiotem, który zobowiązał się do udostępnienia zasobów, za szkodę poniesioną przez Zamawiającego powstałą </w:t>
      </w:r>
      <w:r w:rsidRPr="00AC41E8">
        <w:rPr>
          <w:rFonts w:ascii="Arial" w:hAnsi="Arial" w:cs="Arial"/>
          <w:b/>
          <w:bCs/>
          <w:iCs/>
          <w:sz w:val="22"/>
          <w:szCs w:val="22"/>
        </w:rPr>
        <w:lastRenderedPageBreak/>
        <w:t>wskutek nieudostępnienia tych zasobów, chyba że za nieudostępnienie zasobów nie ponosi winy.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 Podstawy wykluczenia</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t xml:space="preserve">Zamawiający wykluczy z postępowania o udzielenie zamówienia wykonawcę, wobec którego zachodzą przesłanki określone w art. 24 ust. 1 pkt 12-23 oraz ust. 5 pkt 1-8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t xml:space="preserve">Zamawiający wykluczy z postępowania o udzielenie zamówienia wykonawcę na podst. art. 24 ust.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 stosunku do którego otwarto likwidację, w zatwierdzonym przez sąd układzie </w:t>
      </w:r>
      <w:r w:rsidRPr="00AC41E8">
        <w:rPr>
          <w:rFonts w:ascii="Arial" w:hAnsi="Arial" w:cs="Arial"/>
          <w:sz w:val="22"/>
          <w:szCs w:val="22"/>
        </w:rPr>
        <w:br/>
        <w:t xml:space="preserve">w postępowaniu restrukturyzacyjnym jest przewidziane zaspokojenie wierzycieli przez likwidację jego majątku lub sąd zarządził likwidację jego majątku w trybie </w:t>
      </w:r>
      <w:hyperlink r:id="rId12" w:anchor="/dokument/18208902#art%28332%29ust%281%29" w:history="1">
        <w:r w:rsidRPr="00AC41E8">
          <w:rPr>
            <w:rStyle w:val="Hipercze"/>
            <w:rFonts w:ascii="Arial" w:hAnsi="Arial" w:cs="Arial"/>
            <w:sz w:val="22"/>
            <w:szCs w:val="22"/>
          </w:rPr>
          <w:t>art. 332 ust. 1</w:t>
        </w:r>
      </w:hyperlink>
      <w:r w:rsidRPr="00AC41E8">
        <w:rPr>
          <w:rFonts w:ascii="Arial" w:hAnsi="Arial" w:cs="Arial"/>
          <w:sz w:val="22"/>
          <w:szCs w:val="22"/>
        </w:rPr>
        <w:t xml:space="preserve"> ustawy z dnia 15 maja 2015 r. - Prawo restrukturyzacyjne (Dz. U. z 2015 r. poz. 978 z </w:t>
      </w:r>
      <w:proofErr w:type="spellStart"/>
      <w:r w:rsidRPr="00AC41E8">
        <w:rPr>
          <w:rFonts w:ascii="Arial" w:hAnsi="Arial" w:cs="Arial"/>
          <w:sz w:val="22"/>
          <w:szCs w:val="22"/>
        </w:rPr>
        <w:t>późn</w:t>
      </w:r>
      <w:proofErr w:type="spellEnd"/>
      <w:r w:rsidRPr="00AC41E8">
        <w:rPr>
          <w:rFonts w:ascii="Arial" w:hAnsi="Arial" w:cs="Arial"/>
          <w:sz w:val="22"/>
          <w:szCs w:val="22"/>
        </w:rPr>
        <w:t xml:space="preserve">. zm.) lub którego upadłość ogłoszono, z wyjątkiem wykonawcy, który </w:t>
      </w:r>
      <w:r w:rsidRPr="00AC41E8">
        <w:rPr>
          <w:rFonts w:ascii="Arial" w:hAnsi="Arial" w:cs="Arial"/>
          <w:sz w:val="22"/>
          <w:szCs w:val="22"/>
        </w:rPr>
        <w:br/>
        <w:t xml:space="preserve">po ogłoszeniu upadłości zawarł układ zatwierdzony prawomocnym postanowieniem sądu, jeżeli układ nie przewiduje zaspokojenia wierzycieli przez likwidację majątku upadłego, chyba że sąd zarządził likwidację jego majątku w trybie </w:t>
      </w:r>
      <w:hyperlink r:id="rId13" w:anchor="/dokument/17021464#art%28366%29ust%281%29" w:history="1">
        <w:r w:rsidRPr="00AC41E8">
          <w:rPr>
            <w:rStyle w:val="Hipercze"/>
            <w:rFonts w:ascii="Arial" w:hAnsi="Arial" w:cs="Arial"/>
            <w:sz w:val="22"/>
            <w:szCs w:val="22"/>
          </w:rPr>
          <w:t>art. 366 ust. 1</w:t>
        </w:r>
      </w:hyperlink>
      <w:r w:rsidRPr="00AC41E8">
        <w:rPr>
          <w:rFonts w:ascii="Arial" w:hAnsi="Arial" w:cs="Arial"/>
          <w:sz w:val="22"/>
          <w:szCs w:val="22"/>
        </w:rPr>
        <w:t xml:space="preserve"> ustawy z dnia 28 lutego 2003 r. - Prawo upadłościowe (Dz. U. z 2015 r. poz. 233, </w:t>
      </w:r>
      <w:r w:rsidRPr="00AC41E8">
        <w:rPr>
          <w:rFonts w:ascii="Arial" w:hAnsi="Arial" w:cs="Arial"/>
          <w:sz w:val="22"/>
          <w:szCs w:val="22"/>
        </w:rPr>
        <w:br/>
        <w:t xml:space="preserve">z </w:t>
      </w:r>
      <w:proofErr w:type="spellStart"/>
      <w:r w:rsidRPr="00AC41E8">
        <w:rPr>
          <w:rFonts w:ascii="Arial" w:hAnsi="Arial" w:cs="Arial"/>
          <w:sz w:val="22"/>
          <w:szCs w:val="22"/>
        </w:rPr>
        <w:t>późn</w:t>
      </w:r>
      <w:proofErr w:type="spellEnd"/>
      <w:r w:rsidRPr="00AC41E8">
        <w:rPr>
          <w:rFonts w:ascii="Arial" w:hAnsi="Arial" w:cs="Arial"/>
          <w:sz w:val="22"/>
          <w:szCs w:val="22"/>
        </w:rPr>
        <w:t>. zm.);</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w:t>
      </w:r>
      <w:r w:rsidRPr="00AC41E8">
        <w:rPr>
          <w:rStyle w:val="Uwydatnienie"/>
          <w:rFonts w:ascii="Arial" w:hAnsi="Arial" w:cs="Arial"/>
          <w:i w:val="0"/>
          <w:sz w:val="22"/>
          <w:szCs w:val="22"/>
        </w:rPr>
        <w:t>zamówienie</w:t>
      </w:r>
      <w:r w:rsidRPr="00AC41E8">
        <w:rPr>
          <w:rFonts w:ascii="Arial" w:hAnsi="Arial" w:cs="Arial"/>
          <w:i/>
          <w:sz w:val="22"/>
          <w:szCs w:val="22"/>
        </w:rPr>
        <w:t>,</w:t>
      </w:r>
      <w:r w:rsidRPr="00AC41E8">
        <w:rPr>
          <w:rFonts w:ascii="Arial" w:hAnsi="Arial" w:cs="Arial"/>
          <w:sz w:val="22"/>
          <w:szCs w:val="22"/>
        </w:rPr>
        <w:t xml:space="preserve"> </w:t>
      </w:r>
      <w:r w:rsidRPr="00AC41E8">
        <w:rPr>
          <w:rFonts w:ascii="Arial" w:hAnsi="Arial" w:cs="Arial"/>
          <w:sz w:val="22"/>
          <w:szCs w:val="22"/>
        </w:rPr>
        <w:br/>
        <w:t>co zamawiający jest w stanie wykazać za pomocą stosownych środków dowodowych;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wykonawca lub osoby, o których mowa w art. 24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uprawnione do reprezentowania wykonawcy pozostają w relacjach określonych </w:t>
      </w:r>
      <w:r w:rsidRPr="00AC41E8">
        <w:rPr>
          <w:rFonts w:ascii="Arial" w:hAnsi="Arial" w:cs="Arial"/>
          <w:sz w:val="22"/>
          <w:szCs w:val="22"/>
        </w:rPr>
        <w:br/>
        <w:t xml:space="preserve">w art. 17 ust. 1 pkt 2-4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a) </w:t>
      </w:r>
      <w:r w:rsidRPr="00AC41E8">
        <w:rPr>
          <w:rFonts w:ascii="Arial" w:hAnsi="Arial" w:cs="Arial"/>
          <w:sz w:val="22"/>
          <w:szCs w:val="22"/>
        </w:rPr>
        <w:t>zamawiającym,</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b) </w:t>
      </w:r>
      <w:r w:rsidRPr="00AC41E8">
        <w:rPr>
          <w:rFonts w:ascii="Arial" w:hAnsi="Arial" w:cs="Arial"/>
          <w:sz w:val="22"/>
          <w:szCs w:val="22"/>
        </w:rPr>
        <w:t>osobami uprawnionymi do reprezentowania zamawiającego,</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c) </w:t>
      </w:r>
      <w:r w:rsidRPr="00AC41E8">
        <w:rPr>
          <w:rFonts w:ascii="Arial" w:hAnsi="Arial" w:cs="Arial"/>
          <w:sz w:val="22"/>
          <w:szCs w:val="22"/>
        </w:rPr>
        <w:t>członkami komisji przetargowej,</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d) </w:t>
      </w:r>
      <w:r w:rsidRPr="00AC41E8">
        <w:rPr>
          <w:rFonts w:ascii="Arial" w:hAnsi="Arial" w:cs="Arial"/>
          <w:sz w:val="22"/>
          <w:szCs w:val="22"/>
        </w:rPr>
        <w:t xml:space="preserve">osobami, które złożyły oświadczenie, o którym mowa w art. 17 ust. 2a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text-justify"/>
        <w:spacing w:before="0" w:beforeAutospacing="0" w:after="0" w:afterAutospacing="0" w:line="276" w:lineRule="auto"/>
        <w:ind w:left="720"/>
        <w:jc w:val="both"/>
        <w:rPr>
          <w:rFonts w:ascii="Arial" w:hAnsi="Arial" w:cs="Arial"/>
          <w:sz w:val="22"/>
          <w:szCs w:val="22"/>
        </w:rPr>
      </w:pPr>
      <w:r w:rsidRPr="00AC41E8">
        <w:rPr>
          <w:rFonts w:ascii="Arial" w:hAnsi="Arial" w:cs="Arial"/>
          <w:sz w:val="22"/>
          <w:szCs w:val="22"/>
        </w:rPr>
        <w:t>- chyba że jest możliwe zapewnienie bezstronności po stronie zamawiającego w inny sposób niż przez wykluczenie wykonawcy z udziału w postępowaniu;</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z przyczyn leżących po jego stronie, nie wykonał albo nienależycie wykonał </w:t>
      </w:r>
      <w:r w:rsidRPr="00AC41E8">
        <w:rPr>
          <w:rFonts w:ascii="Arial" w:hAnsi="Arial" w:cs="Arial"/>
          <w:sz w:val="22"/>
          <w:szCs w:val="22"/>
        </w:rPr>
        <w:br/>
        <w:t xml:space="preserve">w istotnym stopniu wcześniejszą umowę w sprawie </w:t>
      </w:r>
      <w:r w:rsidRPr="00AC41E8">
        <w:rPr>
          <w:rStyle w:val="Uwydatnienie"/>
          <w:rFonts w:ascii="Arial" w:hAnsi="Arial" w:cs="Arial"/>
          <w:i w:val="0"/>
          <w:sz w:val="22"/>
          <w:szCs w:val="22"/>
        </w:rPr>
        <w:t>zamówienia publicznego</w:t>
      </w:r>
      <w:r w:rsidRPr="00AC41E8">
        <w:rPr>
          <w:rFonts w:ascii="Arial" w:hAnsi="Arial" w:cs="Arial"/>
          <w:sz w:val="22"/>
          <w:szCs w:val="22"/>
        </w:rPr>
        <w:t xml:space="preserve"> lub umowę koncesji, zawartą z zamawiającym, o którym mowa w art. 3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co doprowadziło do rozwiązania umowy lub zasądzenia odszkodowania;</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Pr="00AC41E8">
        <w:rPr>
          <w:rFonts w:ascii="Arial" w:hAnsi="Arial" w:cs="Arial"/>
          <w:sz w:val="22"/>
          <w:szCs w:val="22"/>
        </w:rPr>
        <w:br/>
        <w:t xml:space="preserve">za wykroczenie, o którym mowa w </w:t>
      </w:r>
      <w:proofErr w:type="spellStart"/>
      <w:r w:rsidRPr="00AC41E8">
        <w:rPr>
          <w:rFonts w:ascii="Arial" w:hAnsi="Arial" w:cs="Arial"/>
          <w:sz w:val="22"/>
          <w:szCs w:val="22"/>
        </w:rPr>
        <w:t>ppkt</w:t>
      </w:r>
      <w:proofErr w:type="spellEnd"/>
      <w:r w:rsidRPr="00AC41E8">
        <w:rPr>
          <w:rFonts w:ascii="Arial" w:hAnsi="Arial" w:cs="Arial"/>
          <w:sz w:val="22"/>
          <w:szCs w:val="22"/>
        </w:rPr>
        <w:t xml:space="preserve"> 5;</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wobec którego wydano ostateczną decyzję administracyjną o naruszeniu obowiązków </w:t>
      </w:r>
      <w:r w:rsidRPr="00AC41E8">
        <w:rPr>
          <w:rFonts w:ascii="Arial" w:hAnsi="Arial" w:cs="Arial"/>
          <w:sz w:val="22"/>
          <w:szCs w:val="22"/>
        </w:rPr>
        <w:lastRenderedPageBreak/>
        <w:t xml:space="preserve">wynikających z przepisów prawa pracy, prawa ochrony środowiska lub przepisów </w:t>
      </w:r>
      <w:r w:rsidRPr="00AC41E8">
        <w:rPr>
          <w:rFonts w:ascii="Arial" w:hAnsi="Arial" w:cs="Arial"/>
          <w:sz w:val="22"/>
          <w:szCs w:val="22"/>
        </w:rPr>
        <w:br/>
        <w:t>o zabezpieczeniu społecznym, jeżeli wymierzono tą decyzją karę pieniężną nie niższą niż 3000 złotych;</w:t>
      </w:r>
    </w:p>
    <w:p w:rsidR="007B43B2" w:rsidRPr="00AC41E8" w:rsidRDefault="007B43B2" w:rsidP="003E435E">
      <w:pPr>
        <w:widowControl w:val="0"/>
        <w:numPr>
          <w:ilvl w:val="0"/>
          <w:numId w:val="5"/>
        </w:numPr>
        <w:suppressAutoHyphens/>
        <w:spacing w:after="240" w:line="276" w:lineRule="auto"/>
        <w:jc w:val="both"/>
        <w:rPr>
          <w:rFonts w:ascii="Arial" w:hAnsi="Arial" w:cs="Arial"/>
          <w:sz w:val="22"/>
          <w:szCs w:val="22"/>
        </w:rPr>
      </w:pPr>
      <w:r w:rsidRPr="00AC41E8">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chyba że wykonawca dokonał płatności należnych podatków, opłat lub składek na ubezpieczenia społeczne lub zdrowotne wraz </w:t>
      </w:r>
      <w:r w:rsidRPr="00AC41E8">
        <w:rPr>
          <w:rFonts w:ascii="Arial" w:hAnsi="Arial" w:cs="Arial"/>
          <w:sz w:val="22"/>
          <w:szCs w:val="22"/>
        </w:rPr>
        <w:br/>
        <w:t>z odsetkami lub grzywnami lub zawarł wiążące porozumienie w sprawie spłaty tych należności.</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VII. Wykaz oświadczeń i dokumentów potwierdzających spełnianie warunków udziału w postępowaniu oraz brak podstaw wykluczenia.</w:t>
      </w:r>
    </w:p>
    <w:p w:rsidR="007B43B2" w:rsidRPr="00A96917" w:rsidRDefault="007B43B2" w:rsidP="007B43B2">
      <w:pPr>
        <w:tabs>
          <w:tab w:val="left" w:pos="357"/>
        </w:tabs>
        <w:spacing w:before="120" w:line="276" w:lineRule="auto"/>
        <w:jc w:val="both"/>
        <w:rPr>
          <w:rFonts w:ascii="Arial" w:hAnsi="Arial" w:cs="Arial"/>
          <w:b/>
          <w:sz w:val="22"/>
          <w:szCs w:val="22"/>
          <w:u w:val="single"/>
        </w:rPr>
      </w:pPr>
      <w:r w:rsidRPr="00A96917">
        <w:rPr>
          <w:rFonts w:ascii="Arial" w:hAnsi="Arial" w:cs="Arial"/>
          <w:b/>
          <w:sz w:val="22"/>
          <w:szCs w:val="22"/>
          <w:u w:val="single"/>
        </w:rPr>
        <w:t>Składane wraz z ofertą:</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Wypełniony i podpisany </w:t>
      </w:r>
      <w:r w:rsidRPr="00AC41E8">
        <w:rPr>
          <w:rFonts w:ascii="Arial" w:hAnsi="Arial" w:cs="Arial"/>
          <w:b/>
          <w:sz w:val="22"/>
          <w:szCs w:val="22"/>
        </w:rPr>
        <w:t>formularz ofertowy</w:t>
      </w:r>
      <w:r w:rsidRPr="00AC41E8">
        <w:rPr>
          <w:rFonts w:ascii="Arial" w:hAnsi="Arial" w:cs="Arial"/>
          <w:sz w:val="22"/>
          <w:szCs w:val="22"/>
        </w:rPr>
        <w:t xml:space="preserve"> o treści </w:t>
      </w:r>
      <w:r w:rsidRPr="00184FE0">
        <w:rPr>
          <w:rFonts w:ascii="Arial" w:hAnsi="Arial" w:cs="Arial"/>
          <w:b/>
          <w:sz w:val="22"/>
          <w:szCs w:val="22"/>
        </w:rPr>
        <w:t>załącznika nr 2.</w:t>
      </w:r>
    </w:p>
    <w:p w:rsidR="00520320" w:rsidRDefault="007B43B2" w:rsidP="00520320">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Wykonawca jest zobowiązany dołączyć do oferty aktualne na dzień złożenia tej oferty oświadczenie w zakresie wskazanym w </w:t>
      </w:r>
      <w:r w:rsidRPr="00184FE0">
        <w:rPr>
          <w:rFonts w:ascii="Arial" w:hAnsi="Arial" w:cs="Arial"/>
          <w:b/>
          <w:sz w:val="22"/>
          <w:szCs w:val="22"/>
        </w:rPr>
        <w:t>załączniku nr 3 do SIWZ</w:t>
      </w:r>
      <w:r w:rsidRPr="00184FE0">
        <w:rPr>
          <w:rFonts w:ascii="Arial" w:hAnsi="Arial" w:cs="Arial"/>
          <w:sz w:val="22"/>
          <w:szCs w:val="22"/>
        </w:rPr>
        <w:t>.</w:t>
      </w:r>
      <w:r w:rsidRPr="00AC41E8">
        <w:rPr>
          <w:rFonts w:ascii="Arial" w:hAnsi="Arial" w:cs="Arial"/>
          <w:sz w:val="22"/>
          <w:szCs w:val="22"/>
        </w:rPr>
        <w:t xml:space="preserve"> Informacje zawarte </w:t>
      </w:r>
      <w:r w:rsidRPr="00AC41E8">
        <w:rPr>
          <w:rFonts w:ascii="Arial" w:hAnsi="Arial" w:cs="Arial"/>
          <w:sz w:val="22"/>
          <w:szCs w:val="22"/>
        </w:rPr>
        <w:br/>
        <w:t>w oświadczeniu będą stanowić wstępne potwierdzenie, że Wykonawca nie podlega wykluczeniu oraz spełnia warunki udziału w postępowaniu.</w:t>
      </w:r>
    </w:p>
    <w:p w:rsidR="00520320" w:rsidRPr="007D4D3C" w:rsidRDefault="00520320" w:rsidP="007D4D3C">
      <w:pPr>
        <w:widowControl w:val="0"/>
        <w:numPr>
          <w:ilvl w:val="0"/>
          <w:numId w:val="1"/>
        </w:numPr>
        <w:tabs>
          <w:tab w:val="clear" w:pos="1440"/>
          <w:tab w:val="left" w:pos="357"/>
        </w:tabs>
        <w:suppressAutoHyphens/>
        <w:spacing w:line="276" w:lineRule="auto"/>
        <w:ind w:left="357" w:hanging="357"/>
        <w:jc w:val="both"/>
        <w:rPr>
          <w:rFonts w:ascii="Arial" w:hAnsi="Arial" w:cs="Arial"/>
          <w:b/>
          <w:sz w:val="22"/>
          <w:szCs w:val="22"/>
          <w:u w:val="single"/>
        </w:rPr>
      </w:pPr>
      <w:r w:rsidRPr="007D4D3C">
        <w:rPr>
          <w:rFonts w:ascii="Arial" w:hAnsi="Arial" w:cs="Arial"/>
          <w:b/>
          <w:bCs/>
          <w:sz w:val="22"/>
          <w:szCs w:val="22"/>
          <w:u w:val="single"/>
        </w:rPr>
        <w:t xml:space="preserve">Zamawiający przewiduje dokonanie w pierwszej kolejności oceny ofert, a następnie zbadanie, czy Wykonawca, którego oferta została oceniona najwyżej, nie podlega wykluczeniu oraz spełnia warunki udziału w postępowaniu. </w:t>
      </w:r>
    </w:p>
    <w:p w:rsidR="00520320" w:rsidRPr="007D4D3C" w:rsidRDefault="00520320" w:rsidP="00520320">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Niemniej jednak,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0320" w:rsidRPr="007D4D3C" w:rsidRDefault="00520320" w:rsidP="00520320">
      <w:pPr>
        <w:pStyle w:val="Akapitzlist3"/>
        <w:autoSpaceDE w:val="0"/>
        <w:autoSpaceDN w:val="0"/>
        <w:adjustRightInd w:val="0"/>
        <w:ind w:left="426"/>
        <w:jc w:val="both"/>
        <w:rPr>
          <w:rFonts w:ascii="Arial" w:hAnsi="Arial" w:cs="Arial"/>
          <w:b/>
          <w:bCs/>
          <w:sz w:val="22"/>
          <w:szCs w:val="22"/>
          <w:u w:val="single"/>
          <w:lang w:val="pl-PL"/>
        </w:rPr>
      </w:pPr>
    </w:p>
    <w:p w:rsidR="00520320" w:rsidRPr="00A96917" w:rsidRDefault="00520320" w:rsidP="00A96917">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Zamawiający przewiduje wezwanie Wykonawcy, którego ofe</w:t>
      </w:r>
      <w:r w:rsidR="00A96917">
        <w:rPr>
          <w:rFonts w:ascii="Arial" w:hAnsi="Arial" w:cs="Arial"/>
          <w:b/>
          <w:bCs/>
          <w:sz w:val="22"/>
          <w:szCs w:val="22"/>
          <w:u w:val="single"/>
        </w:rPr>
        <w:t xml:space="preserve">rta została oceniona najwyżej, </w:t>
      </w:r>
      <w:r w:rsidRPr="007D4D3C">
        <w:rPr>
          <w:rFonts w:ascii="Arial" w:hAnsi="Arial" w:cs="Arial"/>
          <w:b/>
          <w:bCs/>
          <w:sz w:val="22"/>
          <w:szCs w:val="22"/>
          <w:u w:val="single"/>
        </w:rPr>
        <w:t xml:space="preserve">do złożenia w wyznaczonym, nie krótszym niż 5 dni terminie aktualnych na dzień złożenia </w:t>
      </w:r>
      <w:r w:rsidR="0090132B">
        <w:rPr>
          <w:rFonts w:ascii="Arial" w:hAnsi="Arial" w:cs="Arial"/>
          <w:b/>
          <w:bCs/>
          <w:sz w:val="22"/>
          <w:szCs w:val="22"/>
          <w:u w:val="single"/>
        </w:rPr>
        <w:t xml:space="preserve">wymaganych </w:t>
      </w:r>
      <w:r w:rsidRPr="007D4D3C">
        <w:rPr>
          <w:rFonts w:ascii="Arial" w:hAnsi="Arial" w:cs="Arial"/>
          <w:b/>
          <w:bCs/>
          <w:sz w:val="22"/>
          <w:szCs w:val="22"/>
          <w:u w:val="single"/>
        </w:rPr>
        <w:t>d</w:t>
      </w:r>
      <w:r w:rsidR="0090132B">
        <w:rPr>
          <w:rFonts w:ascii="Arial" w:hAnsi="Arial" w:cs="Arial"/>
          <w:b/>
          <w:bCs/>
          <w:sz w:val="22"/>
          <w:szCs w:val="22"/>
          <w:u w:val="single"/>
        </w:rPr>
        <w:t>okumentów.</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7D4D3C">
        <w:rPr>
          <w:rFonts w:ascii="Arial" w:hAnsi="Arial" w:cs="Arial"/>
          <w:sz w:val="22"/>
          <w:szCs w:val="22"/>
          <w:u w:val="single"/>
        </w:rPr>
        <w:t>W celu potwierdzenia</w:t>
      </w:r>
      <w:r w:rsidRPr="00AC41E8">
        <w:rPr>
          <w:rFonts w:ascii="Arial" w:hAnsi="Arial" w:cs="Arial"/>
          <w:sz w:val="22"/>
          <w:szCs w:val="22"/>
          <w:u w:val="single"/>
        </w:rPr>
        <w:t xml:space="preserve"> braku podstaw do wykluczenia z postępowania, </w:t>
      </w:r>
      <w:r w:rsidRPr="00AC41E8">
        <w:rPr>
          <w:rFonts w:ascii="Arial" w:hAnsi="Arial" w:cs="Arial"/>
          <w:sz w:val="22"/>
          <w:szCs w:val="22"/>
          <w:u w:val="single"/>
        </w:rPr>
        <w:br/>
        <w:t>list</w:t>
      </w:r>
      <w:r w:rsidR="00520320">
        <w:rPr>
          <w:rFonts w:ascii="Arial" w:hAnsi="Arial" w:cs="Arial"/>
          <w:sz w:val="22"/>
          <w:szCs w:val="22"/>
          <w:u w:val="single"/>
        </w:rPr>
        <w:t>y</w:t>
      </w:r>
      <w:r w:rsidRPr="00AC41E8">
        <w:rPr>
          <w:rFonts w:ascii="Arial" w:hAnsi="Arial" w:cs="Arial"/>
          <w:sz w:val="22"/>
          <w:szCs w:val="22"/>
          <w:u w:val="single"/>
        </w:rPr>
        <w:t xml:space="preserve"> podmiotów należących do tej samej grupy kapitałowej oraz dokument</w:t>
      </w:r>
      <w:r w:rsidR="00520320">
        <w:rPr>
          <w:rFonts w:ascii="Arial" w:hAnsi="Arial" w:cs="Arial"/>
          <w:sz w:val="22"/>
          <w:szCs w:val="22"/>
          <w:u w:val="single"/>
        </w:rPr>
        <w:t>ów</w:t>
      </w:r>
      <w:r w:rsidRPr="00AC41E8">
        <w:rPr>
          <w:rFonts w:ascii="Arial" w:hAnsi="Arial" w:cs="Arial"/>
          <w:sz w:val="22"/>
          <w:szCs w:val="22"/>
          <w:u w:val="single"/>
        </w:rPr>
        <w:t xml:space="preserve"> bądź informacj</w:t>
      </w:r>
      <w:r w:rsidR="00520320">
        <w:rPr>
          <w:rFonts w:ascii="Arial" w:hAnsi="Arial" w:cs="Arial"/>
          <w:sz w:val="22"/>
          <w:szCs w:val="22"/>
          <w:u w:val="single"/>
        </w:rPr>
        <w:t>i</w:t>
      </w:r>
      <w:r w:rsidRPr="00AC41E8">
        <w:rPr>
          <w:rFonts w:ascii="Arial" w:hAnsi="Arial" w:cs="Arial"/>
          <w:sz w:val="22"/>
          <w:szCs w:val="22"/>
          <w:u w:val="single"/>
        </w:rPr>
        <w:t>, że powiązania z innym wykonawcą nie prowadzą do zakłócenia konkurencji w postępowaniu. Listę oraz dokumenty bądź informacje wykon</w:t>
      </w:r>
      <w:r w:rsidR="00520320">
        <w:rPr>
          <w:rFonts w:ascii="Arial" w:hAnsi="Arial" w:cs="Arial"/>
          <w:sz w:val="22"/>
          <w:szCs w:val="22"/>
          <w:u w:val="single"/>
        </w:rPr>
        <w:t>u</w:t>
      </w:r>
      <w:r w:rsidRPr="00AC41E8">
        <w:rPr>
          <w:rFonts w:ascii="Arial" w:hAnsi="Arial" w:cs="Arial"/>
          <w:sz w:val="22"/>
          <w:szCs w:val="22"/>
          <w:u w:val="single"/>
        </w:rPr>
        <w:t xml:space="preserve">ją również Wykonawcy wspólnie składający ofertę. </w:t>
      </w:r>
      <w:r w:rsidRPr="00184FE0">
        <w:rPr>
          <w:rFonts w:ascii="Arial" w:hAnsi="Arial" w:cs="Arial"/>
          <w:b/>
          <w:sz w:val="22"/>
          <w:szCs w:val="22"/>
          <w:u w:val="single"/>
        </w:rPr>
        <w:t>Wzór  złącznik nr 8</w:t>
      </w:r>
      <w:r w:rsidRPr="00184FE0">
        <w:rPr>
          <w:rFonts w:ascii="Arial" w:hAnsi="Arial" w:cs="Arial"/>
          <w:sz w:val="22"/>
          <w:szCs w:val="22"/>
          <w:u w:val="single"/>
        </w:rPr>
        <w:t xml:space="preserve"> </w:t>
      </w:r>
      <w:r w:rsidRPr="00184FE0">
        <w:rPr>
          <w:rFonts w:ascii="Arial" w:hAnsi="Arial" w:cs="Arial"/>
          <w:b/>
          <w:sz w:val="22"/>
          <w:szCs w:val="22"/>
          <w:u w:val="single"/>
        </w:rPr>
        <w:t>do SIWZ</w:t>
      </w:r>
      <w:r w:rsidRPr="00184FE0">
        <w:rPr>
          <w:rFonts w:ascii="Arial" w:hAnsi="Arial" w:cs="Arial"/>
          <w:sz w:val="22"/>
          <w:szCs w:val="22"/>
          <w:u w:val="single"/>
        </w:rPr>
        <w:t>.</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 przypadku wspólnego ubiegania się o zamówienie przez Wykonawców oświadczenie, o którym mowa w ust. 2, składa każdy z Wykonawców wspólnie ubiegających się </w:t>
      </w:r>
      <w:r w:rsidRPr="00AC41E8">
        <w:rPr>
          <w:rFonts w:ascii="Arial" w:hAnsi="Arial" w:cs="Arial"/>
          <w:sz w:val="22"/>
          <w:szCs w:val="22"/>
        </w:rPr>
        <w:br/>
        <w:t xml:space="preserve">o zamówienie. Oświadczenie te ma potwierdzać spełnianie warunków udziału </w:t>
      </w:r>
      <w:r w:rsidRPr="00AC41E8">
        <w:rPr>
          <w:rFonts w:ascii="Arial" w:hAnsi="Arial" w:cs="Arial"/>
          <w:sz w:val="22"/>
          <w:szCs w:val="22"/>
        </w:rPr>
        <w:br/>
        <w:t>w postępowaniu, brak podstaw wykluczenia w zakresie, w którym każdy z Wykonawców wykazuje spełnianie warunków udziału w postępowaniu, brak podstaw wykluczenia.</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także informacje o tych </w:t>
      </w:r>
      <w:r w:rsidRPr="00AC41E8">
        <w:rPr>
          <w:rFonts w:ascii="Arial" w:hAnsi="Arial" w:cs="Arial"/>
          <w:sz w:val="22"/>
          <w:szCs w:val="22"/>
        </w:rPr>
        <w:lastRenderedPageBreak/>
        <w:t>podmiotach w oświadczeniu, o którym mowa ust. 2.</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Na żądanie Zamawiającego, Wykonawca, który zamierza powierzyć wykonanie części zamówienia podwykonawcom, w celu wykazania braku istnienia wobec nich podstaw wykluczenia z udziału w postępowaniu </w:t>
      </w:r>
      <w:r w:rsidRPr="00AC41E8">
        <w:rPr>
          <w:rFonts w:ascii="Arial" w:hAnsi="Arial" w:cs="Arial"/>
          <w:bCs/>
          <w:sz w:val="22"/>
          <w:szCs w:val="22"/>
        </w:rPr>
        <w:t xml:space="preserve">zamieszcza informacje o podwykonawcach </w:t>
      </w:r>
      <w:r w:rsidRPr="00AC41E8">
        <w:rPr>
          <w:rFonts w:ascii="Arial" w:hAnsi="Arial" w:cs="Arial"/>
          <w:bCs/>
          <w:sz w:val="22"/>
          <w:szCs w:val="22"/>
        </w:rPr>
        <w:br/>
        <w:t>w oświadczeniu, o którym mowa w ust. 2.</w:t>
      </w:r>
    </w:p>
    <w:p w:rsidR="007B43B2" w:rsidRPr="007D4D3C" w:rsidRDefault="007D4D3C"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u w:val="single"/>
        </w:rPr>
      </w:pPr>
      <w:r w:rsidRPr="007D4D3C">
        <w:rPr>
          <w:rFonts w:ascii="Arial" w:hAnsi="Arial" w:cs="Arial"/>
          <w:sz w:val="22"/>
          <w:szCs w:val="22"/>
          <w:u w:val="single"/>
        </w:rPr>
        <w:t xml:space="preserve">Na potwierdzenie spełniania warunków udziału w postępowaniu, o których mowa </w:t>
      </w:r>
      <w:r w:rsidRPr="007D4D3C">
        <w:rPr>
          <w:rFonts w:ascii="Arial" w:hAnsi="Arial" w:cs="Arial"/>
          <w:sz w:val="22"/>
          <w:szCs w:val="22"/>
          <w:u w:val="single"/>
        </w:rPr>
        <w:br/>
        <w:t xml:space="preserve">w art. 22 ust. 1 ustawy </w:t>
      </w:r>
      <w:proofErr w:type="spellStart"/>
      <w:r w:rsidRPr="007D4D3C">
        <w:rPr>
          <w:rFonts w:ascii="Arial" w:hAnsi="Arial" w:cs="Arial"/>
          <w:sz w:val="22"/>
          <w:szCs w:val="22"/>
          <w:u w:val="single"/>
        </w:rPr>
        <w:t>Pzp</w:t>
      </w:r>
      <w:proofErr w:type="spellEnd"/>
      <w:r w:rsidR="007B43B2" w:rsidRPr="007D4D3C">
        <w:rPr>
          <w:rFonts w:ascii="Arial" w:hAnsi="Arial" w:cs="Arial"/>
          <w:sz w:val="22"/>
          <w:szCs w:val="22"/>
          <w:u w:val="single"/>
        </w:rPr>
        <w:t xml:space="preserve"> </w:t>
      </w:r>
      <w:r w:rsidRPr="007D4D3C">
        <w:rPr>
          <w:rFonts w:ascii="Arial" w:hAnsi="Arial" w:cs="Arial"/>
          <w:sz w:val="22"/>
          <w:szCs w:val="22"/>
          <w:u w:val="single"/>
        </w:rPr>
        <w:t xml:space="preserve"> Wykonawca wezwie do złożenia </w:t>
      </w:r>
      <w:r w:rsidR="007B43B2" w:rsidRPr="007D4D3C">
        <w:rPr>
          <w:rFonts w:ascii="Arial" w:hAnsi="Arial" w:cs="Arial"/>
          <w:sz w:val="22"/>
          <w:szCs w:val="22"/>
          <w:u w:val="single"/>
        </w:rPr>
        <w:t>aktualnych następujących oświadczeń lub dokumentów:</w:t>
      </w:r>
    </w:p>
    <w:p w:rsidR="007B43B2" w:rsidRPr="00184FE0" w:rsidRDefault="007B43B2" w:rsidP="003E435E">
      <w:pPr>
        <w:widowControl w:val="0"/>
        <w:numPr>
          <w:ilvl w:val="0"/>
          <w:numId w:val="3"/>
        </w:numPr>
        <w:suppressAutoHyphens/>
        <w:spacing w:after="120" w:line="276" w:lineRule="auto"/>
        <w:ind w:left="635" w:hanging="284"/>
        <w:jc w:val="both"/>
        <w:rPr>
          <w:rFonts w:ascii="Arial" w:hAnsi="Arial" w:cs="Arial"/>
          <w:sz w:val="22"/>
          <w:szCs w:val="22"/>
        </w:rPr>
      </w:pPr>
      <w:r w:rsidRPr="00AC41E8">
        <w:rPr>
          <w:rFonts w:ascii="Arial" w:hAnsi="Arial" w:cs="Arial"/>
          <w:sz w:val="22"/>
          <w:szCs w:val="22"/>
        </w:rPr>
        <w:t xml:space="preserve">oświadczenie o spełnianiu warunków udziału w postępowaniu - </w:t>
      </w:r>
      <w:r w:rsidRPr="00184FE0">
        <w:rPr>
          <w:rFonts w:ascii="Arial" w:hAnsi="Arial" w:cs="Arial"/>
          <w:b/>
          <w:sz w:val="22"/>
          <w:szCs w:val="22"/>
        </w:rPr>
        <w:t>załącznik nr 4</w:t>
      </w:r>
      <w:r w:rsidRPr="00184FE0">
        <w:rPr>
          <w:rFonts w:ascii="Arial" w:hAnsi="Arial" w:cs="Arial"/>
          <w:sz w:val="22"/>
          <w:szCs w:val="22"/>
        </w:rPr>
        <w:t xml:space="preserve"> </w:t>
      </w:r>
      <w:r w:rsidRPr="00184FE0">
        <w:rPr>
          <w:rFonts w:ascii="Arial" w:hAnsi="Arial" w:cs="Arial"/>
          <w:b/>
          <w:sz w:val="22"/>
          <w:szCs w:val="22"/>
        </w:rPr>
        <w:t>do SIWZ</w:t>
      </w:r>
      <w:r w:rsidRPr="00184FE0">
        <w:rPr>
          <w:rFonts w:ascii="Arial" w:hAnsi="Arial" w:cs="Arial"/>
          <w:sz w:val="22"/>
          <w:szCs w:val="22"/>
        </w:rPr>
        <w:t>,</w:t>
      </w:r>
    </w:p>
    <w:p w:rsidR="007B43B2" w:rsidRPr="00AC41E8" w:rsidRDefault="007B43B2" w:rsidP="007B43B2">
      <w:pPr>
        <w:spacing w:after="120" w:line="276" w:lineRule="auto"/>
        <w:ind w:firstLine="284"/>
        <w:jc w:val="both"/>
        <w:rPr>
          <w:rFonts w:ascii="Arial" w:hAnsi="Arial" w:cs="Arial"/>
          <w:sz w:val="22"/>
          <w:szCs w:val="22"/>
        </w:rPr>
      </w:pPr>
      <w:r w:rsidRPr="00AC41E8">
        <w:rPr>
          <w:rFonts w:ascii="Arial" w:hAnsi="Arial" w:cs="Arial"/>
          <w:sz w:val="22"/>
          <w:szCs w:val="22"/>
        </w:rPr>
        <w:t>oraz dokumenty potwierdzające spełnianie warunków udziału w postępowaniu:</w:t>
      </w:r>
      <w:bookmarkStart w:id="1" w:name="p__1_"/>
      <w:bookmarkEnd w:id="1"/>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 xml:space="preserve">Wykaz zrealizowanych w okresie ostatnich trzech lat przed upływem terminu składania ofert (a jeżeli okres prowadzenia działalności jest krótszy - w tym okresie) w sposób należyty,  przez osobę prowadzącą kurs, co najmniej 1 kursu w zakresie części objętej zamówieniem </w:t>
      </w:r>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W przypadku składania oferty wspólnej warunek zostanie uznany przez Zamawiającego za spełniony, jeżeli Wykonawcy składający ofertę wspólną będą spełniać go łącznie -</w:t>
      </w:r>
      <w:r w:rsidRPr="00184FE0">
        <w:rPr>
          <w:rFonts w:ascii="Arial" w:hAnsi="Arial" w:cs="Arial"/>
          <w:b/>
        </w:rPr>
        <w:t>załącznik nr 6 do SIWZ</w:t>
      </w:r>
      <w:r w:rsidRPr="00184FE0">
        <w:rPr>
          <w:rFonts w:ascii="Arial" w:hAnsi="Arial" w:cs="Arial"/>
        </w:rPr>
        <w:t>;</w:t>
      </w:r>
    </w:p>
    <w:p w:rsidR="007B43B2" w:rsidRPr="00AC41E8" w:rsidRDefault="007B43B2" w:rsidP="007B43B2">
      <w:pPr>
        <w:shd w:val="clear" w:color="auto" w:fill="FFFFFF"/>
        <w:autoSpaceDE w:val="0"/>
        <w:autoSpaceDN w:val="0"/>
        <w:adjustRightInd w:val="0"/>
        <w:spacing w:line="276" w:lineRule="auto"/>
        <w:ind w:left="360" w:right="5"/>
        <w:jc w:val="both"/>
        <w:rPr>
          <w:rFonts w:ascii="Arial" w:hAnsi="Arial" w:cs="Arial"/>
          <w:sz w:val="22"/>
          <w:szCs w:val="22"/>
        </w:rPr>
      </w:pPr>
      <w:r w:rsidRPr="00AC41E8">
        <w:rPr>
          <w:rFonts w:ascii="Arial" w:hAnsi="Arial" w:cs="Arial"/>
          <w:b/>
          <w:sz w:val="22"/>
          <w:szCs w:val="22"/>
        </w:rPr>
        <w:t xml:space="preserve">- w celu wykazania braku podstaw do wykluczenia z postępowania o udzielenie zamówienia w okolicznościach, o których mowa w art. 24 ust. 1 i 5 ustawy </w:t>
      </w:r>
      <w:proofErr w:type="spellStart"/>
      <w:r w:rsidRPr="00AC41E8">
        <w:rPr>
          <w:rFonts w:ascii="Arial" w:hAnsi="Arial" w:cs="Arial"/>
          <w:b/>
          <w:sz w:val="22"/>
          <w:szCs w:val="22"/>
        </w:rPr>
        <w:t>Pzp</w:t>
      </w:r>
      <w:proofErr w:type="spellEnd"/>
      <w:r w:rsidRPr="00AC41E8">
        <w:rPr>
          <w:rFonts w:ascii="Arial" w:hAnsi="Arial" w:cs="Arial"/>
          <w:b/>
          <w:sz w:val="22"/>
          <w:szCs w:val="22"/>
        </w:rPr>
        <w:t>:</w:t>
      </w:r>
    </w:p>
    <w:p w:rsidR="007D4D3C" w:rsidRPr="007D4D3C" w:rsidRDefault="007B43B2" w:rsidP="007D4D3C">
      <w:pPr>
        <w:spacing w:line="276" w:lineRule="auto"/>
        <w:ind w:left="709" w:hanging="283"/>
        <w:jc w:val="both"/>
        <w:rPr>
          <w:rFonts w:ascii="Arial" w:hAnsi="Arial" w:cs="Arial"/>
          <w:sz w:val="22"/>
          <w:szCs w:val="22"/>
        </w:rPr>
      </w:pPr>
      <w:r w:rsidRPr="007D4D3C">
        <w:rPr>
          <w:rFonts w:ascii="Arial" w:hAnsi="Arial" w:cs="Arial"/>
          <w:sz w:val="22"/>
          <w:szCs w:val="22"/>
        </w:rPr>
        <w:t>4)</w:t>
      </w:r>
      <w:r w:rsidRPr="007D4D3C">
        <w:rPr>
          <w:rFonts w:ascii="Arial" w:hAnsi="Arial" w:cs="Arial"/>
          <w:sz w:val="22"/>
          <w:szCs w:val="22"/>
        </w:rPr>
        <w:tab/>
        <w:t xml:space="preserve">oświadczenie o braku podstaw do wykluczenia - </w:t>
      </w:r>
      <w:r w:rsidRPr="007D4D3C">
        <w:rPr>
          <w:rFonts w:ascii="Arial" w:hAnsi="Arial" w:cs="Arial"/>
          <w:b/>
          <w:sz w:val="22"/>
          <w:szCs w:val="22"/>
        </w:rPr>
        <w:t>załącznik nr 5 do SIWZ</w:t>
      </w:r>
      <w:r w:rsidRPr="007D4D3C">
        <w:rPr>
          <w:rFonts w:ascii="Arial" w:hAnsi="Arial" w:cs="Arial"/>
          <w:sz w:val="22"/>
          <w:szCs w:val="22"/>
        </w:rPr>
        <w:t>,</w:t>
      </w:r>
    </w:p>
    <w:p w:rsidR="007D4D3C" w:rsidRPr="007D4D3C" w:rsidRDefault="007D4D3C" w:rsidP="007D4D3C">
      <w:pPr>
        <w:spacing w:line="276" w:lineRule="auto"/>
        <w:ind w:left="709" w:hanging="283"/>
        <w:jc w:val="both"/>
        <w:rPr>
          <w:rFonts w:ascii="Arial" w:hAnsi="Arial" w:cs="Arial"/>
          <w:sz w:val="22"/>
          <w:szCs w:val="22"/>
        </w:rPr>
      </w:pPr>
      <w:r w:rsidRPr="007D4D3C">
        <w:rPr>
          <w:rFonts w:ascii="Arial" w:hAnsi="Arial" w:cs="Arial"/>
          <w:bCs/>
          <w:sz w:val="22"/>
          <w:szCs w:val="22"/>
        </w:rPr>
        <w:t>5) odpis z właściwego rejestru lub z centralnej ewidencji i informacji o działalności gospodarczej, jeżeli odrębne przepisy wymagają wpisu do rejestru lub ewidencji</w:t>
      </w:r>
      <w:r>
        <w:rPr>
          <w:rFonts w:ascii="Arial" w:hAnsi="Arial" w:cs="Arial"/>
          <w:bCs/>
          <w:sz w:val="22"/>
          <w:szCs w:val="22"/>
        </w:rPr>
        <w:t>.</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t xml:space="preserve">Jeżeli Wykonawca wykazując spełnianie warunków, o których mowa w Części V ust. 1 SIWZ, polega na zdolnościach lub sytuacji innych podmiotów, na zasadach określonych </w:t>
      </w:r>
      <w:r w:rsidRPr="00AC41E8">
        <w:rPr>
          <w:rFonts w:ascii="Arial" w:hAnsi="Arial" w:cs="Arial"/>
          <w:sz w:val="22"/>
          <w:szCs w:val="22"/>
        </w:rPr>
        <w:br/>
        <w:t xml:space="preserve">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Zamawiający może żądać od Wykonawcy przedstawienia </w:t>
      </w:r>
      <w:r w:rsidR="00296FB9">
        <w:rPr>
          <w:rFonts w:ascii="Arial" w:hAnsi="Arial" w:cs="Arial"/>
          <w:sz w:val="22"/>
          <w:szCs w:val="22"/>
        </w:rPr>
        <w:br/>
      </w:r>
      <w:r w:rsidRPr="00AC41E8">
        <w:rPr>
          <w:rFonts w:ascii="Arial" w:hAnsi="Arial" w:cs="Arial"/>
          <w:sz w:val="22"/>
          <w:szCs w:val="22"/>
        </w:rPr>
        <w:t>w odniesieniu do tych podmiotów, dokumentów, o których mowa w § 5 pkt 1-9 rozporządzenia Ministra Rozwoju z dnia 26 lipca 2016 r. w sprawie dokumentów, jakich może żądać zamawiający od wykonawcy w postępowaniu o udzielenie zamówienia (Dz. U. z 2016 r. poz. 1126).</w:t>
      </w:r>
    </w:p>
    <w:p w:rsidR="007B43B2" w:rsidRPr="00184FE0"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b/>
          <w:sz w:val="22"/>
          <w:szCs w:val="22"/>
        </w:rPr>
        <w:t>Jeżeli</w:t>
      </w:r>
      <w:r w:rsidRPr="00AC41E8">
        <w:rPr>
          <w:rFonts w:ascii="Arial" w:hAnsi="Arial" w:cs="Arial"/>
          <w:sz w:val="22"/>
          <w:szCs w:val="22"/>
        </w:rPr>
        <w:t xml:space="preserve"> </w:t>
      </w:r>
      <w:r w:rsidRPr="00AC41E8">
        <w:rPr>
          <w:rFonts w:ascii="Arial" w:hAnsi="Arial" w:cs="Arial"/>
          <w:b/>
          <w:sz w:val="22"/>
          <w:szCs w:val="22"/>
        </w:rPr>
        <w:t xml:space="preserve">Wykonawca polega na zdolnościach lub sytuacji innych podmiotów, zobowiązany jest udowodnić Zamawiającemu, że będzie dysponował niezbędnymi zasobami tych podmiotów w trakcie realizacji zamówienia, w szczególności przedstawiając w tym celu pisemne zobowiązanie tych podmiotów do oddania mu do dyspozycji niezbędnych zasobów na potrzeby wykonania zamówienia oraz dokumenty określające sposób wykorzystania zasobów innego podmiotu przez Wykonawcę przy wykonaniu zamówienia publicznego, zakres i okres udziału innego podmiotu przy wykonaniu zamówienia publicznego – </w:t>
      </w:r>
      <w:r w:rsidRPr="00184FE0">
        <w:rPr>
          <w:rFonts w:ascii="Arial" w:hAnsi="Arial" w:cs="Arial"/>
          <w:b/>
          <w:sz w:val="22"/>
          <w:szCs w:val="22"/>
        </w:rPr>
        <w:t>załącznik nr 10 do SIWZ.</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iCs/>
          <w:sz w:val="22"/>
          <w:szCs w:val="22"/>
        </w:rPr>
        <w:t xml:space="preserve">Jeżeli Wykonawca zamierza powierzyć wykonanie części zamówienia podwykonawcy, który nie jest podmiotem, na którego zdolnościach lub sytuacji Wykonawca polega na zasadach określonych w art. 22a ustawy </w:t>
      </w:r>
      <w:proofErr w:type="spellStart"/>
      <w:r w:rsidRPr="00AC41E8">
        <w:rPr>
          <w:rFonts w:ascii="Arial" w:hAnsi="Arial" w:cs="Arial"/>
          <w:iCs/>
          <w:sz w:val="22"/>
          <w:szCs w:val="22"/>
        </w:rPr>
        <w:t>Pzp</w:t>
      </w:r>
      <w:proofErr w:type="spellEnd"/>
      <w:r w:rsidRPr="00AC41E8">
        <w:rPr>
          <w:rFonts w:ascii="Arial" w:hAnsi="Arial" w:cs="Arial"/>
          <w:iCs/>
          <w:sz w:val="22"/>
          <w:szCs w:val="22"/>
        </w:rPr>
        <w:t xml:space="preserve">, </w:t>
      </w:r>
      <w:r w:rsidRPr="00AC41E8">
        <w:rPr>
          <w:rFonts w:ascii="Arial" w:hAnsi="Arial" w:cs="Arial"/>
          <w:sz w:val="22"/>
          <w:szCs w:val="22"/>
        </w:rPr>
        <w:t>Zamawiający może żądać od Wykonawcy przedstawienia w odniesieniu do tych podmiotów, o których mowa w § 5 pkt 1-9 rozporządzenia Ministra Rozwoju z dnia 26 lipca 2016 r. w sprawie dokumentów, jakich może żądać zamawiający od wykonawcy w postępowaniu o udzielenie zamówienia (Dz. U. z 2016 r. poz. 1126).</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lastRenderedPageBreak/>
        <w:t>W przypadku Wykonawców wspólnie ubiegających się o zamówienie, każdy</w:t>
      </w:r>
      <w:r w:rsidRPr="00AC41E8">
        <w:rPr>
          <w:rFonts w:ascii="Arial" w:hAnsi="Arial" w:cs="Arial"/>
          <w:sz w:val="22"/>
          <w:szCs w:val="22"/>
        </w:rPr>
        <w:br/>
        <w:t xml:space="preserve">z Wykonawców musi oddzielnie udokumentować, że nie podlega wykluczeniu </w:t>
      </w:r>
      <w:r w:rsidRPr="00AC41E8">
        <w:rPr>
          <w:rFonts w:ascii="Arial" w:hAnsi="Arial" w:cs="Arial"/>
          <w:sz w:val="22"/>
          <w:szCs w:val="22"/>
        </w:rPr>
        <w:br/>
        <w:t xml:space="preserve">z postępowania. Okoliczności uzasadniające wykluczenie z postępowania w oparciu </w:t>
      </w:r>
      <w:r w:rsidRPr="00AC41E8">
        <w:rPr>
          <w:rFonts w:ascii="Arial" w:hAnsi="Arial" w:cs="Arial"/>
          <w:sz w:val="22"/>
          <w:szCs w:val="22"/>
        </w:rPr>
        <w:br/>
        <w:t xml:space="preserve">o przepisy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zachodzące choćby względem pojedynczego Wykonawcy dyskwalifikują całą grupę Wykonawców ubiegających się wspólnie o udzielenie zamówienia.</w:t>
      </w:r>
    </w:p>
    <w:p w:rsidR="007B43B2" w:rsidRPr="004B55AD"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u w:val="single"/>
        </w:rPr>
      </w:pPr>
      <w:r w:rsidRPr="004B55AD">
        <w:rPr>
          <w:rFonts w:ascii="Arial" w:hAnsi="Arial" w:cs="Arial"/>
          <w:b/>
          <w:sz w:val="22"/>
          <w:szCs w:val="22"/>
          <w:u w:val="single"/>
        </w:rPr>
        <w:t xml:space="preserve">Zamawiający przed udzieleniem zamówienia, wezwie Wykonawcę, którego oferta została najwyżej oceniona, do złożenia w wyznaczonym, nie krótszym niż 5 dni, terminie aktualnych na dzień złożenia oświadczeń lub dokumentów wymienionych </w:t>
      </w:r>
      <w:r w:rsidR="00296FB9">
        <w:rPr>
          <w:rFonts w:ascii="Arial" w:hAnsi="Arial" w:cs="Arial"/>
          <w:b/>
          <w:sz w:val="22"/>
          <w:szCs w:val="22"/>
          <w:u w:val="single"/>
        </w:rPr>
        <w:br/>
      </w:r>
      <w:r w:rsidRPr="004B55AD">
        <w:rPr>
          <w:rFonts w:ascii="Arial" w:hAnsi="Arial" w:cs="Arial"/>
          <w:b/>
          <w:sz w:val="22"/>
          <w:szCs w:val="22"/>
          <w:u w:val="single"/>
        </w:rPr>
        <w:t>w ust. 8-10. W tym samym terminie Zamawiający może wezwać Wykonawcę, którego oferta została najwyżej oceniona, do złożenia aktualnych na dzień złożenia oświadczeń lub dokumentów wymienionych w ust. 7.</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Zamawiający żąda od Wykonawcy złożenia wraz z ofertą pełnomocnictwa lub umocowania prawnego udzielonego osobie/osobom podpisującej/podpisującym ofertę, </w:t>
      </w:r>
      <w:r w:rsidRPr="00AC41E8">
        <w:rPr>
          <w:rFonts w:ascii="Arial" w:hAnsi="Arial" w:cs="Arial"/>
          <w:sz w:val="22"/>
          <w:szCs w:val="22"/>
        </w:rPr>
        <w:br/>
        <w:t xml:space="preserve">o ile prawo do reprezentowania Wykonawcy w powyższym zakresie nie wynika wprost </w:t>
      </w:r>
      <w:r w:rsidRPr="00AC41E8">
        <w:rPr>
          <w:rFonts w:ascii="Arial" w:hAnsi="Arial" w:cs="Arial"/>
          <w:sz w:val="22"/>
          <w:szCs w:val="22"/>
        </w:rPr>
        <w:br/>
        <w:t xml:space="preserve">z dokumentu rejestrowego – </w:t>
      </w:r>
      <w:r w:rsidRPr="00AC41E8">
        <w:rPr>
          <w:rFonts w:ascii="Arial" w:hAnsi="Arial" w:cs="Arial"/>
          <w:b/>
          <w:sz w:val="22"/>
          <w:szCs w:val="22"/>
        </w:rPr>
        <w:t>załącznik nr 9 do SIWZ</w:t>
      </w:r>
      <w:r w:rsidRPr="00AC41E8">
        <w:rPr>
          <w:rFonts w:ascii="Arial" w:hAnsi="Arial" w:cs="Arial"/>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iCs/>
          <w:sz w:val="22"/>
          <w:szCs w:val="22"/>
        </w:rPr>
        <w:t xml:space="preserve">W przypadku, kiedy </w:t>
      </w:r>
      <w:r w:rsidRPr="00AC41E8">
        <w:rPr>
          <w:rFonts w:ascii="Arial" w:hAnsi="Arial" w:cs="Arial"/>
          <w:bCs/>
          <w:iCs/>
          <w:sz w:val="22"/>
          <w:szCs w:val="22"/>
        </w:rPr>
        <w:t>Wykonawcy wspólnie</w:t>
      </w:r>
      <w:r w:rsidRPr="00AC41E8">
        <w:rPr>
          <w:rFonts w:ascii="Arial" w:hAnsi="Arial" w:cs="Arial"/>
          <w:iCs/>
          <w:sz w:val="22"/>
          <w:szCs w:val="22"/>
        </w:rPr>
        <w:t xml:space="preserve"> ubiegają się o zamówienie, wówczas mają obowiązek ustanowić pełnomocnika do reprezentowania ich w postępowaniu o udzielenie zamówienia albo reprezentowania w postępowaniu i zawarcia umowy w sprawie zamówienia publicznego. Przedmiotowe pełnomocnictwo należy załączyć do oferty</w:t>
      </w:r>
      <w:r w:rsidRPr="00AC41E8">
        <w:rPr>
          <w:rFonts w:ascii="Arial" w:eastAsia="ArialMT" w:hAnsi="Arial" w:cs="Arial"/>
          <w:sz w:val="22"/>
          <w:szCs w:val="22"/>
        </w:rPr>
        <w:t>.</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Oświadczenia, o których mowa w SIWZ dotyczące Wykonawcy i innych podmiotów, na których zdolnościach lub sytuacji polega Wykonawca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oraz dotyczące podwykonawców, składane są w oryginale.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wymienione w SIWZ są składane w oryginale lub kopii poświadczonej za zgodność z oryginałem.</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UWAGA: </w:t>
      </w:r>
      <w:r w:rsidRPr="00AC41E8">
        <w:rPr>
          <w:rFonts w:ascii="Arial" w:eastAsia="ArialMT" w:hAnsi="Arial" w:cs="Arial"/>
          <w:sz w:val="22"/>
          <w:szCs w:val="22"/>
          <w:u w:val="single"/>
        </w:rPr>
        <w:t>Pełnomocnictwa Wykonawca załącza do oferty w formie oryginału lub poświadczone notarialnie „za zgodność z oryginałem”</w:t>
      </w:r>
      <w:r w:rsidRPr="00AC41E8">
        <w:rPr>
          <w:rFonts w:ascii="Arial" w:eastAsia="ArialMT" w:hAnsi="Arial" w:cs="Arial"/>
          <w:sz w:val="22"/>
          <w:szCs w:val="22"/>
        </w:rPr>
        <w:t>.</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Zamawiający może żądać przedstawienia oryginału lub notarialnie poświadczonej kopii dokumentu wyłącznie wtedy, gdy złożona kopia dokumentu jest nieczytelna lub budzi wątpliwości co do jej prawdziwości.</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sporządzone w języku obcym są składane wraz z tłumaczeniem na język polski.</w:t>
      </w:r>
    </w:p>
    <w:p w:rsidR="007B43B2" w:rsidRPr="00AC41E8" w:rsidRDefault="007B43B2" w:rsidP="003E435E">
      <w:pPr>
        <w:widowControl w:val="0"/>
        <w:numPr>
          <w:ilvl w:val="0"/>
          <w:numId w:val="25"/>
        </w:numPr>
        <w:tabs>
          <w:tab w:val="left" w:pos="357"/>
        </w:tabs>
        <w:suppressAutoHyphens/>
        <w:spacing w:after="240" w:line="276" w:lineRule="auto"/>
        <w:jc w:val="both"/>
        <w:rPr>
          <w:rFonts w:ascii="Arial" w:hAnsi="Arial" w:cs="Arial"/>
          <w:iCs/>
          <w:sz w:val="22"/>
          <w:szCs w:val="22"/>
        </w:rPr>
      </w:pPr>
      <w:r w:rsidRPr="00AC41E8">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B43B2" w:rsidRPr="00AC41E8" w:rsidRDefault="007B43B2" w:rsidP="007B43B2">
      <w:pPr>
        <w:tabs>
          <w:tab w:val="left" w:pos="357"/>
        </w:tabs>
        <w:spacing w:before="120" w:line="276" w:lineRule="auto"/>
        <w:jc w:val="both"/>
        <w:rPr>
          <w:rFonts w:ascii="Arial" w:hAnsi="Arial" w:cs="Arial"/>
          <w:b/>
          <w:iCs/>
          <w:sz w:val="22"/>
          <w:szCs w:val="22"/>
        </w:rPr>
      </w:pPr>
      <w:r w:rsidRPr="00AC41E8">
        <w:rPr>
          <w:rFonts w:ascii="Arial" w:hAnsi="Arial" w:cs="Arial"/>
          <w:b/>
          <w:sz w:val="22"/>
          <w:szCs w:val="22"/>
        </w:rPr>
        <w:t>Część VIII. Informacja o sposobie porozumiewania się Zamawiającego z Wykonawcami oraz przekazywania oświadczeń lub dokumentów, a także wskazanie osób uprawnionych do porozumiewania się z Wykonawcami.</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lastRenderedPageBreak/>
        <w:t>Wszelkie oświadczenia, wnioski, zawiadomienia i informacje Zamawiający oraz Wykonawcy przekazują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Zamawiający dopuszcza składanie wniosków lub zawiadomień za pomocą faksu </w:t>
      </w:r>
      <w:r w:rsidRPr="00AC41E8">
        <w:rPr>
          <w:rFonts w:ascii="Arial" w:hAnsi="Arial" w:cs="Arial"/>
          <w:sz w:val="22"/>
          <w:szCs w:val="22"/>
        </w:rPr>
        <w:br/>
        <w:t xml:space="preserve">(nr </w:t>
      </w:r>
      <w:r w:rsidRPr="00AC41E8">
        <w:rPr>
          <w:rFonts w:ascii="Arial" w:eastAsia="Calibri" w:hAnsi="Arial" w:cs="Arial"/>
          <w:bCs/>
          <w:sz w:val="22"/>
          <w:szCs w:val="22"/>
          <w:lang w:eastAsia="en-US"/>
        </w:rPr>
        <w:t>876154445</w:t>
      </w:r>
      <w:r w:rsidRPr="00AC41E8">
        <w:rPr>
          <w:rFonts w:ascii="Arial" w:hAnsi="Arial" w:cs="Arial"/>
          <w:sz w:val="22"/>
          <w:szCs w:val="22"/>
        </w:rPr>
        <w:t xml:space="preserve">) lub na adres mailowy: </w:t>
      </w:r>
      <w:hyperlink r:id="rId14" w:history="1">
        <w:r w:rsidR="00872B47" w:rsidRPr="0071442F">
          <w:rPr>
            <w:rStyle w:val="Hipercze"/>
            <w:rFonts w:ascii="Arial" w:hAnsi="Arial" w:cs="Arial"/>
            <w:sz w:val="22"/>
            <w:szCs w:val="22"/>
          </w:rPr>
          <w:t>iwona.zegarowicz@powiatgoldap.pl</w:t>
        </w:r>
      </w:hyperlink>
      <w:r w:rsidRPr="00AC41E8">
        <w:rPr>
          <w:rFonts w:ascii="Arial" w:hAnsi="Arial" w:cs="Arial"/>
          <w:sz w:val="22"/>
          <w:szCs w:val="22"/>
        </w:rPr>
        <w:t>,</w:t>
      </w:r>
      <w:r>
        <w:rPr>
          <w:rFonts w:ascii="Arial" w:hAnsi="Arial" w:cs="Arial"/>
          <w:sz w:val="22"/>
          <w:szCs w:val="22"/>
        </w:rPr>
        <w:t xml:space="preserve"> </w:t>
      </w:r>
      <w:hyperlink r:id="rId15" w:history="1">
        <w:r w:rsidRPr="003028CE">
          <w:rPr>
            <w:rStyle w:val="Hipercze"/>
            <w:rFonts w:ascii="Arial" w:hAnsi="Arial" w:cs="Arial"/>
            <w:sz w:val="22"/>
            <w:szCs w:val="22"/>
          </w:rPr>
          <w:t>wicedyrektor.zszgoldap@wp.pl</w:t>
        </w:r>
      </w:hyperlink>
      <w:r>
        <w:rPr>
          <w:rFonts w:ascii="Arial" w:hAnsi="Arial" w:cs="Arial"/>
          <w:sz w:val="22"/>
          <w:szCs w:val="22"/>
        </w:rPr>
        <w:t xml:space="preserve">, </w:t>
      </w:r>
      <w:r w:rsidRPr="00AC41E8">
        <w:rPr>
          <w:rFonts w:ascii="Arial" w:hAnsi="Arial" w:cs="Arial"/>
          <w:sz w:val="22"/>
          <w:szCs w:val="22"/>
        </w:rPr>
        <w:t xml:space="preserve"> które niezwłocznie będą potwierdzone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Jeżeli Zamawiający lub Wykonawca przekazują oświadczenia, wnioski, zawiadomienia oraz informacje</w:t>
      </w:r>
      <w:r w:rsidRPr="00AC41E8">
        <w:rPr>
          <w:rFonts w:ascii="Arial" w:eastAsia="SimSun" w:hAnsi="Arial" w:cs="Arial"/>
          <w:sz w:val="22"/>
          <w:szCs w:val="22"/>
        </w:rPr>
        <w:t xml:space="preserve"> faksem lub </w:t>
      </w:r>
      <w:r w:rsidRPr="00AC41E8">
        <w:rPr>
          <w:rFonts w:ascii="Arial" w:hAnsi="Arial" w:cs="Arial"/>
          <w:sz w:val="22"/>
          <w:szCs w:val="22"/>
        </w:rPr>
        <w:t xml:space="preserve">na adres mailowy, </w:t>
      </w:r>
      <w:r w:rsidRPr="00AC41E8">
        <w:rPr>
          <w:rFonts w:ascii="Arial" w:eastAsia="SimSun" w:hAnsi="Arial" w:cs="Arial"/>
          <w:sz w:val="22"/>
          <w:szCs w:val="22"/>
        </w:rPr>
        <w:t>każda ze stron na żądanie drugiej niezwłocznie potwierdza fakt ich otrzymania.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W przypadku braku potwierdzenia otrzymania wiadomości przez Wykonawcę domniemywa się, że pismo wysłane przez Zamawiającego na ostatni znany, podany przez Wykonawcę numer faksu lub adres mailowy, zostało doręczone w sposób umożliwiający mu zapoznanie się z tym pismem.</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eastAsia="SimSun" w:hAnsi="Arial" w:cs="Arial"/>
          <w:sz w:val="22"/>
          <w:szCs w:val="22"/>
        </w:rPr>
        <w:t>Zamawiający nie przewiduje udzielania żadnych ustnych i telefonicznych informacji, wyjaśnień czy odpowiedzi na kierowane zapytania w sprawach wymagających zachowania pisemności postępowania.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Osobą uprawnioną do porozumiewania się z Wykonawcami w związku z toczącym się postępowaniem jest: </w:t>
      </w:r>
      <w:r w:rsidR="00872B47">
        <w:rPr>
          <w:rFonts w:ascii="Arial" w:hAnsi="Arial" w:cs="Arial"/>
          <w:sz w:val="22"/>
          <w:szCs w:val="22"/>
        </w:rPr>
        <w:t>Iwona Zegarowicz</w:t>
      </w:r>
      <w:r w:rsidRPr="00AC41E8">
        <w:rPr>
          <w:rFonts w:ascii="Arial" w:hAnsi="Arial" w:cs="Arial"/>
          <w:sz w:val="22"/>
          <w:szCs w:val="22"/>
        </w:rPr>
        <w:t xml:space="preserve"> tel. 876154416 w godz. 08:00 – 15:00 w dni robocze od poniedziałku do piątku.</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Wykonawca może zwrócić się do Zamawiającego o wyjaśnienie treści SIWZ. Zamawiający niezwłocznie udzieli wyjaśnień, jednak nie później niż </w:t>
      </w:r>
      <w:r w:rsidRPr="00AC41E8">
        <w:rPr>
          <w:rFonts w:ascii="Arial" w:hAnsi="Arial" w:cs="Arial"/>
          <w:sz w:val="22"/>
          <w:szCs w:val="22"/>
          <w:u w:val="single"/>
        </w:rPr>
        <w:t>na 2 dni przed upływem terminu składania ofert</w:t>
      </w:r>
      <w:r w:rsidRPr="00AC41E8">
        <w:rPr>
          <w:rFonts w:ascii="Arial" w:hAnsi="Arial" w:cs="Arial"/>
          <w:sz w:val="22"/>
          <w:szCs w:val="22"/>
        </w:rPr>
        <w:t xml:space="preserve">, pod warunkiem, że wniosek o wyjaśnienie treści SIWZ wpłynął do Zamawiającego nie później niż do końca dnia, w którym upływa połowa wyznaczonego terminu składania ofert. </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Jeżeli wniosek o wyjaśnienie treści SIWZ wpłynął po upływie terminu składania wniosku, o którym mowa w ust. 7 lub dotyczy udzielonych wyjaśnień, Zamawiający może udzielić wyjaśnień albo pozostawić wniosek bez rozpoznania. </w:t>
      </w:r>
    </w:p>
    <w:p w:rsidR="007B43B2" w:rsidRPr="00AC41E8" w:rsidRDefault="007B43B2" w:rsidP="007B43B2">
      <w:pPr>
        <w:pStyle w:val="Bezodstpw"/>
        <w:spacing w:line="276" w:lineRule="auto"/>
        <w:ind w:left="360"/>
        <w:jc w:val="both"/>
        <w:rPr>
          <w:rFonts w:ascii="Arial" w:hAnsi="Arial" w:cs="Arial"/>
          <w:sz w:val="22"/>
          <w:szCs w:val="22"/>
        </w:rPr>
      </w:pPr>
      <w:r w:rsidRPr="00AC41E8">
        <w:rPr>
          <w:rFonts w:ascii="Arial" w:hAnsi="Arial" w:cs="Arial"/>
          <w:sz w:val="22"/>
          <w:szCs w:val="22"/>
        </w:rPr>
        <w:t xml:space="preserve">Przedłużenie terminu składania ofert nie wpływa na bieg terminu składania wniosku </w:t>
      </w:r>
      <w:r w:rsidRPr="00AC41E8">
        <w:rPr>
          <w:rFonts w:ascii="Arial" w:hAnsi="Arial" w:cs="Arial"/>
          <w:sz w:val="22"/>
          <w:szCs w:val="22"/>
        </w:rPr>
        <w:br/>
        <w:t>o udzielenie wyjaśnień treści SIWZ.</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Treść zapytań wraz z wyjaśnieniami Zamawiający przekaże zidentyfikowanym Wykonawcom, którym przekazał SIWZ, bez ujawnienia źródła zapytania, a także zamieści ją na stronie internetowej </w:t>
      </w:r>
      <w:hyperlink r:id="rId16" w:history="1">
        <w:r w:rsidRPr="00AC41E8">
          <w:rPr>
            <w:rStyle w:val="Hipercze"/>
            <w:rFonts w:ascii="Arial" w:hAnsi="Arial" w:cs="Arial"/>
            <w:sz w:val="22"/>
            <w:szCs w:val="22"/>
          </w:rPr>
          <w:t>www.powiatgoldap.pl</w:t>
        </w:r>
      </w:hyperlink>
      <w:r w:rsidRPr="00AC41E8">
        <w:rPr>
          <w:rFonts w:ascii="Arial" w:hAnsi="Arial" w:cs="Arial"/>
          <w:sz w:val="22"/>
          <w:szCs w:val="22"/>
        </w:rPr>
        <w:t xml:space="preserve"> , na której zamieszczona jest SIWZ.</w:t>
      </w:r>
    </w:p>
    <w:p w:rsidR="007B43B2" w:rsidRPr="00AC41E8" w:rsidRDefault="00296FB9" w:rsidP="007B43B2">
      <w:pPr>
        <w:pStyle w:val="Bezodstpw"/>
        <w:spacing w:line="276" w:lineRule="auto"/>
        <w:ind w:left="284" w:hanging="397"/>
        <w:jc w:val="both"/>
        <w:rPr>
          <w:rFonts w:ascii="Arial" w:hAnsi="Arial" w:cs="Arial"/>
          <w:sz w:val="22"/>
          <w:szCs w:val="22"/>
        </w:rPr>
      </w:pPr>
      <w:r>
        <w:rPr>
          <w:rFonts w:ascii="Arial" w:hAnsi="Arial" w:cs="Arial"/>
          <w:sz w:val="22"/>
          <w:szCs w:val="22"/>
        </w:rPr>
        <w:t>10</w:t>
      </w:r>
      <w:r w:rsidR="007B43B2" w:rsidRPr="00AC41E8">
        <w:rPr>
          <w:rFonts w:ascii="Arial" w:hAnsi="Arial" w:cs="Arial"/>
          <w:sz w:val="22"/>
          <w:szCs w:val="22"/>
        </w:rPr>
        <w:t>.</w:t>
      </w:r>
      <w:r w:rsidR="007B43B2" w:rsidRPr="00AC41E8">
        <w:rPr>
          <w:rFonts w:ascii="Arial" w:hAnsi="Arial" w:cs="Arial"/>
          <w:sz w:val="22"/>
          <w:szCs w:val="22"/>
        </w:rPr>
        <w:tab/>
        <w:t>Zamawiający nie przewiduje organizowania zebrań z Wykonawcami w celu wyjaśnienia wątpliwości dotyczących treści SIWZ.</w:t>
      </w:r>
    </w:p>
    <w:p w:rsidR="007B43B2" w:rsidRPr="00AC41E8" w:rsidRDefault="00296FB9" w:rsidP="007B43B2">
      <w:pPr>
        <w:pStyle w:val="Bezodstpw"/>
        <w:spacing w:line="276" w:lineRule="auto"/>
        <w:ind w:left="284" w:hanging="397"/>
        <w:jc w:val="both"/>
        <w:rPr>
          <w:rFonts w:ascii="Arial" w:eastAsia="HG Mincho Light J" w:hAnsi="Arial" w:cs="Arial"/>
          <w:sz w:val="22"/>
          <w:szCs w:val="22"/>
        </w:rPr>
      </w:pPr>
      <w:r>
        <w:rPr>
          <w:rFonts w:ascii="Arial" w:eastAsia="SimSun" w:hAnsi="Arial" w:cs="Arial"/>
          <w:sz w:val="22"/>
          <w:szCs w:val="22"/>
        </w:rPr>
        <w:t>11</w:t>
      </w:r>
      <w:r w:rsidR="007B43B2" w:rsidRPr="00AC41E8">
        <w:rPr>
          <w:rFonts w:ascii="Arial" w:eastAsia="SimSun" w:hAnsi="Arial" w:cs="Arial"/>
          <w:sz w:val="22"/>
          <w:szCs w:val="22"/>
        </w:rPr>
        <w:t>.</w:t>
      </w:r>
      <w:r w:rsidR="007B43B2" w:rsidRPr="00AC41E8">
        <w:rPr>
          <w:rFonts w:ascii="Arial" w:eastAsia="SimSun" w:hAnsi="Arial" w:cs="Arial"/>
          <w:sz w:val="22"/>
          <w:szCs w:val="22"/>
        </w:rPr>
        <w:tab/>
        <w:t>W uzasadnionych przypadkach Zamawiający może, przed upływem terminu do składania ofert, zmienić treść SIWZ.</w:t>
      </w:r>
      <w:r w:rsidR="007B43B2" w:rsidRPr="00AC41E8">
        <w:rPr>
          <w:rFonts w:ascii="Arial" w:hAnsi="Arial" w:cs="Arial"/>
          <w:sz w:val="22"/>
          <w:szCs w:val="22"/>
        </w:rPr>
        <w:t xml:space="preserve"> Dokonaną zmianę SIWZ </w:t>
      </w:r>
      <w:r w:rsidR="007B43B2" w:rsidRPr="00AC41E8">
        <w:rPr>
          <w:rFonts w:ascii="Arial" w:eastAsia="SimSun" w:hAnsi="Arial" w:cs="Arial"/>
          <w:sz w:val="22"/>
          <w:szCs w:val="22"/>
        </w:rPr>
        <w:t xml:space="preserve">Zamawiający </w:t>
      </w:r>
      <w:r w:rsidR="007B43B2" w:rsidRPr="00AC41E8">
        <w:rPr>
          <w:rFonts w:ascii="Arial" w:hAnsi="Arial" w:cs="Arial"/>
          <w:sz w:val="22"/>
          <w:szCs w:val="22"/>
        </w:rPr>
        <w:t>udostępnia na stronie internetowej.</w:t>
      </w:r>
    </w:p>
    <w:p w:rsidR="007B43B2" w:rsidRPr="00AC41E8" w:rsidRDefault="00296FB9" w:rsidP="007B43B2">
      <w:pPr>
        <w:pStyle w:val="Bezodstpw"/>
        <w:spacing w:after="240" w:line="276" w:lineRule="auto"/>
        <w:ind w:left="284" w:hanging="397"/>
        <w:jc w:val="both"/>
        <w:rPr>
          <w:rFonts w:ascii="Arial" w:hAnsi="Arial" w:cs="Arial"/>
          <w:sz w:val="22"/>
          <w:szCs w:val="22"/>
        </w:rPr>
      </w:pPr>
      <w:r>
        <w:rPr>
          <w:rFonts w:ascii="Arial" w:hAnsi="Arial" w:cs="Arial"/>
          <w:sz w:val="22"/>
          <w:szCs w:val="22"/>
        </w:rPr>
        <w:t>12</w:t>
      </w:r>
      <w:r w:rsidR="007B43B2" w:rsidRPr="00AC41E8">
        <w:rPr>
          <w:rFonts w:ascii="Arial" w:hAnsi="Arial" w:cs="Arial"/>
          <w:sz w:val="22"/>
          <w:szCs w:val="22"/>
        </w:rPr>
        <w:t>.</w:t>
      </w:r>
      <w:r w:rsidR="007B43B2" w:rsidRPr="00AC41E8">
        <w:rPr>
          <w:rFonts w:ascii="Arial" w:hAnsi="Arial" w:cs="Arial"/>
          <w:sz w:val="22"/>
          <w:szCs w:val="22"/>
        </w:rPr>
        <w:tab/>
        <w:t>Wszelkie modyfikacje, uzupełnienia oraz zmiany, w tym zmiany terminów, jak również pytania Wykonawców wraz z wyjaśnieniami stają się integralną częścią SIWZ i będą wiążące przy składaniu ofert.</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IX. Wymagania dotyczące wadium.</w:t>
      </w:r>
    </w:p>
    <w:p w:rsidR="007B43B2" w:rsidRPr="00AC41E8" w:rsidRDefault="007B43B2" w:rsidP="00296FB9">
      <w:pPr>
        <w:pStyle w:val="Bezodstpw"/>
        <w:spacing w:line="276" w:lineRule="auto"/>
        <w:ind w:left="284" w:hanging="397"/>
        <w:jc w:val="both"/>
        <w:rPr>
          <w:rFonts w:ascii="Arial" w:hAnsi="Arial" w:cs="Arial"/>
          <w:bCs/>
          <w:iCs/>
          <w:sz w:val="22"/>
          <w:szCs w:val="22"/>
        </w:rPr>
      </w:pPr>
      <w:r w:rsidRPr="00AC41E8">
        <w:rPr>
          <w:rFonts w:ascii="Arial" w:hAnsi="Arial" w:cs="Arial"/>
          <w:bCs/>
          <w:iCs/>
          <w:sz w:val="22"/>
          <w:szCs w:val="22"/>
        </w:rPr>
        <w:t>Zamawiający nie przewiduje wnoszenia wadium przez Wy</w:t>
      </w:r>
      <w:r w:rsidR="00296FB9">
        <w:rPr>
          <w:rFonts w:ascii="Arial" w:hAnsi="Arial" w:cs="Arial"/>
          <w:bCs/>
          <w:iCs/>
          <w:sz w:val="22"/>
          <w:szCs w:val="22"/>
        </w:rPr>
        <w:t xml:space="preserve">konawcę przystępującego do </w:t>
      </w:r>
      <w:r w:rsidRPr="00AC41E8">
        <w:rPr>
          <w:rFonts w:ascii="Arial" w:hAnsi="Arial" w:cs="Arial"/>
          <w:bCs/>
          <w:iCs/>
          <w:sz w:val="22"/>
          <w:szCs w:val="22"/>
        </w:rPr>
        <w:t xml:space="preserve">postępowania. </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X. Termin związania ofertą.</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Składający ofertę Wykonawca jest nią związany przez okres </w:t>
      </w:r>
      <w:r w:rsidRPr="00AC41E8">
        <w:rPr>
          <w:rFonts w:ascii="Arial" w:hAnsi="Arial" w:cs="Arial"/>
          <w:b/>
          <w:sz w:val="22"/>
          <w:szCs w:val="22"/>
        </w:rPr>
        <w:t xml:space="preserve">30 </w:t>
      </w:r>
      <w:r w:rsidRPr="00AC41E8">
        <w:rPr>
          <w:rFonts w:ascii="Arial" w:hAnsi="Arial" w:cs="Arial"/>
          <w:sz w:val="22"/>
          <w:szCs w:val="22"/>
        </w:rPr>
        <w:t xml:space="preserve">dni. </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lastRenderedPageBreak/>
        <w:t>Bieg terminu związania ofertą rozpoczyna się wraz z upływem terminu składania ofert.</w:t>
      </w:r>
    </w:p>
    <w:p w:rsidR="007B43B2" w:rsidRPr="00AC41E8" w:rsidRDefault="007B43B2" w:rsidP="003E435E">
      <w:pPr>
        <w:widowControl w:val="0"/>
        <w:numPr>
          <w:ilvl w:val="0"/>
          <w:numId w:val="2"/>
        </w:numPr>
        <w:tabs>
          <w:tab w:val="clear" w:pos="2833"/>
          <w:tab w:val="left" w:pos="357"/>
          <w:tab w:val="num" w:pos="1440"/>
        </w:tabs>
        <w:suppressAutoHyphens/>
        <w:spacing w:after="240" w:line="276" w:lineRule="auto"/>
        <w:ind w:left="357" w:hanging="357"/>
        <w:jc w:val="both"/>
        <w:rPr>
          <w:rFonts w:ascii="Arial" w:hAnsi="Arial" w:cs="Arial"/>
          <w:sz w:val="22"/>
          <w:szCs w:val="22"/>
        </w:rPr>
      </w:pPr>
      <w:r w:rsidRPr="00AC41E8">
        <w:rPr>
          <w:rFonts w:ascii="Arial" w:hAnsi="Arial"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B43B2" w:rsidRPr="00AC41E8" w:rsidRDefault="007B43B2" w:rsidP="007B43B2">
      <w:pPr>
        <w:tabs>
          <w:tab w:val="left" w:pos="357"/>
        </w:tabs>
        <w:spacing w:line="276" w:lineRule="auto"/>
        <w:jc w:val="both"/>
        <w:rPr>
          <w:rFonts w:ascii="Arial" w:hAnsi="Arial" w:cs="Arial"/>
          <w:b/>
          <w:sz w:val="22"/>
          <w:szCs w:val="22"/>
        </w:rPr>
      </w:pPr>
      <w:r w:rsidRPr="00AC41E8">
        <w:rPr>
          <w:rFonts w:ascii="Arial" w:hAnsi="Arial" w:cs="Arial"/>
          <w:b/>
          <w:sz w:val="22"/>
          <w:szCs w:val="22"/>
        </w:rPr>
        <w:t>Część XI. Opis sposobu przygotowania oferty.</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Oferta winna zawierać:</w:t>
      </w:r>
    </w:p>
    <w:p w:rsidR="007B43B2" w:rsidRPr="004B55AD" w:rsidRDefault="007B43B2" w:rsidP="003E435E">
      <w:pPr>
        <w:numPr>
          <w:ilvl w:val="1"/>
          <w:numId w:val="11"/>
        </w:numPr>
        <w:spacing w:line="276" w:lineRule="auto"/>
        <w:ind w:left="723"/>
        <w:jc w:val="both"/>
        <w:rPr>
          <w:rFonts w:ascii="Arial" w:hAnsi="Arial" w:cs="Arial"/>
          <w:sz w:val="22"/>
          <w:szCs w:val="22"/>
        </w:rPr>
      </w:pPr>
      <w:r w:rsidRPr="004B55AD">
        <w:rPr>
          <w:rFonts w:ascii="Arial" w:hAnsi="Arial" w:cs="Arial"/>
          <w:sz w:val="22"/>
          <w:szCs w:val="22"/>
        </w:rPr>
        <w:t xml:space="preserve">Wypełniony formularz ofertowy – zgodny ze wzorem stanowiącym </w:t>
      </w:r>
      <w:r w:rsidRPr="004B55AD">
        <w:rPr>
          <w:rFonts w:ascii="Arial" w:hAnsi="Arial" w:cs="Arial"/>
          <w:b/>
          <w:sz w:val="22"/>
          <w:szCs w:val="22"/>
        </w:rPr>
        <w:t>załącznik nr 2</w:t>
      </w:r>
      <w:r w:rsidRPr="004B55AD">
        <w:rPr>
          <w:rFonts w:ascii="Arial" w:hAnsi="Arial" w:cs="Arial"/>
          <w:sz w:val="22"/>
          <w:szCs w:val="22"/>
        </w:rPr>
        <w:t xml:space="preserve"> </w:t>
      </w:r>
      <w:r w:rsidRPr="004B55AD">
        <w:rPr>
          <w:rFonts w:ascii="Arial" w:hAnsi="Arial" w:cs="Arial"/>
          <w:b/>
          <w:sz w:val="22"/>
          <w:szCs w:val="22"/>
        </w:rPr>
        <w:t>do SIWZ</w:t>
      </w:r>
      <w:r w:rsidRPr="004B55AD">
        <w:rPr>
          <w:rFonts w:ascii="Arial" w:hAnsi="Arial" w:cs="Arial"/>
          <w:sz w:val="22"/>
          <w:szCs w:val="22"/>
        </w:rPr>
        <w:t>,</w:t>
      </w:r>
    </w:p>
    <w:p w:rsidR="007B43B2" w:rsidRPr="00AC41E8" w:rsidRDefault="007B43B2" w:rsidP="003E435E">
      <w:pPr>
        <w:numPr>
          <w:ilvl w:val="1"/>
          <w:numId w:val="11"/>
        </w:numPr>
        <w:autoSpaceDE w:val="0"/>
        <w:autoSpaceDN w:val="0"/>
        <w:adjustRightInd w:val="0"/>
        <w:spacing w:line="276" w:lineRule="auto"/>
        <w:ind w:left="720"/>
        <w:jc w:val="both"/>
        <w:rPr>
          <w:rFonts w:ascii="Arial" w:hAnsi="Arial" w:cs="Arial"/>
          <w:bCs/>
          <w:sz w:val="22"/>
          <w:szCs w:val="22"/>
        </w:rPr>
      </w:pPr>
      <w:r w:rsidRPr="00AC41E8">
        <w:rPr>
          <w:rFonts w:ascii="Arial" w:hAnsi="Arial" w:cs="Arial"/>
          <w:sz w:val="22"/>
          <w:szCs w:val="22"/>
        </w:rPr>
        <w:t xml:space="preserve">Pełnomocnictwo do podpisania oferty - </w:t>
      </w:r>
      <w:r w:rsidRPr="00AC41E8">
        <w:rPr>
          <w:rFonts w:ascii="Arial" w:hAnsi="Arial" w:cs="Arial"/>
          <w:bCs/>
          <w:sz w:val="22"/>
          <w:szCs w:val="22"/>
        </w:rPr>
        <w:t xml:space="preserve">oświadczenie woli mocodawcy upoważniające ściśle określoną osobę lub osoby do dokonywania w jego imieniu czynności prawnych określonych w pełnomocnictwie (tj. do reprezentowania wykonawcy w postępowaniu o udzielenie zamówienia - podpisania oferty albo do reprezentowania w postępowaniu i zawarcia umowy w sprawie zamówienia publicznego) wraz z dokumentami potwierdzającymi, że osoba wystawiająca pełnomocnictwo  jest do tego uprawniona. Wzór pełnomocnictwa stanowi </w:t>
      </w:r>
      <w:r w:rsidRPr="00AC41E8">
        <w:rPr>
          <w:rFonts w:ascii="Arial" w:hAnsi="Arial" w:cs="Arial"/>
          <w:b/>
          <w:bCs/>
          <w:sz w:val="22"/>
          <w:szCs w:val="22"/>
        </w:rPr>
        <w:t>załącznik nr 9 do SIWZ</w:t>
      </w:r>
      <w:r w:rsidRPr="00AC41E8">
        <w:rPr>
          <w:rFonts w:ascii="Arial" w:hAnsi="Arial" w:cs="Arial"/>
          <w:bCs/>
          <w:sz w:val="22"/>
          <w:szCs w:val="22"/>
        </w:rPr>
        <w:t>.</w:t>
      </w:r>
    </w:p>
    <w:p w:rsidR="007B43B2" w:rsidRPr="00AC41E8" w:rsidRDefault="007B43B2" w:rsidP="007B43B2">
      <w:pPr>
        <w:autoSpaceDE w:val="0"/>
        <w:autoSpaceDN w:val="0"/>
        <w:adjustRightInd w:val="0"/>
        <w:spacing w:line="276" w:lineRule="auto"/>
        <w:ind w:left="720"/>
        <w:jc w:val="both"/>
        <w:rPr>
          <w:rFonts w:ascii="Arial" w:hAnsi="Arial" w:cs="Arial"/>
          <w:bCs/>
          <w:sz w:val="22"/>
          <w:szCs w:val="22"/>
        </w:rPr>
      </w:pPr>
      <w:r w:rsidRPr="00AC41E8">
        <w:rPr>
          <w:rFonts w:ascii="Arial" w:hAnsi="Arial" w:cs="Arial"/>
          <w:bCs/>
          <w:sz w:val="22"/>
          <w:szCs w:val="22"/>
        </w:rPr>
        <w:t xml:space="preserve">Jako pełnomocnictwo Zamawiający uzna również aktualny odpis </w:t>
      </w:r>
      <w:r w:rsidRPr="00AC41E8">
        <w:rPr>
          <w:rFonts w:ascii="Arial" w:hAnsi="Arial" w:cs="Arial"/>
          <w:bCs/>
          <w:sz w:val="22"/>
          <w:szCs w:val="22"/>
        </w:rPr>
        <w:br/>
        <w:t xml:space="preserve">z właściwego rejestru albo aktualne zaświadczenie o wpisie do ewidencji działalności gospodarczej, wystawione nie wcześniej niż 6 miesięcy przez upływem terminu składania ofert. </w:t>
      </w:r>
    </w:p>
    <w:p w:rsidR="007B43B2" w:rsidRPr="00AC41E8" w:rsidRDefault="007B43B2" w:rsidP="003E435E">
      <w:pPr>
        <w:numPr>
          <w:ilvl w:val="1"/>
          <w:numId w:val="11"/>
        </w:numPr>
        <w:autoSpaceDE w:val="0"/>
        <w:autoSpaceDN w:val="0"/>
        <w:adjustRightInd w:val="0"/>
        <w:spacing w:line="276" w:lineRule="auto"/>
        <w:ind w:left="723"/>
        <w:jc w:val="both"/>
        <w:rPr>
          <w:rFonts w:ascii="Arial" w:hAnsi="Arial" w:cs="Arial"/>
          <w:bCs/>
          <w:sz w:val="22"/>
          <w:szCs w:val="22"/>
        </w:rPr>
      </w:pPr>
      <w:r w:rsidRPr="00AC41E8">
        <w:rPr>
          <w:rFonts w:ascii="Arial" w:hAnsi="Arial" w:cs="Arial"/>
          <w:bCs/>
          <w:sz w:val="22"/>
          <w:szCs w:val="22"/>
        </w:rPr>
        <w:t>Oświadczenia i dokumenty wskazane w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Wykonawca może złożyć ofertę na wybraną przez siebie ilość części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lang w:val="x-none"/>
        </w:rPr>
        <w:t>Zamawiający żąda wskazania przez Wykonawcę w ofercie części zamówienia, której wykonanie powierzy podwykonawcom oraz jej zakres (jeżeli Wykonawca przewiduje udział podwykonawców w realizacji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iCs/>
          <w:sz w:val="22"/>
          <w:szCs w:val="22"/>
        </w:rPr>
        <w:t xml:space="preserve">Każdy Wykonawca zobowiązany jest zapoznać się dokładnie z informacjami zawartymi w SIWZ i przygotować ofertę </w:t>
      </w:r>
      <w:r w:rsidRPr="00AC41E8">
        <w:rPr>
          <w:rFonts w:ascii="Arial" w:hAnsi="Arial" w:cs="Arial"/>
          <w:sz w:val="22"/>
          <w:szCs w:val="22"/>
        </w:rPr>
        <w:t>zgodną z jej postanowieniami. Wykonawca przygotowując ofertę zobowiązany jest do uwzględnienia wszystkich ewentualnych modyfikacji zamieszczonych na stronie internetowej Zamawiającego.</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sz w:val="22"/>
          <w:szCs w:val="22"/>
        </w:rPr>
        <w:t>Wykonawca ponosi wszelkie koszty związane z przygotowaniem i złożeniem oferty.</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W Formularzu oferty – </w:t>
      </w:r>
      <w:r w:rsidRPr="00AC41E8">
        <w:rPr>
          <w:rFonts w:ascii="Arial" w:hAnsi="Arial" w:cs="Arial"/>
          <w:b/>
          <w:iCs/>
          <w:sz w:val="22"/>
          <w:szCs w:val="22"/>
        </w:rPr>
        <w:t>załącznik nr 2</w:t>
      </w:r>
      <w:r w:rsidRPr="00AC41E8">
        <w:rPr>
          <w:rFonts w:ascii="Arial" w:hAnsi="Arial" w:cs="Arial"/>
          <w:iCs/>
          <w:sz w:val="22"/>
          <w:szCs w:val="22"/>
        </w:rPr>
        <w:t xml:space="preserve">, należy podać cenę ofertową brutto </w:t>
      </w:r>
      <w:r w:rsidRPr="00AC41E8">
        <w:rPr>
          <w:rFonts w:ascii="Arial" w:hAnsi="Arial" w:cs="Arial"/>
          <w:iCs/>
          <w:sz w:val="22"/>
          <w:szCs w:val="22"/>
        </w:rPr>
        <w:br/>
        <w:t>za wykonanie zamówienia.</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Do oferty należy również dołączyć wszystkie wymagane oświadczenia </w:t>
      </w:r>
      <w:r w:rsidRPr="00AC41E8">
        <w:rPr>
          <w:rFonts w:ascii="Arial" w:hAnsi="Arial" w:cs="Arial"/>
          <w:iCs/>
          <w:sz w:val="22"/>
          <w:szCs w:val="22"/>
        </w:rPr>
        <w:br/>
        <w:t>i dokumenty wskazane w SIWZ. Dokumenty, oświadczenia i zaświadczenia powinny przedstawiać aktualny stan faktyczny i prawny na dzień otwarcia ofert.</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Ofertę należy złożyć pod rygorem nieważności w formie pisemnej. Zamawiający nie wyraża zgody na złożenie oferty w postaci elektronicznej.</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Załączniki do oferty: oświadczenia i dokumenty wskazane w SIWZ, sporządzone przez Wykonawcę, winny zawierać informacje i dane wymagane przez Zamawiającego </w:t>
      </w:r>
      <w:r w:rsidR="00296FB9">
        <w:rPr>
          <w:rFonts w:ascii="Arial" w:hAnsi="Arial" w:cs="Arial"/>
          <w:sz w:val="22"/>
          <w:szCs w:val="22"/>
        </w:rPr>
        <w:br/>
      </w:r>
      <w:r w:rsidRPr="00AC41E8">
        <w:rPr>
          <w:rFonts w:ascii="Arial" w:hAnsi="Arial" w:cs="Arial"/>
          <w:sz w:val="22"/>
          <w:szCs w:val="22"/>
        </w:rPr>
        <w:t>i powinny być sporządzone zgodnie z zaleceniami oraz przedstawionymi przez Zamawiającego wzorcami (załącznikami do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Oferta oraz wszystkie wymagane załączniki: oświadczenia i dokumenty wskazane </w:t>
      </w:r>
      <w:r w:rsidR="00296FB9">
        <w:rPr>
          <w:rFonts w:ascii="Arial" w:hAnsi="Arial" w:cs="Arial"/>
          <w:sz w:val="22"/>
          <w:szCs w:val="22"/>
        </w:rPr>
        <w:br/>
      </w:r>
      <w:r w:rsidRPr="00AC41E8">
        <w:rPr>
          <w:rFonts w:ascii="Arial" w:hAnsi="Arial" w:cs="Arial"/>
          <w:sz w:val="22"/>
          <w:szCs w:val="22"/>
        </w:rPr>
        <w:t xml:space="preserve">w SIWZ, wymagają podpisu osoby/osób uprawnionej/uprawnionych do reprezentowania Wykonawcy (zgodnie z dokumentem rejestrowym) lub osoby/osób </w:t>
      </w:r>
      <w:r w:rsidRPr="00AC41E8">
        <w:rPr>
          <w:rFonts w:ascii="Arial" w:hAnsi="Arial" w:cs="Arial"/>
          <w:sz w:val="22"/>
          <w:szCs w:val="22"/>
        </w:rPr>
        <w:lastRenderedPageBreak/>
        <w:t>upoważnionej/upoważnionych do podpisywania oferty, pełnomocnictwo lub umocowanie do podpisywania oferty powinno być dołączone do oferty.</w:t>
      </w:r>
    </w:p>
    <w:p w:rsidR="007B43B2" w:rsidRPr="00AC41E8" w:rsidRDefault="007B43B2" w:rsidP="007B43B2">
      <w:pPr>
        <w:spacing w:before="120" w:line="276" w:lineRule="auto"/>
        <w:ind w:left="426" w:hanging="426"/>
        <w:jc w:val="both"/>
        <w:rPr>
          <w:rFonts w:ascii="Arial" w:hAnsi="Arial" w:cs="Arial"/>
          <w:sz w:val="22"/>
          <w:szCs w:val="22"/>
        </w:rPr>
      </w:pPr>
      <w:r w:rsidRPr="00AC41E8">
        <w:rPr>
          <w:rFonts w:ascii="Arial" w:hAnsi="Arial" w:cs="Arial"/>
          <w:sz w:val="22"/>
          <w:szCs w:val="22"/>
        </w:rPr>
        <w:t xml:space="preserve"> </w:t>
      </w:r>
      <w:r w:rsidRPr="00AC41E8">
        <w:rPr>
          <w:rFonts w:ascii="Arial" w:eastAsia="ArialMT" w:hAnsi="Arial" w:cs="Arial"/>
          <w:sz w:val="22"/>
          <w:szCs w:val="22"/>
        </w:rPr>
        <w:t>UWAGA: Pełnomocnictwo Wykonawca załącza do oferty w formie oryginału lub poświadczone notarialnie „za zgodność z oryginałem”.</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Złożony podpis winien być czytelny, tj. umożliwiający odczytanie imienia i nazwiska podpisującego, a jeżeli własnoręczny znak jest nieczytelny musi być uzupełniony napisem, np. w formie odcisku stempla, z którego można odczytać imię i nazwisko osoby/osób podpisującej/podpisujących ofertę.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miejsca, w których Wykonawca naniósł poprawki winny być parafowane przez osobę /osoby podpisującą/podpisujące ofertę.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zapisane lub zadrukowane strony kopii dokumentu mają być poświadczone lub potwierdzone za zgodność z oryginałem odpowiednio: przez osobę/osoby uprawnioną/uprawnione lub upoważnioną/upoważnione do reprezentowania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Ofertę należy sporządzić w języku polskim oraz walucie PLN, pismem trwałym, na formularzu wg wzoru </w:t>
      </w:r>
      <w:r w:rsidRPr="00AC41E8">
        <w:rPr>
          <w:rFonts w:ascii="Arial" w:hAnsi="Arial" w:cs="Arial"/>
          <w:b/>
          <w:sz w:val="22"/>
          <w:szCs w:val="22"/>
        </w:rPr>
        <w:t>załącznika nr 2</w:t>
      </w:r>
      <w:r w:rsidRPr="00AC41E8">
        <w:rPr>
          <w:rFonts w:ascii="Arial" w:hAnsi="Arial" w:cs="Arial"/>
          <w:sz w:val="22"/>
          <w:szCs w:val="22"/>
        </w:rPr>
        <w:t xml:space="preserve"> </w:t>
      </w:r>
      <w:r w:rsidRPr="00B54573">
        <w:rPr>
          <w:rFonts w:ascii="Arial" w:hAnsi="Arial" w:cs="Arial"/>
          <w:b/>
          <w:sz w:val="22"/>
          <w:szCs w:val="22"/>
        </w:rPr>
        <w:t>do SIWZ</w:t>
      </w:r>
      <w:r w:rsidRPr="00AC41E8">
        <w:rPr>
          <w:rFonts w:ascii="Arial" w:hAnsi="Arial" w:cs="Arial"/>
          <w:sz w:val="22"/>
          <w:szCs w:val="22"/>
        </w:rPr>
        <w:t>.</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Treść oferty winna odpowiadać treści SIWZ wraz z załącznikami. Zamawiający nie wyraża zgody na złożenie oferty w formie elektronicznej.</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Wartość ogólną brutto przedmiotu zamówienia należy wpisać do formularza ofertowego cyframi i słownie.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Oferta musi być w całości zszyta lub spięta w teczkę.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 Wszystkie załączniki powinny być ponumerowane zgodnie z kolejnością podaną </w:t>
      </w:r>
      <w:r w:rsidR="00B96528">
        <w:rPr>
          <w:rFonts w:ascii="Arial" w:hAnsi="Arial" w:cs="Arial"/>
          <w:sz w:val="22"/>
          <w:szCs w:val="22"/>
        </w:rPr>
        <w:br/>
      </w:r>
      <w:r w:rsidRPr="00AC41E8">
        <w:rPr>
          <w:rFonts w:ascii="Arial" w:hAnsi="Arial" w:cs="Arial"/>
          <w:sz w:val="22"/>
          <w:szCs w:val="22"/>
        </w:rPr>
        <w:t xml:space="preserve">w opracowanym formularzu oferty, ponadto winny być opieczętowane </w:t>
      </w:r>
      <w:r w:rsidRPr="00AC41E8">
        <w:rPr>
          <w:rFonts w:ascii="Arial" w:hAnsi="Arial" w:cs="Arial"/>
          <w:sz w:val="22"/>
          <w:szCs w:val="22"/>
        </w:rPr>
        <w:br/>
        <w:t xml:space="preserve">i podpisane przez osoby uprawnione do reprezentowania Wykonawcy (wymienione </w:t>
      </w:r>
      <w:r w:rsidR="00B96528">
        <w:rPr>
          <w:rFonts w:ascii="Arial" w:hAnsi="Arial" w:cs="Arial"/>
          <w:sz w:val="22"/>
          <w:szCs w:val="22"/>
        </w:rPr>
        <w:br/>
      </w:r>
      <w:r w:rsidRPr="00AC41E8">
        <w:rPr>
          <w:rFonts w:ascii="Arial" w:hAnsi="Arial" w:cs="Arial"/>
          <w:sz w:val="22"/>
          <w:szCs w:val="22"/>
        </w:rPr>
        <w:t>w dokumencie potwierdzającym status prawny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Jeżeli dokumenty będą podpisane przez pełnomocnika Wykonawcy lub inną osobę upoważnioną, do oferty należy dołączyć prawnie skuteczne pełnomocnictwo lub upoważnienie złożone w oryginale lub poświadczone notarialnie, pod rygorem odrzucenia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Zapisane strony oferty powinny być ponumerowane cyframi arabskimi. Wszystkie strony oferty oraz ewentualne poprawki naniesione w ofercie muszą być parafowane przez osobę (osoby) uprawnioną do podpisywania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Wszystkie kserokopie dokumentów muszą być potwierdzone za zgodność </w:t>
      </w:r>
      <w:r w:rsidRPr="00AC41E8">
        <w:rPr>
          <w:rFonts w:ascii="Arial" w:hAnsi="Arial" w:cs="Arial"/>
          <w:sz w:val="22"/>
          <w:szCs w:val="22"/>
        </w:rPr>
        <w:br/>
        <w:t xml:space="preserve">z oryginałem przez osobę uprawnioną do reprezentowania Wykonawcy </w:t>
      </w:r>
      <w:r w:rsidRPr="00AC41E8">
        <w:rPr>
          <w:rFonts w:ascii="Arial" w:hAnsi="Arial" w:cs="Arial"/>
          <w:sz w:val="22"/>
          <w:szCs w:val="22"/>
        </w:rPr>
        <w:br/>
        <w:t>oraz podpisane i opieczętowane.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 przypadku Wykonawców wspólnie ubiegających się o udzielenie zamówienia oraz </w:t>
      </w:r>
      <w:r w:rsidRPr="00AC41E8">
        <w:rPr>
          <w:rFonts w:ascii="Arial" w:hAnsi="Arial" w:cs="Arial"/>
          <w:sz w:val="22"/>
          <w:szCs w:val="22"/>
        </w:rPr>
        <w:br/>
        <w:t>w przypadku innych podmiotów, na zasobach których Wykonawca polega na zasadach określonych w art. 22a ustawy, kopie dokumentów dotyczących odpowiednio Wykonawcy lub tych podmiotów są poświadczane za zgodność z oryginałem odpowiednio przez Wykonawcę lub te podmioty.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lastRenderedPageBreak/>
        <w:t xml:space="preserve">Zamawiający może żądać przedstawienia oryginału lub notarialnie poświadczonej kopii dokumentu wyłącznie wtedy, gdy złożona kopia dokumentu jest nieczytelna </w:t>
      </w:r>
      <w:r w:rsidRPr="00AC41E8">
        <w:rPr>
          <w:rFonts w:ascii="Arial" w:hAnsi="Arial" w:cs="Arial"/>
          <w:sz w:val="22"/>
          <w:szCs w:val="22"/>
        </w:rPr>
        <w:br/>
        <w:t>lub budzi wątpliwości  co do jej prawdziwości.</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E3070C" w:rsidRDefault="007B43B2" w:rsidP="003E435E">
      <w:pPr>
        <w:numPr>
          <w:ilvl w:val="0"/>
          <w:numId w:val="15"/>
        </w:numPr>
        <w:spacing w:line="276" w:lineRule="auto"/>
        <w:jc w:val="both"/>
        <w:rPr>
          <w:rFonts w:ascii="Arial" w:hAnsi="Arial" w:cs="Arial"/>
          <w:b/>
          <w:sz w:val="22"/>
          <w:szCs w:val="22"/>
        </w:rPr>
      </w:pPr>
      <w:r w:rsidRPr="00AC41E8">
        <w:rPr>
          <w:rFonts w:ascii="Arial" w:hAnsi="Arial" w:cs="Arial"/>
          <w:sz w:val="22"/>
          <w:szCs w:val="22"/>
        </w:rPr>
        <w:t xml:space="preserve">Wykonawca, składając ofertę może zastrzec, że nie mogą być udostępniane znajdujące się w jego ofercie informacje stanowiące tajemnicę przedsiębiorstwa </w:t>
      </w:r>
      <w:r w:rsidR="00B96528">
        <w:rPr>
          <w:rFonts w:ascii="Arial" w:hAnsi="Arial" w:cs="Arial"/>
          <w:sz w:val="22"/>
          <w:szCs w:val="22"/>
        </w:rPr>
        <w:br/>
      </w:r>
      <w:r w:rsidRPr="00AC41E8">
        <w:rPr>
          <w:rFonts w:ascii="Arial" w:hAnsi="Arial" w:cs="Arial"/>
          <w:sz w:val="22"/>
          <w:szCs w:val="22"/>
        </w:rPr>
        <w:t xml:space="preserve">w rozumieniu przepisów o zwalczaniu nieuczciwej konkurencji. Zgodnie z art. 11 ust. 4 ustawy z dnia 16 kwietnia 1993 r. o zwalczaniu nieuczciwej konkurencji (tekst jednolity: Dz. U z 2003 r., Nr 159, poz. 1503 z </w:t>
      </w:r>
      <w:proofErr w:type="spellStart"/>
      <w:r w:rsidRPr="00AC41E8">
        <w:rPr>
          <w:rFonts w:ascii="Arial" w:hAnsi="Arial" w:cs="Arial"/>
          <w:sz w:val="22"/>
          <w:szCs w:val="22"/>
        </w:rPr>
        <w:t>późn</w:t>
      </w:r>
      <w:proofErr w:type="spellEnd"/>
      <w:r w:rsidRPr="00AC41E8">
        <w:rPr>
          <w:rFonts w:ascii="Arial" w:hAnsi="Arial" w:cs="Arial"/>
          <w:sz w:val="22"/>
          <w:szCs w:val="22"/>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AC41E8">
        <w:rPr>
          <w:rFonts w:ascii="Arial" w:hAnsi="Arial" w:cs="Arial"/>
          <w:i/>
          <w:iCs/>
          <w:sz w:val="22"/>
          <w:szCs w:val="22"/>
        </w:rPr>
        <w:t>.</w:t>
      </w:r>
      <w:r w:rsidRPr="00AC41E8">
        <w:rPr>
          <w:rFonts w:ascii="Arial" w:hAnsi="Arial" w:cs="Arial"/>
          <w:sz w:val="22"/>
          <w:szCs w:val="22"/>
        </w:rPr>
        <w:t xml:space="preserve"> Zastrzeżenie winno być wówczas dokonane poprzez złożenie oferty w dwóch częściach opisanych jako „część jawna ofert” i „część tajna oferty”. Oferta złożona bez podziału na części jawną i tajną jest oferta jawną. </w:t>
      </w:r>
      <w:r w:rsidRPr="00AC41E8">
        <w:rPr>
          <w:rFonts w:ascii="Arial" w:hAnsi="Arial" w:cs="Arial"/>
          <w:iCs/>
          <w:sz w:val="22"/>
          <w:szCs w:val="22"/>
        </w:rPr>
        <w:t xml:space="preserve">Wykonawca nie może zatrzeć informacji podawanych do publicznej wiadomości podczas otwarcia ofert (art. 86 ust. 4 ustawy). W przypadku zastrzeżenia informacji Wykonawca dołączy do oferty oświadczenie wg wzoru </w:t>
      </w:r>
      <w:r w:rsidRPr="00E3070C">
        <w:rPr>
          <w:rFonts w:ascii="Arial" w:hAnsi="Arial" w:cs="Arial"/>
          <w:b/>
          <w:iCs/>
          <w:sz w:val="22"/>
          <w:szCs w:val="22"/>
        </w:rPr>
        <w:t>załącznik nr 7 do SIWZ.</w:t>
      </w:r>
    </w:p>
    <w:p w:rsidR="007B43B2" w:rsidRPr="00AC41E8" w:rsidRDefault="007B43B2" w:rsidP="007B43B2">
      <w:pPr>
        <w:spacing w:line="276" w:lineRule="auto"/>
        <w:ind w:left="284"/>
        <w:jc w:val="both"/>
        <w:rPr>
          <w:rFonts w:ascii="Arial" w:hAnsi="Arial" w:cs="Arial"/>
          <w:sz w:val="22"/>
          <w:szCs w:val="22"/>
        </w:rPr>
      </w:pPr>
      <w:r w:rsidRPr="00AC41E8">
        <w:rPr>
          <w:rFonts w:ascii="Arial" w:hAnsi="Arial" w:cs="Arial"/>
          <w:sz w:val="22"/>
          <w:szCs w:val="22"/>
        </w:rPr>
        <w:t xml:space="preserve">Nie ujawnia się informacji stanowiących tajemnicę przedsiębiorstwa w rozumieniu przepisów o zwalczaniu nieuczciwej konkurencji, jeżeli wykonawca, nie później niż </w:t>
      </w:r>
      <w:r w:rsidR="00B96528">
        <w:rPr>
          <w:rFonts w:ascii="Arial" w:hAnsi="Arial" w:cs="Arial"/>
          <w:sz w:val="22"/>
          <w:szCs w:val="22"/>
        </w:rPr>
        <w:br/>
      </w:r>
      <w:r w:rsidRPr="00AC41E8">
        <w:rPr>
          <w:rFonts w:ascii="Arial" w:hAnsi="Arial" w:cs="Arial"/>
          <w:sz w:val="22"/>
          <w:szCs w:val="22"/>
        </w:rPr>
        <w:t xml:space="preserve">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Oferta powinna być umieszczona w nieprzezroczystej, zabezpieczonej przed otwarciem kopercie </w:t>
      </w:r>
      <w:r w:rsidRPr="00AC41E8">
        <w:rPr>
          <w:rFonts w:ascii="Arial" w:hAnsi="Arial" w:cs="Arial"/>
          <w:b/>
          <w:sz w:val="22"/>
          <w:szCs w:val="22"/>
        </w:rPr>
        <w:t>zaadresowanej na Zamawiającego</w:t>
      </w:r>
      <w:r w:rsidRPr="00AC41E8">
        <w:rPr>
          <w:rFonts w:ascii="Arial" w:hAnsi="Arial" w:cs="Arial"/>
          <w:sz w:val="22"/>
          <w:szCs w:val="22"/>
        </w:rPr>
        <w:t xml:space="preserve"> opisanej </w:t>
      </w:r>
      <w:r w:rsidRPr="00AC41E8">
        <w:rPr>
          <w:rFonts w:ascii="Arial" w:hAnsi="Arial" w:cs="Arial"/>
          <w:b/>
          <w:sz w:val="22"/>
          <w:szCs w:val="22"/>
        </w:rPr>
        <w:t>nazwą i adresem Wykonawcy</w:t>
      </w:r>
      <w:r w:rsidRPr="00AC41E8">
        <w:rPr>
          <w:rFonts w:ascii="Arial" w:hAnsi="Arial" w:cs="Arial"/>
          <w:sz w:val="22"/>
          <w:szCs w:val="22"/>
        </w:rPr>
        <w:t xml:space="preserve"> wg poniższego wzoru:</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t xml:space="preserve">Nazwa i adres </w:t>
      </w: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t>Wykonawcy</w:t>
      </w:r>
    </w:p>
    <w:p w:rsidR="007B43B2" w:rsidRPr="00AC41E8" w:rsidRDefault="007B43B2" w:rsidP="007B43B2">
      <w:pPr>
        <w:spacing w:line="276" w:lineRule="auto"/>
        <w:ind w:left="567"/>
        <w:jc w:val="right"/>
        <w:rPr>
          <w:rFonts w:ascii="Arial" w:hAnsi="Arial" w:cs="Arial"/>
          <w:i/>
          <w:sz w:val="22"/>
          <w:szCs w:val="22"/>
        </w:rPr>
      </w:pPr>
      <w:r w:rsidRPr="00AC41E8">
        <w:rPr>
          <w:rFonts w:ascii="Arial" w:hAnsi="Arial" w:cs="Arial"/>
          <w:bCs/>
          <w:i/>
          <w:sz w:val="22"/>
          <w:szCs w:val="22"/>
        </w:rPr>
        <w:t>Starostwo Powiatowe w Gołdapi</w:t>
      </w:r>
    </w:p>
    <w:p w:rsidR="007B43B2" w:rsidRPr="00AC41E8" w:rsidRDefault="007B43B2" w:rsidP="007B43B2">
      <w:pPr>
        <w:spacing w:line="276" w:lineRule="auto"/>
        <w:jc w:val="right"/>
        <w:rPr>
          <w:rFonts w:ascii="Arial" w:hAnsi="Arial" w:cs="Arial"/>
          <w:bCs/>
          <w:i/>
          <w:sz w:val="22"/>
          <w:szCs w:val="22"/>
        </w:rPr>
      </w:pPr>
      <w:r w:rsidRPr="00AC41E8">
        <w:rPr>
          <w:rFonts w:ascii="Arial" w:hAnsi="Arial" w:cs="Arial"/>
          <w:bCs/>
          <w:i/>
          <w:sz w:val="22"/>
          <w:szCs w:val="22"/>
        </w:rPr>
        <w:t>ul. Krótka 1</w:t>
      </w:r>
    </w:p>
    <w:p w:rsidR="007B43B2" w:rsidRPr="00AC41E8" w:rsidRDefault="007B43B2" w:rsidP="007B43B2">
      <w:pPr>
        <w:spacing w:line="276" w:lineRule="auto"/>
        <w:jc w:val="right"/>
        <w:rPr>
          <w:rFonts w:ascii="Arial" w:hAnsi="Arial" w:cs="Arial"/>
          <w:b/>
          <w:i/>
          <w:sz w:val="22"/>
          <w:szCs w:val="22"/>
        </w:rPr>
      </w:pPr>
      <w:r w:rsidRPr="00AC41E8">
        <w:rPr>
          <w:rFonts w:ascii="Arial" w:hAnsi="Arial" w:cs="Arial"/>
          <w:bCs/>
          <w:i/>
          <w:sz w:val="22"/>
          <w:szCs w:val="22"/>
        </w:rPr>
        <w:t>19-500 Gołdap</w:t>
      </w:r>
    </w:p>
    <w:p w:rsidR="007B43B2" w:rsidRPr="00AC41E8" w:rsidRDefault="007B43B2" w:rsidP="007B43B2">
      <w:pPr>
        <w:pStyle w:val="Tytu"/>
        <w:widowControl w:val="0"/>
        <w:spacing w:line="276" w:lineRule="auto"/>
        <w:rPr>
          <w:rFonts w:ascii="Arial" w:hAnsi="Arial" w:cs="Arial"/>
          <w:b w:val="0"/>
          <w:i/>
          <w:sz w:val="22"/>
          <w:szCs w:val="22"/>
        </w:rPr>
      </w:pPr>
      <w:r w:rsidRPr="00AC41E8">
        <w:rPr>
          <w:rFonts w:ascii="Arial" w:hAnsi="Arial" w:cs="Arial"/>
          <w:b w:val="0"/>
          <w:i/>
          <w:sz w:val="22"/>
          <w:szCs w:val="22"/>
        </w:rPr>
        <w:t xml:space="preserve">OFERTA NA: </w:t>
      </w:r>
    </w:p>
    <w:p w:rsidR="007B43B2" w:rsidRPr="00AC41E8" w:rsidRDefault="007B43B2" w:rsidP="007B43B2">
      <w:pPr>
        <w:pStyle w:val="Tytu"/>
        <w:widowControl w:val="0"/>
        <w:spacing w:line="276" w:lineRule="auto"/>
        <w:rPr>
          <w:rFonts w:ascii="Arial" w:hAnsi="Arial" w:cs="Arial"/>
          <w:b w:val="0"/>
          <w:i/>
          <w:sz w:val="22"/>
          <w:szCs w:val="22"/>
        </w:rPr>
      </w:pPr>
    </w:p>
    <w:p w:rsidR="007B43B2" w:rsidRPr="005E5A3F" w:rsidRDefault="007B43B2" w:rsidP="007B43B2">
      <w:pPr>
        <w:spacing w:line="276" w:lineRule="auto"/>
        <w:jc w:val="center"/>
        <w:rPr>
          <w:rFonts w:ascii="Arial" w:hAnsi="Arial" w:cs="Arial"/>
          <w:b/>
          <w:bCs/>
          <w:i/>
          <w:sz w:val="22"/>
          <w:szCs w:val="22"/>
        </w:rPr>
      </w:pPr>
      <w:r w:rsidRPr="005E5A3F">
        <w:rPr>
          <w:rFonts w:ascii="Arial" w:hAnsi="Arial" w:cs="Arial"/>
          <w:b/>
          <w:i/>
          <w:sz w:val="22"/>
          <w:szCs w:val="22"/>
        </w:rPr>
        <w:t>wykonanie usługi szkoleniow</w:t>
      </w:r>
      <w:r w:rsidRPr="005E5A3F">
        <w:rPr>
          <w:rFonts w:ascii="Arial" w:hAnsi="Arial" w:cs="Arial"/>
          <w:b/>
          <w:bCs/>
          <w:i/>
          <w:sz w:val="22"/>
          <w:szCs w:val="22"/>
        </w:rPr>
        <w:t xml:space="preserve">ej – kursy zawodowe dla uczniów i nauczyciela Zespołu Szkół Zawodowych W Gołdapi w związku z realizacją projektu </w:t>
      </w:r>
      <w:r w:rsidRPr="005E5A3F">
        <w:rPr>
          <w:rFonts w:ascii="Arial" w:hAnsi="Arial" w:cs="Arial"/>
          <w:b/>
          <w:i/>
          <w:sz w:val="22"/>
          <w:szCs w:val="22"/>
        </w:rPr>
        <w:t>pn. „Szkoła naszych oczekiwań”</w:t>
      </w:r>
      <w:r w:rsidRPr="005E5A3F">
        <w:rPr>
          <w:rFonts w:ascii="Arial" w:hAnsi="Arial" w:cs="Arial"/>
          <w:b/>
          <w:bCs/>
          <w:i/>
          <w:sz w:val="22"/>
          <w:szCs w:val="22"/>
        </w:rPr>
        <w:t xml:space="preserve"> </w:t>
      </w:r>
      <w:r w:rsidRPr="005E5A3F">
        <w:rPr>
          <w:rFonts w:ascii="Arial" w:hAnsi="Arial" w:cs="Arial"/>
          <w:b/>
          <w:i/>
          <w:sz w:val="22"/>
          <w:szCs w:val="22"/>
        </w:rPr>
        <w:t xml:space="preserve">w ramach </w:t>
      </w:r>
      <w:r w:rsidRPr="005E5A3F">
        <w:rPr>
          <w:rFonts w:ascii="Arial" w:hAnsi="Arial" w:cs="Arial"/>
          <w:b/>
          <w:bCs/>
          <w:i/>
          <w:sz w:val="22"/>
          <w:szCs w:val="22"/>
        </w:rPr>
        <w:t>Regionalnego Programu Operacyjnego Województwa Warmińsko-Mazurskiego na lata 2014-2020</w:t>
      </w:r>
      <w:r w:rsidRPr="005E5A3F">
        <w:rPr>
          <w:rFonts w:ascii="Arial" w:hAnsi="Arial" w:cs="Arial"/>
          <w:b/>
          <w:i/>
          <w:sz w:val="22"/>
          <w:szCs w:val="22"/>
        </w:rPr>
        <w:t>.</w:t>
      </w:r>
    </w:p>
    <w:p w:rsidR="007B43B2" w:rsidRPr="00AC41E8" w:rsidRDefault="007B43B2" w:rsidP="007B43B2">
      <w:pPr>
        <w:spacing w:line="276" w:lineRule="auto"/>
        <w:jc w:val="center"/>
        <w:rPr>
          <w:rFonts w:ascii="Arial" w:hAnsi="Arial" w:cs="Arial"/>
          <w:i/>
          <w:sz w:val="22"/>
          <w:szCs w:val="22"/>
        </w:rPr>
      </w:pPr>
      <w:r w:rsidRPr="00AC41E8">
        <w:rPr>
          <w:rFonts w:ascii="Arial" w:hAnsi="Arial" w:cs="Arial"/>
          <w:b/>
          <w:i/>
          <w:sz w:val="22"/>
          <w:szCs w:val="22"/>
        </w:rPr>
        <w:t xml:space="preserve">  NIE OTWIERAĆ PRZED </w:t>
      </w:r>
      <w:r w:rsidR="00AB7011">
        <w:rPr>
          <w:rFonts w:ascii="Arial" w:hAnsi="Arial" w:cs="Arial"/>
          <w:b/>
          <w:i/>
          <w:sz w:val="22"/>
          <w:szCs w:val="22"/>
        </w:rPr>
        <w:t>21</w:t>
      </w:r>
      <w:r w:rsidR="00B96528" w:rsidRPr="00B96528">
        <w:rPr>
          <w:rFonts w:ascii="Arial" w:hAnsi="Arial" w:cs="Arial"/>
          <w:b/>
          <w:i/>
          <w:sz w:val="22"/>
          <w:szCs w:val="22"/>
        </w:rPr>
        <w:t>.03</w:t>
      </w:r>
      <w:r w:rsidRPr="00B96528">
        <w:rPr>
          <w:rFonts w:ascii="Arial" w:hAnsi="Arial" w:cs="Arial"/>
          <w:b/>
          <w:i/>
          <w:sz w:val="22"/>
          <w:szCs w:val="22"/>
        </w:rPr>
        <w:t>.2017 r. GODZ. 12:15</w:t>
      </w:r>
    </w:p>
    <w:p w:rsidR="007B43B2" w:rsidRPr="00AC41E8" w:rsidRDefault="007B43B2" w:rsidP="007B43B2">
      <w:pPr>
        <w:spacing w:line="276" w:lineRule="auto"/>
        <w:jc w:val="both"/>
        <w:rPr>
          <w:rFonts w:ascii="Arial" w:hAnsi="Arial" w:cs="Arial"/>
          <w:b/>
          <w:sz w:val="22"/>
          <w:szCs w:val="22"/>
          <w:highlight w:val="yellow"/>
        </w:rPr>
      </w:pPr>
      <w:r w:rsidRPr="00AC41E8">
        <w:rPr>
          <w:rFonts w:ascii="Arial" w:hAnsi="Arial" w:cs="Arial"/>
          <w:b/>
          <w:sz w:val="22"/>
          <w:szCs w:val="22"/>
        </w:rPr>
        <w:t>Część XII. Miejsce oraz termin składania i otwarcia ofert.</w:t>
      </w:r>
    </w:p>
    <w:p w:rsidR="007B43B2" w:rsidRPr="00AC41E8" w:rsidRDefault="007B43B2" w:rsidP="007B43B2">
      <w:pPr>
        <w:spacing w:line="276" w:lineRule="auto"/>
        <w:ind w:left="426" w:hanging="284"/>
        <w:jc w:val="both"/>
        <w:rPr>
          <w:rFonts w:ascii="Arial" w:hAnsi="Arial" w:cs="Arial"/>
          <w:sz w:val="22"/>
          <w:szCs w:val="22"/>
        </w:rPr>
      </w:pPr>
      <w:r w:rsidRPr="00AC41E8">
        <w:rPr>
          <w:rFonts w:ascii="Arial" w:hAnsi="Arial" w:cs="Arial"/>
          <w:sz w:val="22"/>
          <w:szCs w:val="22"/>
        </w:rPr>
        <w:t>1.</w:t>
      </w:r>
      <w:r w:rsidRPr="00AC41E8">
        <w:rPr>
          <w:rFonts w:ascii="Arial" w:hAnsi="Arial" w:cs="Arial"/>
          <w:sz w:val="22"/>
          <w:szCs w:val="22"/>
        </w:rPr>
        <w:tab/>
        <w:t xml:space="preserve">Ofertę wraz ze wszystkimi wymaganymi załącznikami: oświadczeniami i dokumentami wskazanymi w SIWZ, należy przesłać pocztą lub złożyć osobiście w siedzibie </w:t>
      </w:r>
      <w:r w:rsidRPr="00AC41E8">
        <w:rPr>
          <w:rFonts w:ascii="Arial" w:hAnsi="Arial" w:cs="Arial"/>
          <w:sz w:val="22"/>
          <w:szCs w:val="22"/>
        </w:rPr>
        <w:lastRenderedPageBreak/>
        <w:t xml:space="preserve">Zamawiającego </w:t>
      </w:r>
      <w:r w:rsidRPr="00AC41E8">
        <w:rPr>
          <w:rFonts w:ascii="Arial" w:hAnsi="Arial" w:cs="Arial"/>
          <w:bCs/>
          <w:sz w:val="22"/>
          <w:szCs w:val="22"/>
        </w:rPr>
        <w:t>w Biurze Obsługi Mieszkańców</w:t>
      </w:r>
      <w:r w:rsidRPr="00AC41E8">
        <w:rPr>
          <w:rFonts w:ascii="Arial" w:hAnsi="Arial" w:cs="Arial"/>
          <w:sz w:val="22"/>
          <w:szCs w:val="22"/>
        </w:rPr>
        <w:t xml:space="preserve"> – </w:t>
      </w:r>
      <w:r w:rsidRPr="00AC41E8">
        <w:rPr>
          <w:rFonts w:ascii="Arial" w:hAnsi="Arial" w:cs="Arial"/>
          <w:b/>
          <w:sz w:val="22"/>
          <w:szCs w:val="22"/>
        </w:rPr>
        <w:t xml:space="preserve">Starostwo Powiatowe w Gołdapi, </w:t>
      </w:r>
      <w:r w:rsidRPr="00AC41E8">
        <w:rPr>
          <w:rFonts w:ascii="Arial" w:hAnsi="Arial" w:cs="Arial"/>
          <w:b/>
          <w:sz w:val="22"/>
          <w:szCs w:val="22"/>
        </w:rPr>
        <w:br/>
        <w:t>ul. Krótka 1, 19-500 Gołdap.</w:t>
      </w:r>
    </w:p>
    <w:p w:rsidR="007B43B2" w:rsidRPr="00AC41E8" w:rsidRDefault="007B43B2" w:rsidP="007B43B2">
      <w:pPr>
        <w:tabs>
          <w:tab w:val="left" w:pos="357"/>
          <w:tab w:val="left" w:pos="426"/>
        </w:tabs>
        <w:spacing w:line="276" w:lineRule="auto"/>
        <w:ind w:left="180"/>
        <w:jc w:val="both"/>
        <w:rPr>
          <w:rFonts w:ascii="Arial" w:hAnsi="Arial" w:cs="Arial"/>
          <w:b/>
          <w:sz w:val="22"/>
          <w:szCs w:val="22"/>
        </w:rPr>
      </w:pPr>
      <w:r w:rsidRPr="00AC41E8">
        <w:rPr>
          <w:rFonts w:ascii="Arial" w:hAnsi="Arial" w:cs="Arial"/>
          <w:sz w:val="22"/>
          <w:szCs w:val="22"/>
        </w:rPr>
        <w:t>2.</w:t>
      </w:r>
      <w:r w:rsidRPr="00AC41E8">
        <w:rPr>
          <w:rFonts w:ascii="Arial" w:hAnsi="Arial" w:cs="Arial"/>
          <w:sz w:val="22"/>
          <w:szCs w:val="22"/>
        </w:rPr>
        <w:tab/>
        <w:t xml:space="preserve">Termin składania ofert upływa w dniu </w:t>
      </w:r>
      <w:r w:rsidR="002F2771">
        <w:rPr>
          <w:rFonts w:ascii="Arial" w:hAnsi="Arial" w:cs="Arial"/>
          <w:b/>
          <w:i/>
          <w:sz w:val="22"/>
          <w:szCs w:val="22"/>
        </w:rPr>
        <w:t>21</w:t>
      </w:r>
      <w:r w:rsidR="00B96528" w:rsidRPr="00B96528">
        <w:rPr>
          <w:rFonts w:ascii="Arial" w:hAnsi="Arial" w:cs="Arial"/>
          <w:b/>
          <w:i/>
          <w:sz w:val="22"/>
          <w:szCs w:val="22"/>
        </w:rPr>
        <w:t>.03</w:t>
      </w:r>
      <w:r w:rsidRPr="00B96528">
        <w:rPr>
          <w:rFonts w:ascii="Arial" w:hAnsi="Arial" w:cs="Arial"/>
          <w:b/>
          <w:i/>
          <w:sz w:val="22"/>
          <w:szCs w:val="22"/>
        </w:rPr>
        <w:t xml:space="preserve">.2017 </w:t>
      </w:r>
      <w:r w:rsidRPr="00AC41E8">
        <w:rPr>
          <w:rFonts w:ascii="Arial" w:hAnsi="Arial" w:cs="Arial"/>
          <w:b/>
          <w:sz w:val="22"/>
          <w:szCs w:val="22"/>
        </w:rPr>
        <w:t>r.,</w:t>
      </w:r>
      <w:r w:rsidRPr="00AC41E8">
        <w:rPr>
          <w:rFonts w:ascii="Arial" w:hAnsi="Arial" w:cs="Arial"/>
          <w:sz w:val="22"/>
          <w:szCs w:val="22"/>
        </w:rPr>
        <w:t xml:space="preserve"> o godzinie </w:t>
      </w:r>
      <w:r w:rsidRPr="00AC41E8">
        <w:rPr>
          <w:rFonts w:ascii="Arial" w:hAnsi="Arial" w:cs="Arial"/>
          <w:b/>
          <w:sz w:val="22"/>
          <w:szCs w:val="22"/>
        </w:rPr>
        <w:t xml:space="preserve">12:00. </w:t>
      </w:r>
    </w:p>
    <w:p w:rsidR="007B43B2" w:rsidRPr="00AC41E8" w:rsidRDefault="007B43B2" w:rsidP="007B43B2">
      <w:pPr>
        <w:tabs>
          <w:tab w:val="left" w:pos="357"/>
        </w:tabs>
        <w:spacing w:line="276" w:lineRule="auto"/>
        <w:ind w:left="426" w:hanging="245"/>
        <w:jc w:val="both"/>
        <w:rPr>
          <w:rFonts w:ascii="Arial" w:hAnsi="Arial" w:cs="Arial"/>
          <w:sz w:val="22"/>
          <w:szCs w:val="22"/>
        </w:rPr>
      </w:pPr>
      <w:r w:rsidRPr="00AC41E8">
        <w:rPr>
          <w:rFonts w:ascii="Arial" w:hAnsi="Arial" w:cs="Arial"/>
          <w:sz w:val="22"/>
          <w:szCs w:val="22"/>
        </w:rPr>
        <w:t>3.</w:t>
      </w:r>
      <w:r w:rsidRPr="00AC41E8">
        <w:rPr>
          <w:rFonts w:ascii="Arial" w:hAnsi="Arial" w:cs="Arial"/>
          <w:sz w:val="22"/>
          <w:szCs w:val="22"/>
        </w:rPr>
        <w:tab/>
        <w:t xml:space="preserve">Otwarcie ofert nastąpi w dniu </w:t>
      </w:r>
      <w:r w:rsidR="00AB7011">
        <w:rPr>
          <w:rFonts w:ascii="Arial" w:hAnsi="Arial" w:cs="Arial"/>
          <w:b/>
          <w:i/>
          <w:sz w:val="22"/>
          <w:szCs w:val="22"/>
        </w:rPr>
        <w:t>21</w:t>
      </w:r>
      <w:r w:rsidR="00B96528" w:rsidRPr="00B96528">
        <w:rPr>
          <w:rFonts w:ascii="Arial" w:hAnsi="Arial" w:cs="Arial"/>
          <w:b/>
          <w:i/>
          <w:sz w:val="22"/>
          <w:szCs w:val="22"/>
        </w:rPr>
        <w:t>.03</w:t>
      </w:r>
      <w:r w:rsidRPr="00B96528">
        <w:rPr>
          <w:rFonts w:ascii="Arial" w:hAnsi="Arial" w:cs="Arial"/>
          <w:b/>
          <w:i/>
          <w:sz w:val="22"/>
          <w:szCs w:val="22"/>
        </w:rPr>
        <w:t xml:space="preserve">.2017 </w:t>
      </w:r>
      <w:r w:rsidRPr="00AC41E8">
        <w:rPr>
          <w:rFonts w:ascii="Arial" w:hAnsi="Arial" w:cs="Arial"/>
          <w:b/>
          <w:sz w:val="22"/>
          <w:szCs w:val="22"/>
        </w:rPr>
        <w:t>r.,</w:t>
      </w:r>
      <w:r w:rsidRPr="00AC41E8">
        <w:rPr>
          <w:rFonts w:ascii="Arial" w:hAnsi="Arial" w:cs="Arial"/>
          <w:sz w:val="22"/>
          <w:szCs w:val="22"/>
        </w:rPr>
        <w:t xml:space="preserve"> </w:t>
      </w:r>
      <w:r w:rsidRPr="00AC41E8">
        <w:rPr>
          <w:rFonts w:ascii="Arial" w:hAnsi="Arial" w:cs="Arial"/>
          <w:b/>
          <w:sz w:val="22"/>
          <w:szCs w:val="22"/>
        </w:rPr>
        <w:t xml:space="preserve">o godz. 12:15 </w:t>
      </w:r>
      <w:r w:rsidRPr="00AC41E8">
        <w:rPr>
          <w:rFonts w:ascii="Arial" w:hAnsi="Arial" w:cs="Arial"/>
          <w:sz w:val="22"/>
          <w:szCs w:val="22"/>
        </w:rPr>
        <w:t xml:space="preserve"> w siedzibie Zamawiającego, w sali nr 4</w:t>
      </w:r>
      <w:r w:rsidRPr="00AC41E8">
        <w:rPr>
          <w:rFonts w:ascii="Arial" w:hAnsi="Arial" w:cs="Arial"/>
          <w:b/>
          <w:sz w:val="22"/>
          <w:szCs w:val="22"/>
        </w:rPr>
        <w:t>.</w:t>
      </w:r>
    </w:p>
    <w:p w:rsidR="007B43B2" w:rsidRPr="00AC41E8" w:rsidRDefault="007B43B2" w:rsidP="007B43B2">
      <w:pPr>
        <w:tabs>
          <w:tab w:val="left" w:pos="357"/>
          <w:tab w:val="left" w:pos="426"/>
        </w:tabs>
        <w:spacing w:line="276" w:lineRule="auto"/>
        <w:ind w:left="181"/>
        <w:jc w:val="both"/>
        <w:rPr>
          <w:rFonts w:ascii="Arial" w:hAnsi="Arial" w:cs="Arial"/>
          <w:sz w:val="22"/>
          <w:szCs w:val="22"/>
        </w:rPr>
      </w:pPr>
      <w:r w:rsidRPr="00AC41E8">
        <w:rPr>
          <w:rFonts w:ascii="Arial" w:hAnsi="Arial" w:cs="Arial"/>
          <w:sz w:val="22"/>
          <w:szCs w:val="22"/>
        </w:rPr>
        <w:t>4.</w:t>
      </w:r>
      <w:r w:rsidRPr="00AC41E8">
        <w:rPr>
          <w:rFonts w:ascii="Arial" w:hAnsi="Arial" w:cs="Arial"/>
          <w:sz w:val="22"/>
          <w:szCs w:val="22"/>
        </w:rPr>
        <w:tab/>
        <w:t xml:space="preserve">Otwarcie ofert nastąpi na zasadach i w trybie art. 86 ust. 2, 3 i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7B43B2">
      <w:pPr>
        <w:tabs>
          <w:tab w:val="left" w:pos="357"/>
        </w:tabs>
        <w:spacing w:line="276" w:lineRule="auto"/>
        <w:ind w:left="425" w:hanging="244"/>
        <w:jc w:val="both"/>
        <w:rPr>
          <w:rFonts w:ascii="Arial" w:hAnsi="Arial" w:cs="Arial"/>
          <w:sz w:val="22"/>
          <w:szCs w:val="22"/>
        </w:rPr>
      </w:pPr>
      <w:r w:rsidRPr="00AC41E8">
        <w:rPr>
          <w:rFonts w:ascii="Arial" w:hAnsi="Arial" w:cs="Arial"/>
          <w:sz w:val="22"/>
          <w:szCs w:val="22"/>
        </w:rPr>
        <w:t>5.</w:t>
      </w:r>
      <w:r w:rsidRPr="00AC41E8">
        <w:rPr>
          <w:rFonts w:ascii="Arial" w:hAnsi="Arial" w:cs="Arial"/>
          <w:sz w:val="22"/>
          <w:szCs w:val="22"/>
        </w:rPr>
        <w:tab/>
        <w:t xml:space="preserve">Otwarcie ofert jest jawne. Bezpośrednio przed otwarciem ofert Zamawiający poda kwotę, jaką zamierza przeznaczyć na sfinansowanie zamówienia. Podczas otwarcia ofert Zamawiający poda informacje zawarte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spacing w:line="276" w:lineRule="auto"/>
        <w:ind w:left="425" w:hanging="244"/>
        <w:jc w:val="both"/>
        <w:rPr>
          <w:rFonts w:ascii="Arial" w:hAnsi="Arial" w:cs="Arial"/>
          <w:sz w:val="22"/>
          <w:szCs w:val="22"/>
        </w:rPr>
      </w:pPr>
      <w:r w:rsidRPr="00AC41E8">
        <w:rPr>
          <w:rFonts w:ascii="Arial" w:hAnsi="Arial" w:cs="Arial"/>
          <w:sz w:val="22"/>
          <w:szCs w:val="22"/>
        </w:rPr>
        <w:t>6.</w:t>
      </w:r>
      <w:r w:rsidRPr="00AC41E8">
        <w:rPr>
          <w:rFonts w:ascii="Arial" w:hAnsi="Arial" w:cs="Arial"/>
          <w:sz w:val="22"/>
          <w:szCs w:val="22"/>
        </w:rPr>
        <w:tab/>
        <w:t>Informacje, o których mowa w ust. 5, Zamawiający zamieści na stronie internetowej niezwłocznie po otwarciu ofert.</w:t>
      </w:r>
    </w:p>
    <w:p w:rsidR="007B43B2" w:rsidRPr="00AC41E8" w:rsidRDefault="007B43B2" w:rsidP="007B43B2">
      <w:pPr>
        <w:tabs>
          <w:tab w:val="left" w:pos="284"/>
          <w:tab w:val="left" w:pos="426"/>
        </w:tabs>
        <w:spacing w:after="240" w:line="276" w:lineRule="auto"/>
        <w:ind w:left="181"/>
        <w:jc w:val="both"/>
        <w:rPr>
          <w:rFonts w:ascii="Arial" w:hAnsi="Arial" w:cs="Arial"/>
          <w:sz w:val="22"/>
          <w:szCs w:val="22"/>
        </w:rPr>
      </w:pPr>
      <w:r w:rsidRPr="00AC41E8">
        <w:rPr>
          <w:rFonts w:ascii="Arial" w:hAnsi="Arial" w:cs="Arial"/>
          <w:sz w:val="22"/>
          <w:szCs w:val="22"/>
        </w:rPr>
        <w:t>7.</w:t>
      </w:r>
      <w:r w:rsidRPr="00AC41E8">
        <w:rPr>
          <w:rFonts w:ascii="Arial" w:hAnsi="Arial" w:cs="Arial"/>
          <w:sz w:val="22"/>
          <w:szCs w:val="22"/>
        </w:rPr>
        <w:tab/>
        <w:t>Oferty złożone po terminie będą zwrócone bez otwierania.</w:t>
      </w:r>
    </w:p>
    <w:p w:rsidR="007B43B2" w:rsidRPr="00AC41E8" w:rsidRDefault="007B43B2" w:rsidP="007B43B2">
      <w:pPr>
        <w:tabs>
          <w:tab w:val="left" w:pos="284"/>
          <w:tab w:val="left" w:pos="426"/>
        </w:tabs>
        <w:spacing w:line="276" w:lineRule="auto"/>
        <w:jc w:val="both"/>
        <w:rPr>
          <w:rFonts w:ascii="Arial" w:hAnsi="Arial" w:cs="Arial"/>
          <w:b/>
          <w:sz w:val="22"/>
          <w:szCs w:val="22"/>
        </w:rPr>
      </w:pPr>
      <w:r w:rsidRPr="00AC41E8">
        <w:rPr>
          <w:rFonts w:ascii="Arial" w:hAnsi="Arial" w:cs="Arial"/>
          <w:b/>
          <w:sz w:val="22"/>
          <w:szCs w:val="22"/>
        </w:rPr>
        <w:t>Część XIII. Opis sposobu obliczenia ceny.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Wykonawca określi cenę zamówienia w walucie PLN cyfrowo i słownie uwzględniając należny podatek VAT, z dokładnością do dwóch miejsc po przecinku. Zasada ta dotyczy również wszelkich obliczeń w ramach oferty.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DC00D6">
        <w:rPr>
          <w:rFonts w:ascii="Arial" w:hAnsi="Arial" w:cs="Arial"/>
          <w:sz w:val="22"/>
          <w:szCs w:val="22"/>
        </w:rPr>
        <w:t>Cena winna obejmować całość kosztów związanych z wykonaniem zamówienia</w:t>
      </w:r>
      <w:r>
        <w:rPr>
          <w:rFonts w:ascii="Arial" w:hAnsi="Arial" w:cs="Arial"/>
          <w:sz w:val="22"/>
          <w:szCs w:val="22"/>
        </w:rPr>
        <w:t>.</w:t>
      </w:r>
      <w:r w:rsidRPr="00DC00D6">
        <w:rPr>
          <w:rFonts w:ascii="Arial" w:hAnsi="Arial" w:cs="Arial"/>
          <w:sz w:val="22"/>
          <w:szCs w:val="22"/>
        </w:rPr>
        <w:t xml:space="preserve"> </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Wszystkie ceny określone przez Wykonawcę zostaną ustalone na okres ważności umowy i nie będą podlegały zmianom.</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 xml:space="preserve">Omyłki rachunkowe w obliczeniu ceny oraz omyłki pisarskie, Zamawiający będzie poprawiał zgodnie z art. 87 ust. 2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numPr>
          <w:ilvl w:val="0"/>
          <w:numId w:val="12"/>
        </w:numPr>
        <w:spacing w:after="120" w:line="276" w:lineRule="auto"/>
        <w:ind w:left="538" w:hanging="357"/>
        <w:jc w:val="both"/>
        <w:rPr>
          <w:rFonts w:ascii="Arial" w:hAnsi="Arial" w:cs="Arial"/>
          <w:sz w:val="22"/>
          <w:szCs w:val="22"/>
        </w:rPr>
      </w:pPr>
      <w:r w:rsidRPr="00AC41E8">
        <w:rPr>
          <w:rFonts w:ascii="Arial" w:hAnsi="Arial" w:cs="Arial"/>
          <w:sz w:val="22"/>
          <w:szCs w:val="22"/>
        </w:rPr>
        <w:t xml:space="preserve">Rozliczenia pomiędzy Zamawiającym a Wykonawcą będą dokonywane wyłącznie </w:t>
      </w:r>
      <w:r w:rsidRPr="00AC41E8">
        <w:rPr>
          <w:rFonts w:ascii="Arial" w:hAnsi="Arial" w:cs="Arial"/>
          <w:sz w:val="22"/>
          <w:szCs w:val="22"/>
        </w:rPr>
        <w:br/>
        <w:t>w walucie polskiej.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XIV. Opis kryteriów, którymi Zamawiający będzie się kierował przy wyborze oferty, wraz z podaniem znaczenia tych kryteriów i sposobu oceny ofert.</w:t>
      </w:r>
    </w:p>
    <w:p w:rsidR="007B43B2" w:rsidRPr="00AC41E8" w:rsidRDefault="007B43B2" w:rsidP="003E435E">
      <w:pPr>
        <w:numPr>
          <w:ilvl w:val="0"/>
          <w:numId w:val="13"/>
        </w:numPr>
        <w:spacing w:line="276" w:lineRule="auto"/>
        <w:ind w:left="567" w:hanging="425"/>
        <w:jc w:val="both"/>
        <w:rPr>
          <w:rFonts w:ascii="Arial" w:hAnsi="Arial" w:cs="Arial"/>
          <w:sz w:val="22"/>
          <w:szCs w:val="22"/>
        </w:rPr>
      </w:pPr>
      <w:r w:rsidRPr="00AC41E8">
        <w:rPr>
          <w:rFonts w:ascii="Arial" w:hAnsi="Arial" w:cs="Arial"/>
          <w:sz w:val="22"/>
          <w:szCs w:val="22"/>
        </w:rPr>
        <w:t>Zamawiający oceni i porówna jedynie te oferty, które:</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 xml:space="preserve">zostaną złożone przez Wykonawców nie wykluczonych przez Zamawiającego </w:t>
      </w:r>
      <w:r w:rsidRPr="00AC41E8">
        <w:rPr>
          <w:rFonts w:ascii="Arial" w:hAnsi="Arial" w:cs="Arial"/>
          <w:sz w:val="22"/>
          <w:szCs w:val="22"/>
        </w:rPr>
        <w:br/>
        <w:t>z niniejszego postępowania;</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nie zostaną odrzucone przez Zamawiającego.</w:t>
      </w:r>
    </w:p>
    <w:p w:rsidR="007B43B2" w:rsidRPr="00AC41E8" w:rsidRDefault="007B43B2" w:rsidP="003E435E">
      <w:pPr>
        <w:numPr>
          <w:ilvl w:val="0"/>
          <w:numId w:val="13"/>
        </w:numPr>
        <w:spacing w:line="276" w:lineRule="auto"/>
        <w:contextualSpacing/>
        <w:jc w:val="both"/>
        <w:rPr>
          <w:rFonts w:ascii="Arial" w:hAnsi="Arial" w:cs="Arial"/>
          <w:sz w:val="22"/>
          <w:szCs w:val="22"/>
        </w:rPr>
      </w:pPr>
      <w:r w:rsidRPr="00AC41E8">
        <w:rPr>
          <w:rFonts w:ascii="Arial" w:hAnsi="Arial" w:cs="Arial"/>
          <w:sz w:val="22"/>
          <w:szCs w:val="22"/>
        </w:rPr>
        <w:t>Jako najkorzystniejsza uznana zostanie oferta, która spełni wszystkie warunki określone przez Zamawiającego w niniejszej SIWZ i uzyska najwyższą ilość punktów łącznie z poniższych kryteriów oceny ofert:</w:t>
      </w:r>
    </w:p>
    <w:p w:rsidR="007B43B2" w:rsidRDefault="007B43B2" w:rsidP="007B43B2">
      <w:pPr>
        <w:spacing w:line="276" w:lineRule="auto"/>
        <w:ind w:left="502"/>
        <w:contextualSpacing/>
        <w:jc w:val="both"/>
        <w:rPr>
          <w:rFonts w:ascii="Arial" w:hAnsi="Arial" w:cs="Arial"/>
          <w:b/>
          <w:sz w:val="22"/>
          <w:szCs w:val="22"/>
        </w:rPr>
      </w:pP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Kryteria wyboru najkorzystniejszej oferty: </w:t>
      </w: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Kryterium – cena oferty </w:t>
      </w:r>
      <w:r>
        <w:rPr>
          <w:rFonts w:ascii="Arial" w:hAnsi="Arial" w:cs="Arial"/>
          <w:b/>
          <w:sz w:val="22"/>
          <w:szCs w:val="22"/>
        </w:rPr>
        <w:t xml:space="preserve"> C</w:t>
      </w:r>
      <w:r w:rsidRPr="00DC00D6">
        <w:rPr>
          <w:rFonts w:ascii="Arial" w:hAnsi="Arial" w:cs="Arial"/>
          <w:b/>
          <w:sz w:val="22"/>
          <w:szCs w:val="22"/>
        </w:rPr>
        <w:t>–</w:t>
      </w:r>
      <w:r>
        <w:rPr>
          <w:rFonts w:ascii="Arial" w:hAnsi="Arial" w:cs="Arial"/>
          <w:b/>
          <w:sz w:val="22"/>
          <w:szCs w:val="22"/>
        </w:rPr>
        <w:t>8</w:t>
      </w:r>
      <w:r w:rsidRPr="00DC00D6">
        <w:rPr>
          <w:rFonts w:ascii="Arial" w:hAnsi="Arial" w:cs="Arial"/>
          <w:b/>
          <w:sz w:val="22"/>
          <w:szCs w:val="22"/>
        </w:rPr>
        <w:t xml:space="preserve">0 %; </w:t>
      </w:r>
      <w:r>
        <w:rPr>
          <w:rFonts w:ascii="Arial" w:hAnsi="Arial" w:cs="Arial"/>
          <w:b/>
          <w:sz w:val="22"/>
          <w:szCs w:val="22"/>
        </w:rPr>
        <w:t>max. 80 pkt.</w:t>
      </w:r>
    </w:p>
    <w:p w:rsidR="007B43B2" w:rsidRPr="00DC00D6"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Kryterium – doświadczenie zawodowe</w:t>
      </w:r>
      <w:r>
        <w:rPr>
          <w:rFonts w:ascii="Arial" w:hAnsi="Arial" w:cs="Arial"/>
          <w:b/>
          <w:sz w:val="22"/>
          <w:szCs w:val="22"/>
        </w:rPr>
        <w:t xml:space="preserve"> D – 20 %; max. 20 pkt.</w:t>
      </w:r>
    </w:p>
    <w:p w:rsidR="007B43B2" w:rsidRPr="00CD055C" w:rsidRDefault="007B43B2" w:rsidP="007B43B2">
      <w:pPr>
        <w:spacing w:line="276" w:lineRule="auto"/>
        <w:ind w:left="502"/>
        <w:contextualSpacing/>
        <w:jc w:val="both"/>
        <w:rPr>
          <w:rFonts w:ascii="Arial" w:hAnsi="Arial" w:cs="Arial"/>
          <w:sz w:val="22"/>
          <w:szCs w:val="22"/>
        </w:rPr>
      </w:pPr>
    </w:p>
    <w:p w:rsidR="007B43B2" w:rsidRPr="00CD055C" w:rsidRDefault="007B43B2" w:rsidP="003E435E">
      <w:pPr>
        <w:numPr>
          <w:ilvl w:val="0"/>
          <w:numId w:val="13"/>
        </w:numPr>
        <w:spacing w:line="276" w:lineRule="auto"/>
        <w:ind w:left="426" w:hanging="284"/>
        <w:jc w:val="both"/>
        <w:rPr>
          <w:rFonts w:ascii="Arial" w:hAnsi="Arial" w:cs="Arial"/>
          <w:sz w:val="22"/>
          <w:szCs w:val="22"/>
        </w:rPr>
      </w:pPr>
      <w:r w:rsidRPr="00CD055C">
        <w:rPr>
          <w:rFonts w:ascii="Arial" w:hAnsi="Arial" w:cs="Arial"/>
          <w:sz w:val="22"/>
          <w:szCs w:val="22"/>
        </w:rPr>
        <w:t>Sposób oceny: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1134"/>
        <w:gridCol w:w="5670"/>
      </w:tblGrid>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Kryterium</w:t>
            </w:r>
          </w:p>
        </w:tc>
        <w:tc>
          <w:tcPr>
            <w:tcW w:w="851"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Waga [%]</w:t>
            </w:r>
          </w:p>
        </w:tc>
        <w:tc>
          <w:tcPr>
            <w:tcW w:w="1134"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Liczba punktów</w:t>
            </w:r>
          </w:p>
        </w:tc>
        <w:tc>
          <w:tcPr>
            <w:tcW w:w="5670"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Ocena kryterium wg wzoru</w:t>
            </w:r>
          </w:p>
        </w:tc>
      </w:tr>
      <w:tr w:rsidR="007B43B2" w:rsidRPr="00CD055C" w:rsidTr="007D4D3C">
        <w:tc>
          <w:tcPr>
            <w:tcW w:w="1985" w:type="dxa"/>
            <w:shd w:val="clear" w:color="auto" w:fill="auto"/>
            <w:vAlign w:val="center"/>
          </w:tcPr>
          <w:p w:rsidR="007B43B2" w:rsidRPr="00CD055C" w:rsidRDefault="007B43B2" w:rsidP="007D4D3C">
            <w:pPr>
              <w:spacing w:line="276" w:lineRule="auto"/>
              <w:rPr>
                <w:rFonts w:ascii="Arial" w:hAnsi="Arial" w:cs="Arial"/>
                <w:sz w:val="22"/>
                <w:szCs w:val="22"/>
                <w:lang w:eastAsia="en-US"/>
              </w:rPr>
            </w:pPr>
            <w:r w:rsidRPr="00CD055C">
              <w:rPr>
                <w:rFonts w:ascii="Arial" w:hAnsi="Arial" w:cs="Arial"/>
                <w:sz w:val="22"/>
                <w:szCs w:val="22"/>
                <w:lang w:eastAsia="en-US"/>
              </w:rPr>
              <w:t>Cena oferty brutto</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5670" w:type="dxa"/>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Cena najtańszej oferty</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C =  ----------</w:t>
            </w:r>
            <w:r>
              <w:rPr>
                <w:rFonts w:ascii="Arial" w:hAnsi="Arial" w:cs="Arial"/>
                <w:b/>
                <w:sz w:val="22"/>
                <w:szCs w:val="22"/>
                <w:lang w:eastAsia="en-US"/>
              </w:rPr>
              <w:t>--------------------------  x  8</w:t>
            </w:r>
            <w:r w:rsidRPr="00CD055C">
              <w:rPr>
                <w:rFonts w:ascii="Arial" w:hAnsi="Arial" w:cs="Arial"/>
                <w:b/>
                <w:sz w:val="22"/>
                <w:szCs w:val="22"/>
                <w:lang w:eastAsia="en-US"/>
              </w:rPr>
              <w:t>0 pkt</w:t>
            </w:r>
          </w:p>
          <w:p w:rsidR="007B43B2" w:rsidRPr="00CD055C" w:rsidRDefault="007B43B2" w:rsidP="007D4D3C">
            <w:pPr>
              <w:spacing w:line="276" w:lineRule="auto"/>
              <w:ind w:left="360" w:hanging="360"/>
              <w:jc w:val="both"/>
              <w:rPr>
                <w:rFonts w:ascii="Arial" w:hAnsi="Arial" w:cs="Arial"/>
                <w:sz w:val="22"/>
                <w:szCs w:val="22"/>
                <w:lang w:eastAsia="en-US"/>
              </w:rPr>
            </w:pPr>
            <w:r w:rsidRPr="00CD055C">
              <w:rPr>
                <w:rFonts w:ascii="Arial" w:hAnsi="Arial" w:cs="Arial"/>
                <w:b/>
                <w:sz w:val="22"/>
                <w:szCs w:val="22"/>
                <w:lang w:eastAsia="en-US"/>
              </w:rPr>
              <w:t xml:space="preserve">                    Cena badanej oferty</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lastRenderedPageBreak/>
              <w:t>Doświadczenie zawodowe</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5670" w:type="dxa"/>
            <w:tcBorders>
              <w:bottom w:val="single" w:sz="4" w:space="0" w:color="auto"/>
            </w:tcBorders>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Liczba punktów przyznanych badanej ofercie</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D =  ------------------------------------------------------</w:t>
            </w:r>
            <w:r>
              <w:rPr>
                <w:rFonts w:ascii="Arial" w:hAnsi="Arial" w:cs="Arial"/>
                <w:b/>
                <w:sz w:val="22"/>
                <w:szCs w:val="22"/>
                <w:lang w:eastAsia="en-US"/>
              </w:rPr>
              <w:t xml:space="preserve">  x  2</w:t>
            </w:r>
            <w:r w:rsidRPr="00CD055C">
              <w:rPr>
                <w:rFonts w:ascii="Arial" w:hAnsi="Arial" w:cs="Arial"/>
                <w:b/>
                <w:sz w:val="22"/>
                <w:szCs w:val="22"/>
                <w:lang w:eastAsia="en-US"/>
              </w:rPr>
              <w:t>0 pkt</w:t>
            </w:r>
          </w:p>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 xml:space="preserve">          Najwyższa liczba przyznanych punktów</w:t>
            </w:r>
          </w:p>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b/>
                <w:sz w:val="22"/>
                <w:szCs w:val="22"/>
                <w:lang w:eastAsia="en-US"/>
              </w:rPr>
              <w:t xml:space="preserve">                      spośród badanych ofert</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Razem</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5670" w:type="dxa"/>
            <w:tcBorders>
              <w:bottom w:val="nil"/>
              <w:right w:val="nil"/>
            </w:tcBorders>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p>
        </w:tc>
      </w:tr>
    </w:tbl>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B96528">
      <w:pPr>
        <w:spacing w:line="276" w:lineRule="auto"/>
        <w:jc w:val="both"/>
        <w:rPr>
          <w:rFonts w:ascii="Arial" w:hAnsi="Arial" w:cs="Arial"/>
          <w:sz w:val="22"/>
          <w:szCs w:val="22"/>
        </w:rPr>
      </w:pPr>
      <w:r w:rsidRPr="00CD055C">
        <w:rPr>
          <w:rFonts w:ascii="Arial" w:hAnsi="Arial" w:cs="Arial"/>
          <w:sz w:val="22"/>
          <w:szCs w:val="22"/>
        </w:rPr>
        <w:t xml:space="preserve">W kryterium „doświadczenie zawodowe” </w:t>
      </w:r>
      <w:r w:rsidRPr="00C55FC5">
        <w:rPr>
          <w:rFonts w:ascii="Arial" w:hAnsi="Arial" w:cs="Arial"/>
          <w:sz w:val="22"/>
          <w:szCs w:val="22"/>
          <w:lang w:val="x-none"/>
        </w:rPr>
        <w:t xml:space="preserve">najwyższa liczba punktów, jakie można uzyskać to </w:t>
      </w:r>
      <w:r>
        <w:rPr>
          <w:rFonts w:ascii="Arial" w:hAnsi="Arial" w:cs="Arial"/>
          <w:sz w:val="22"/>
          <w:szCs w:val="22"/>
        </w:rPr>
        <w:t>2</w:t>
      </w:r>
      <w:r w:rsidRPr="00C55FC5">
        <w:rPr>
          <w:rFonts w:ascii="Arial" w:hAnsi="Arial" w:cs="Arial"/>
          <w:sz w:val="22"/>
          <w:szCs w:val="22"/>
          <w:lang w:val="x-none"/>
        </w:rPr>
        <w:t xml:space="preserve">0 . W ramach przedmiotowego kryterium oceniane będą kwalifikacje osób wyznaczonych do realizacji poszczególnych kursów oceniane na podst. udokumentowanej liczby analogicznych kursów przeprowadzonych w ciągu ostatnich 3 lat </w:t>
      </w:r>
      <w:r w:rsidRPr="00CD055C">
        <w:rPr>
          <w:rFonts w:ascii="Arial" w:hAnsi="Arial" w:cs="Arial"/>
          <w:sz w:val="22"/>
          <w:szCs w:val="22"/>
        </w:rPr>
        <w:t>dla grupy minimum 2 osób w zakresie części zamówienia na której realizację</w:t>
      </w:r>
      <w:r>
        <w:rPr>
          <w:rFonts w:ascii="Arial" w:hAnsi="Arial" w:cs="Arial"/>
          <w:sz w:val="22"/>
          <w:szCs w:val="22"/>
        </w:rPr>
        <w:t xml:space="preserve"> Wykonawca</w:t>
      </w:r>
      <w:r w:rsidRPr="00CD055C">
        <w:rPr>
          <w:rFonts w:ascii="Arial" w:hAnsi="Arial" w:cs="Arial"/>
          <w:sz w:val="22"/>
          <w:szCs w:val="22"/>
        </w:rPr>
        <w:t xml:space="preserve"> złożył ofertę. Ocena zostanie dokonana na podstawie informacji zamieszczonych przez Wykonawcę w formularzu ofertowym. Punkty zostaną przyznane w następujący sposób:</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1 usługa</w:t>
      </w:r>
      <w:r w:rsidRPr="00CD055C">
        <w:rPr>
          <w:rFonts w:ascii="Arial" w:hAnsi="Arial" w:cs="Arial"/>
          <w:sz w:val="22"/>
          <w:szCs w:val="22"/>
        </w:rPr>
        <w:t xml:space="preserve"> = </w:t>
      </w:r>
      <w:r>
        <w:rPr>
          <w:rFonts w:ascii="Arial" w:hAnsi="Arial" w:cs="Arial"/>
          <w:sz w:val="22"/>
          <w:szCs w:val="22"/>
        </w:rPr>
        <w:t>5</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2 usługi = 1</w:t>
      </w:r>
      <w:r w:rsidRPr="00CD055C">
        <w:rPr>
          <w:rFonts w:ascii="Arial" w:hAnsi="Arial" w:cs="Arial"/>
          <w:sz w:val="22"/>
          <w:szCs w:val="22"/>
        </w:rPr>
        <w:t>0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3</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 </w:t>
      </w:r>
      <w:r>
        <w:rPr>
          <w:rFonts w:ascii="Arial" w:hAnsi="Arial" w:cs="Arial"/>
          <w:sz w:val="22"/>
          <w:szCs w:val="22"/>
        </w:rPr>
        <w:t>15</w:t>
      </w:r>
      <w:r w:rsidRPr="00CD055C">
        <w:rPr>
          <w:rFonts w:ascii="Arial" w:hAnsi="Arial" w:cs="Arial"/>
          <w:sz w:val="22"/>
          <w:szCs w:val="22"/>
        </w:rPr>
        <w:t xml:space="preserve">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4</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i więcej = </w:t>
      </w:r>
      <w:r>
        <w:rPr>
          <w:rFonts w:ascii="Arial" w:hAnsi="Arial" w:cs="Arial"/>
          <w:sz w:val="22"/>
          <w:szCs w:val="22"/>
        </w:rPr>
        <w:t>20</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nie wskaże liczby usług, oferta Wykonawcy w powyższym kryterium otrzyma zero (0) punktów.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wskaże dwie i więcej osób z różną ilością usług, Zamawiający dokona oceny biorąc pod uwagę  osobę posiadającą największe doświadczenie. </w:t>
      </w:r>
    </w:p>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7B43B2">
      <w:pPr>
        <w:spacing w:after="120" w:line="276" w:lineRule="auto"/>
        <w:ind w:left="180" w:hanging="38"/>
        <w:jc w:val="both"/>
        <w:rPr>
          <w:rFonts w:ascii="Arial" w:hAnsi="Arial" w:cs="Arial"/>
          <w:sz w:val="22"/>
          <w:szCs w:val="22"/>
        </w:rPr>
      </w:pPr>
      <w:r w:rsidRPr="00CD055C">
        <w:rPr>
          <w:rFonts w:ascii="Arial" w:hAnsi="Arial" w:cs="Arial"/>
          <w:sz w:val="22"/>
          <w:szCs w:val="22"/>
        </w:rPr>
        <w:t>Jako najkorzystniejsza uznana zostanie oferta, która spełni wszystkie warunki określone przez Zamawiającego i uzyska najwyższy bilans punktów łącznie za oba kryteria.</w:t>
      </w:r>
    </w:p>
    <w:p w:rsidR="007B43B2" w:rsidRPr="00AC41E8" w:rsidRDefault="007B43B2" w:rsidP="007B43B2">
      <w:pPr>
        <w:pStyle w:val="Bezodstpw"/>
        <w:spacing w:after="120" w:line="276" w:lineRule="auto"/>
        <w:ind w:left="142"/>
        <w:jc w:val="both"/>
        <w:rPr>
          <w:rFonts w:ascii="Arial" w:hAnsi="Arial" w:cs="Arial"/>
          <w:sz w:val="22"/>
          <w:szCs w:val="22"/>
        </w:rPr>
      </w:pPr>
      <w:r w:rsidRPr="00CD055C">
        <w:rPr>
          <w:rFonts w:ascii="Arial" w:hAnsi="Arial" w:cs="Arial"/>
          <w:sz w:val="22"/>
          <w:szCs w:val="22"/>
        </w:rPr>
        <w:t>W przypadku uzyskania jednakowej liczby punktów przez dwie lub więcej ofert, Zamawiający spośród tych ofert wybiera</w:t>
      </w:r>
      <w:r w:rsidRPr="00AC41E8">
        <w:rPr>
          <w:rFonts w:ascii="Arial" w:hAnsi="Arial" w:cs="Arial"/>
          <w:sz w:val="22"/>
          <w:szCs w:val="22"/>
        </w:rPr>
        <w:t xml:space="preserve"> ofertę z najniższą ceną, a jeżeli zostały złożone oferty o takiej samej cenie, Zamawiający wzywa Wykonawców, którzy złożyli te oferty, do złożenia </w:t>
      </w:r>
      <w:r w:rsidR="00B96528">
        <w:rPr>
          <w:rFonts w:ascii="Arial" w:hAnsi="Arial" w:cs="Arial"/>
          <w:sz w:val="22"/>
          <w:szCs w:val="22"/>
        </w:rPr>
        <w:br/>
      </w:r>
      <w:r w:rsidRPr="00AC41E8">
        <w:rPr>
          <w:rFonts w:ascii="Arial" w:hAnsi="Arial" w:cs="Arial"/>
          <w:sz w:val="22"/>
          <w:szCs w:val="22"/>
        </w:rPr>
        <w:t>w terminie określonym przez Zamawiającego ofert dodatkowych.</w:t>
      </w:r>
    </w:p>
    <w:p w:rsidR="007B43B2" w:rsidRPr="00AC41E8" w:rsidRDefault="007B43B2" w:rsidP="007B43B2">
      <w:pPr>
        <w:pStyle w:val="Bezodstpw"/>
        <w:spacing w:after="120" w:line="276" w:lineRule="auto"/>
        <w:ind w:left="142"/>
        <w:jc w:val="both"/>
        <w:rPr>
          <w:rFonts w:ascii="Arial" w:hAnsi="Arial" w:cs="Arial"/>
          <w:sz w:val="22"/>
          <w:szCs w:val="22"/>
        </w:rPr>
      </w:pPr>
      <w:r w:rsidRPr="00AC41E8">
        <w:rPr>
          <w:rFonts w:ascii="Arial" w:hAnsi="Arial" w:cs="Arial"/>
          <w:sz w:val="22"/>
          <w:szCs w:val="22"/>
        </w:rPr>
        <w:t>Obliczenia będą prowadzone z dokładnością do 2 miejsc po przecinku.</w:t>
      </w:r>
    </w:p>
    <w:p w:rsidR="007B43B2" w:rsidRPr="00AC41E8" w:rsidRDefault="007B43B2" w:rsidP="003E435E">
      <w:pPr>
        <w:pStyle w:val="Bezodstpw"/>
        <w:numPr>
          <w:ilvl w:val="0"/>
          <w:numId w:val="18"/>
        </w:numPr>
        <w:spacing w:line="276" w:lineRule="auto"/>
        <w:ind w:left="425"/>
        <w:jc w:val="both"/>
        <w:rPr>
          <w:rFonts w:ascii="Arial" w:hAnsi="Arial" w:cs="Arial"/>
          <w:sz w:val="22"/>
          <w:szCs w:val="22"/>
        </w:rPr>
      </w:pPr>
      <w:r w:rsidRPr="00AC41E8">
        <w:rPr>
          <w:rFonts w:ascii="Arial" w:hAnsi="Arial" w:cs="Arial"/>
          <w:sz w:val="22"/>
          <w:szCs w:val="22"/>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43B2" w:rsidRPr="00AC41E8" w:rsidRDefault="007B43B2" w:rsidP="003E435E">
      <w:pPr>
        <w:pStyle w:val="Bezodstpw"/>
        <w:numPr>
          <w:ilvl w:val="0"/>
          <w:numId w:val="18"/>
        </w:numPr>
        <w:spacing w:after="240" w:line="276" w:lineRule="auto"/>
        <w:ind w:left="425"/>
        <w:jc w:val="both"/>
        <w:rPr>
          <w:rFonts w:ascii="Arial" w:hAnsi="Arial" w:cs="Arial"/>
          <w:sz w:val="22"/>
          <w:szCs w:val="22"/>
        </w:rPr>
      </w:pPr>
      <w:r w:rsidRPr="00AC41E8">
        <w:rPr>
          <w:rFonts w:ascii="Arial" w:hAnsi="Arial" w:cs="Arial"/>
          <w:sz w:val="22"/>
          <w:szCs w:val="22"/>
          <w:u w:val="single"/>
        </w:rPr>
        <w:t>Zamawiający przed udzieleniem zamówienia, wezwie Wykonawcę, którego oferta została najwyżej oceniona, do złożenia w wyznaczonym, nie krótszym niż 5 dni, terminie aktualnych na dzień złożenia oświadczeń lub dokumentów wymienionych w Części VII ust. 7 SIWZ.</w:t>
      </w:r>
    </w:p>
    <w:p w:rsidR="007B43B2" w:rsidRPr="00AC41E8" w:rsidRDefault="007B43B2" w:rsidP="007B43B2">
      <w:pPr>
        <w:autoSpaceDE w:val="0"/>
        <w:autoSpaceDN w:val="0"/>
        <w:adjustRightInd w:val="0"/>
        <w:spacing w:line="276" w:lineRule="auto"/>
        <w:jc w:val="both"/>
        <w:rPr>
          <w:rFonts w:ascii="Arial" w:eastAsia="UniversPro-Roman" w:hAnsi="Arial" w:cs="Arial"/>
          <w:b/>
          <w:sz w:val="22"/>
          <w:szCs w:val="22"/>
        </w:rPr>
      </w:pPr>
      <w:r w:rsidRPr="00AC41E8">
        <w:rPr>
          <w:rFonts w:ascii="Arial" w:hAnsi="Arial" w:cs="Arial"/>
          <w:b/>
          <w:sz w:val="22"/>
          <w:szCs w:val="22"/>
        </w:rPr>
        <w:lastRenderedPageBreak/>
        <w:t>Część XV. Informacje o formalnościach, jakie powinny zostać dopełnione po wyborze oferty w celu zawarcia umowy w sprawie zamówienia publicznego.</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eastAsia="UniversPro-Roman" w:hAnsi="Arial" w:cs="Arial"/>
          <w:sz w:val="22"/>
          <w:szCs w:val="22"/>
        </w:rPr>
        <w:t>Umowa w sprawie zamówienia publicznego zostanie zawarta z Wykonawcą, którego oferta będzie wybrana jako najkorzystniejsza, podczas oceny ofert na podstawie kryteriów wymienionych w Części XIV SIWZ z uwzględnieniem postanowień wynikających z</w:t>
      </w:r>
      <w:r w:rsidRPr="00AC41E8">
        <w:rPr>
          <w:rFonts w:ascii="Arial" w:hAnsi="Arial" w:cs="Arial"/>
          <w:sz w:val="22"/>
          <w:szCs w:val="22"/>
        </w:rPr>
        <w:t xml:space="preserve"> </w:t>
      </w:r>
      <w:r w:rsidRPr="00AC41E8">
        <w:rPr>
          <w:rFonts w:ascii="Arial" w:eastAsia="UniversPro-Roman" w:hAnsi="Arial" w:cs="Arial"/>
          <w:sz w:val="22"/>
          <w:szCs w:val="22"/>
        </w:rPr>
        <w:t xml:space="preserve">treści SIWZ oraz danych zawartych w ofercie Wykonawcy. Umowa zostanie zawarta na warunkach określonych w projekcie umowy - </w:t>
      </w:r>
      <w:r w:rsidRPr="00AC41E8">
        <w:rPr>
          <w:rFonts w:ascii="Arial" w:eastAsia="UniversPro-Roman" w:hAnsi="Arial" w:cs="Arial"/>
          <w:b/>
          <w:sz w:val="22"/>
          <w:szCs w:val="22"/>
        </w:rPr>
        <w:t>załącznik nr 1</w:t>
      </w:r>
      <w:r>
        <w:rPr>
          <w:rFonts w:ascii="Arial" w:eastAsia="UniversPro-Roman" w:hAnsi="Arial" w:cs="Arial"/>
          <w:b/>
          <w:sz w:val="22"/>
          <w:szCs w:val="22"/>
        </w:rPr>
        <w:t>1</w:t>
      </w:r>
      <w:r w:rsidRPr="00AC41E8">
        <w:rPr>
          <w:rFonts w:ascii="Arial" w:eastAsia="UniversPro-Roman" w:hAnsi="Arial" w:cs="Arial"/>
          <w:b/>
          <w:sz w:val="22"/>
          <w:szCs w:val="22"/>
        </w:rPr>
        <w:t xml:space="preserve"> do SIWZ</w:t>
      </w:r>
      <w:r w:rsidRPr="00AC41E8">
        <w:rPr>
          <w:rFonts w:ascii="Arial" w:eastAsia="UniversPro-Roman" w:hAnsi="Arial" w:cs="Arial"/>
          <w:sz w:val="22"/>
          <w:szCs w:val="22"/>
        </w:rPr>
        <w:t>;</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Osoby reprezentujące Wykonawcę przy podpisywaniu umowy powinny posiadać ze sobą dokumenty potwierdzające ich umocowanie do podpisania umowy, o ile umocowanie to nie będzie wynikać z dokumentów załączonych do oferty.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W przypadku wyboru oferty złożonej przez Wykonawców wspólnie ubiegających się </w:t>
      </w:r>
      <w:r w:rsidRPr="00AC41E8">
        <w:rPr>
          <w:rFonts w:ascii="Arial" w:hAnsi="Arial" w:cs="Arial"/>
          <w:sz w:val="22"/>
          <w:szCs w:val="22"/>
        </w:rPr>
        <w:br/>
        <w:t>o udzielenie zamówienia, Zamawiający zastrzega sobie prawo żądania, przed podpisaniem umowy w sprawie udzielenia zamówienia publicznego,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Wybrany Wykonawca zostanie powiadomiony o miejscu i terminie zawarcia umowy jak również o wszelkich ewentualnych dodatkowych formalnościach, jakie winny zostać dopełnione w celu zawarcia umowy.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Przed upływem terminu określonego w ust. 5, Zamawiający może zawrzeć umowę, jeżeli w postępowaniu o udzielenie zamówienia publicznego złożono jedną ofertę albo upłynął termin do wniesienia odwołania na czynności Zamawiającego wymienione w art. 180 ust. 2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lub w następstwie jego wniesienia Izba ogłosiła wyrok lub postanowienie kończące postępowanie odwoławcze.</w:t>
      </w:r>
    </w:p>
    <w:p w:rsidR="007B43B2" w:rsidRPr="00AC41E8" w:rsidRDefault="007B43B2" w:rsidP="003E435E">
      <w:pPr>
        <w:pStyle w:val="Bezodstpw"/>
        <w:numPr>
          <w:ilvl w:val="0"/>
          <w:numId w:val="19"/>
        </w:numPr>
        <w:spacing w:after="240" w:line="276" w:lineRule="auto"/>
        <w:ind w:left="425"/>
        <w:jc w:val="both"/>
        <w:rPr>
          <w:rFonts w:ascii="Arial" w:hAnsi="Arial" w:cs="Arial"/>
          <w:i/>
          <w:sz w:val="22"/>
          <w:szCs w:val="22"/>
          <w:u w:val="single"/>
        </w:rPr>
      </w:pPr>
      <w:r w:rsidRPr="00AC41E8">
        <w:rPr>
          <w:rFonts w:ascii="Arial" w:hAnsi="Arial" w:cs="Arial"/>
          <w:sz w:val="22"/>
          <w:szCs w:val="22"/>
        </w:rPr>
        <w:t xml:space="preserve">W przypadku gdy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Bezodstpw"/>
        <w:spacing w:line="276" w:lineRule="auto"/>
        <w:ind w:left="284" w:hanging="284"/>
        <w:jc w:val="both"/>
        <w:rPr>
          <w:rFonts w:ascii="Arial" w:hAnsi="Arial" w:cs="Arial"/>
          <w:b/>
          <w:sz w:val="22"/>
          <w:szCs w:val="22"/>
        </w:rPr>
      </w:pPr>
      <w:r w:rsidRPr="00AC41E8">
        <w:rPr>
          <w:rFonts w:ascii="Arial" w:hAnsi="Arial" w:cs="Arial"/>
          <w:b/>
          <w:sz w:val="22"/>
          <w:szCs w:val="22"/>
        </w:rPr>
        <w:t>Część XVI. Wymagania dotyczące zabezpieczenie należytego wykonania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wymaga wniesienia zabezpieczenia należytego wykonania umowy przez Wykonawcę, którego ofertę wybrano celem zawarcia umowy.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XVII. Istotne dla stron postanowienia, które zostaną wprowadzone do treści zawieranej umowy w sprawie zamówienia publicznego, ogólne warunki umowy albo wzór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lastRenderedPageBreak/>
        <w:t xml:space="preserve">Projekt umowy w sprawie zamówienia publicznego, określający warunki na jakich Zamawiający zawrze ją z Wykonawcą, stanowi </w:t>
      </w:r>
      <w:r w:rsidRPr="00AC41E8">
        <w:rPr>
          <w:rFonts w:ascii="Arial" w:hAnsi="Arial" w:cs="Arial"/>
          <w:b/>
          <w:sz w:val="22"/>
          <w:szCs w:val="22"/>
        </w:rPr>
        <w:t>załącznik nr 1</w:t>
      </w:r>
      <w:r>
        <w:rPr>
          <w:rFonts w:ascii="Arial" w:hAnsi="Arial" w:cs="Arial"/>
          <w:b/>
          <w:sz w:val="22"/>
          <w:szCs w:val="22"/>
        </w:rPr>
        <w:t>1</w:t>
      </w:r>
      <w:r w:rsidRPr="00AC41E8">
        <w:rPr>
          <w:rFonts w:ascii="Arial" w:hAnsi="Arial" w:cs="Arial"/>
          <w:b/>
          <w:sz w:val="22"/>
          <w:szCs w:val="22"/>
        </w:rPr>
        <w:t xml:space="preserve"> do SIWZ</w:t>
      </w:r>
      <w:r w:rsidRPr="00AC41E8">
        <w:rPr>
          <w:rFonts w:ascii="Arial" w:hAnsi="Arial" w:cs="Arial"/>
          <w:sz w:val="22"/>
          <w:szCs w:val="22"/>
        </w:rPr>
        <w:t>.</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XVIII. Pouczenie o środkach ochrony prawnej przysługujących Wykonawcy </w:t>
      </w:r>
      <w:r w:rsidR="00B96528">
        <w:rPr>
          <w:rFonts w:ascii="Arial" w:hAnsi="Arial" w:cs="Arial"/>
          <w:b/>
          <w:sz w:val="22"/>
          <w:szCs w:val="22"/>
        </w:rPr>
        <w:br/>
      </w:r>
      <w:r w:rsidRPr="00AC41E8">
        <w:rPr>
          <w:rFonts w:ascii="Arial" w:hAnsi="Arial" w:cs="Arial"/>
          <w:b/>
          <w:sz w:val="22"/>
          <w:szCs w:val="22"/>
        </w:rPr>
        <w:t>w toku postępowania o udzielenie zamówienia.</w:t>
      </w:r>
    </w:p>
    <w:p w:rsidR="007B43B2" w:rsidRPr="00AC41E8" w:rsidRDefault="007B43B2" w:rsidP="007B43B2">
      <w:pPr>
        <w:pStyle w:val="25"/>
      </w:pPr>
      <w:r w:rsidRPr="00AC41E8">
        <w:t xml:space="preserve">Wykonawcy, a także innemu podmiotowi, jeżeli ma lub miał interes w uzyskaniu zamówienia oraz poniósł lub może ponieść szkodę w wyniku naruszenia przez Zamawiającego przepisów ustawy </w:t>
      </w:r>
      <w:proofErr w:type="spellStart"/>
      <w:r w:rsidRPr="00AC41E8">
        <w:t>Pzp</w:t>
      </w:r>
      <w:proofErr w:type="spellEnd"/>
      <w:r w:rsidRPr="00AC41E8">
        <w:t xml:space="preserve">, przysługują środki ochrony prawnej określone </w:t>
      </w:r>
      <w:r w:rsidRPr="00AC41E8">
        <w:br/>
        <w:t xml:space="preserve">w Dziale VI ustawy </w:t>
      </w:r>
      <w:proofErr w:type="spellStart"/>
      <w:r w:rsidRPr="00AC41E8">
        <w:t>Pzp</w:t>
      </w:r>
      <w:proofErr w:type="spellEnd"/>
      <w:r w:rsidRPr="00AC41E8">
        <w:t>.</w:t>
      </w:r>
    </w:p>
    <w:p w:rsidR="007B43B2" w:rsidRPr="00AC41E8" w:rsidRDefault="007B43B2" w:rsidP="007B43B2">
      <w:pPr>
        <w:pStyle w:val="25"/>
      </w:pPr>
      <w:r w:rsidRPr="00AC41E8">
        <w:t>Odwołanie w niniejszym postępowaniu przysługuje wyłącznie wobec czynności:</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określenia warunków udziału w postępowaniu;</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wykluczenia odwołującego z postępowania o udzielenie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odrzucenia oferty odwołującego;</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opisu przedmiotu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wyboru najkorzystniejszej oferty.</w:t>
      </w:r>
    </w:p>
    <w:p w:rsidR="007B43B2" w:rsidRPr="00AC41E8" w:rsidRDefault="007B43B2" w:rsidP="007B43B2">
      <w:pPr>
        <w:pStyle w:val="25"/>
      </w:pPr>
      <w:r w:rsidRPr="00AC41E8">
        <w:t xml:space="preserve">Odwołanie powinno wskazywać czynność lub zaniechanie czynności Zamawiającego, której zarzuca się niezgodność z przepisami ustawy </w:t>
      </w:r>
      <w:proofErr w:type="spellStart"/>
      <w:r w:rsidRPr="00AC41E8">
        <w:t>Pzp</w:t>
      </w:r>
      <w:proofErr w:type="spellEnd"/>
      <w:r w:rsidRPr="00AC41E8">
        <w:t>, zawierać zwięzłe przedstawienie zarzutów, określać żądanie oraz wskazywać okoliczności faktyczne i prawne uzasadniające wniesienie odwołania.</w:t>
      </w:r>
    </w:p>
    <w:p w:rsidR="007B43B2" w:rsidRPr="00AC41E8" w:rsidRDefault="007B43B2" w:rsidP="007B43B2">
      <w:pPr>
        <w:pStyle w:val="25"/>
      </w:pPr>
      <w:r w:rsidRPr="00AC41E8">
        <w:t>Odwołanie wnosi się do Prezesa Izby w formie pisemnej lub w postaci elektronicznej podpisanej bezpiecznym podpisem elektronicznym weryfikowanym za pomocą ważnego kwalifikowanego certyfikatu lub równoważnego środka, spełniającego wymagania dla tego rodzaju podpisu.</w:t>
      </w:r>
    </w:p>
    <w:p w:rsidR="007B43B2" w:rsidRPr="00AC41E8" w:rsidRDefault="007B43B2" w:rsidP="007B43B2">
      <w:pPr>
        <w:pStyle w:val="25"/>
      </w:pPr>
      <w:r w:rsidRPr="00AC41E8">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przy użyciu środków komunikacji elektronicznej.</w:t>
      </w:r>
    </w:p>
    <w:p w:rsidR="007B43B2" w:rsidRPr="00AC41E8" w:rsidRDefault="007B43B2" w:rsidP="007B43B2">
      <w:pPr>
        <w:pStyle w:val="25"/>
      </w:pPr>
      <w:r w:rsidRPr="00AC41E8">
        <w:t xml:space="preserve">Wykonawca może w terminie przewidzianym do wniesienia odwołania poinformować Zamawiającego o niezgodnej z przepisami ustawy </w:t>
      </w:r>
      <w:proofErr w:type="spellStart"/>
      <w:r w:rsidRPr="00AC41E8">
        <w:t>Pzp</w:t>
      </w:r>
      <w:proofErr w:type="spellEnd"/>
      <w:r w:rsidRPr="00AC41E8">
        <w:t xml:space="preserve"> czynności podjętej przez niego lub zaniechaniu czynności, do której jest on zobowiązany na podstawie ustawy </w:t>
      </w:r>
      <w:proofErr w:type="spellStart"/>
      <w:r w:rsidRPr="00AC41E8">
        <w:t>Pzp</w:t>
      </w:r>
      <w:proofErr w:type="spellEnd"/>
      <w:r w:rsidRPr="00AC41E8">
        <w:t xml:space="preserve">, na które nie przysługuje odwołanie na podstawie art. 180 ust. 2 ustawy </w:t>
      </w:r>
      <w:proofErr w:type="spellStart"/>
      <w:r w:rsidRPr="00AC41E8">
        <w:t>Pzp</w:t>
      </w:r>
      <w:proofErr w:type="spellEnd"/>
      <w:r w:rsidRPr="00AC41E8">
        <w:t>.</w:t>
      </w:r>
    </w:p>
    <w:p w:rsidR="007B43B2" w:rsidRPr="00AC41E8" w:rsidRDefault="007B43B2" w:rsidP="007B43B2">
      <w:pPr>
        <w:pStyle w:val="25"/>
      </w:pPr>
      <w:r w:rsidRPr="00AC41E8">
        <w:t xml:space="preserve">Odwołanie wnosi się w terminie 5 dni od dnia przesłania informacji o czynności Zamawiającego stanowiącej podstawę jego wniesienia – jeżeli zostały przesłane </w:t>
      </w:r>
      <w:r w:rsidRPr="00AC41E8">
        <w:br/>
        <w:t xml:space="preserve">w sposób określony w art. 180 ust. 5 zdanie drugie ustawy </w:t>
      </w:r>
      <w:proofErr w:type="spellStart"/>
      <w:r w:rsidRPr="00AC41E8">
        <w:t>Pzp</w:t>
      </w:r>
      <w:proofErr w:type="spellEnd"/>
      <w:r w:rsidRPr="00AC41E8">
        <w:t>, albo w terminie 10 dni – jeżeli zostały przesłane w inny sposób.</w:t>
      </w:r>
    </w:p>
    <w:p w:rsidR="007B43B2" w:rsidRPr="00AC41E8" w:rsidRDefault="007B43B2" w:rsidP="007B43B2">
      <w:pPr>
        <w:pStyle w:val="25"/>
      </w:pPr>
      <w:r w:rsidRPr="00AC41E8">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B43B2" w:rsidRPr="00AC41E8" w:rsidRDefault="007B43B2" w:rsidP="007B43B2">
      <w:pPr>
        <w:pStyle w:val="25"/>
      </w:pPr>
      <w:r w:rsidRPr="00AC41E8">
        <w:t>Odwołanie wobec czynności innych niż określone w ust. 7 i 8 wnosi się w terminie 5 dni od dnia, w którym powzięto lub przy zachowaniu należytej staranności można było powziąć wiadomość o okolicznościach stanowiących podstawę jego wniesienia.</w:t>
      </w:r>
    </w:p>
    <w:p w:rsidR="007B43B2" w:rsidRPr="00AC41E8" w:rsidRDefault="007B43B2" w:rsidP="007B43B2">
      <w:pPr>
        <w:pStyle w:val="25"/>
      </w:pPr>
      <w:r w:rsidRPr="00AC41E8">
        <w:lastRenderedPageBreak/>
        <w:t>W przypadku wniesienia odwołania wobec treści ogłoszenia o zamówieniu lub postanowień specyfikacji istotnych warunków zamówienia Zamawiający może przedłużyć termin składania ofert.</w:t>
      </w:r>
    </w:p>
    <w:p w:rsidR="007B43B2" w:rsidRPr="00AC41E8" w:rsidRDefault="007B43B2" w:rsidP="007B43B2">
      <w:pPr>
        <w:pStyle w:val="25"/>
        <w:spacing w:after="120"/>
      </w:pPr>
      <w:r w:rsidRPr="00AC41E8">
        <w:t>W przypadku wniesienia odwołania po upływie terminu składania ofert bieg terminu związania ofertą ulega zawieszeniu do czasu ogłoszenia przez Izbę orzeczenia.</w:t>
      </w:r>
    </w:p>
    <w:p w:rsidR="007B43B2" w:rsidRPr="00AC41E8" w:rsidRDefault="007B43B2" w:rsidP="007B43B2">
      <w:pPr>
        <w:spacing w:before="240" w:line="276" w:lineRule="auto"/>
        <w:jc w:val="both"/>
        <w:rPr>
          <w:rFonts w:ascii="Arial" w:hAnsi="Arial" w:cs="Arial"/>
          <w:b/>
          <w:sz w:val="22"/>
          <w:szCs w:val="22"/>
        </w:rPr>
      </w:pPr>
      <w:r w:rsidRPr="00AC41E8">
        <w:rPr>
          <w:rFonts w:ascii="Arial" w:hAnsi="Arial" w:cs="Arial"/>
          <w:b/>
          <w:sz w:val="22"/>
          <w:szCs w:val="22"/>
        </w:rPr>
        <w:t>Część XIX. Informacja o częściach zamówienia, które wykonawca zamierza powierzyć podwykonawcom.</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Zamawiający zastrzega, że wykonanie przedmiotu zamówienia może zostać powierzone podwykonawcom z zastrzeżeniem, iż Wykonawca odpowiada za działania i zaniechania Podwykonawcy jak za działania i zaniechania własne, łącznie z rozliczeniem się z Podwykonawcą.</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 xml:space="preserve">Zamawiający żąda wskazania przez Wykonawcę części zamówienia, której wykonanie zamierza powierzyć Podwykonawcy, lub podania przez Wykonawcę nazw (firm) Podwykonawców, na których zasoby Wykonawca powołuje się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 celu wykazania spełnienia warunków udziału w postępowaniu, o których mowa w art. 22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22"/>
        </w:numPr>
        <w:suppressAutoHyphens/>
        <w:autoSpaceDE w:val="0"/>
        <w:autoSpaceDN w:val="0"/>
        <w:adjustRightInd w:val="0"/>
        <w:spacing w:after="240" w:line="276" w:lineRule="auto"/>
        <w:jc w:val="both"/>
        <w:rPr>
          <w:rFonts w:ascii="Arial" w:hAnsi="Arial" w:cs="Arial"/>
          <w:sz w:val="22"/>
          <w:szCs w:val="22"/>
        </w:rPr>
      </w:pPr>
      <w:r w:rsidRPr="00AC41E8">
        <w:rPr>
          <w:rFonts w:ascii="Arial" w:hAnsi="Arial" w:cs="Arial"/>
          <w:sz w:val="22"/>
          <w:szCs w:val="22"/>
        </w:rPr>
        <w:t>Jeżeli zmiana albo rezygnacja z Podwykonawcy dotyczy podmiotu, na którego zasoby wykonawca powoływał się, na zasadach określonych w art. 22a, w celu wykazania spełniania warunków udziału w postepowaniu, o których mowa w art. 22 ust. 1, Wykonawca jest obowiązany wykazać Zamawiającemu, iż proponowany inny podwykonawca lub Wykonawca samodzielnie spełnia je w stopniu nie mniejszym niż  wymagany w trakcie postepowania o udzielenie zamówienia.</w:t>
      </w:r>
    </w:p>
    <w:p w:rsidR="007B43B2" w:rsidRPr="00AC41E8" w:rsidRDefault="007B43B2" w:rsidP="007B43B2">
      <w:pPr>
        <w:autoSpaceDE w:val="0"/>
        <w:autoSpaceDN w:val="0"/>
        <w:adjustRightInd w:val="0"/>
        <w:spacing w:line="276" w:lineRule="auto"/>
        <w:jc w:val="both"/>
        <w:rPr>
          <w:rFonts w:ascii="Arial" w:hAnsi="Arial" w:cs="Arial"/>
          <w:b/>
          <w:sz w:val="22"/>
          <w:szCs w:val="22"/>
        </w:rPr>
      </w:pPr>
      <w:r w:rsidRPr="00AC41E8">
        <w:rPr>
          <w:rFonts w:ascii="Arial" w:hAnsi="Arial" w:cs="Arial"/>
          <w:b/>
          <w:sz w:val="22"/>
          <w:szCs w:val="22"/>
        </w:rPr>
        <w:t>Część XX. Informacja o przewidywanych zamówieniach uzupełniających, o których mowa w art. 67 ust. 1 pkt 6 ustawy.</w:t>
      </w:r>
    </w:p>
    <w:p w:rsidR="007B43B2" w:rsidRPr="00AC41E8" w:rsidRDefault="007B43B2" w:rsidP="007B43B2">
      <w:pPr>
        <w:pStyle w:val="Bezodstpw"/>
        <w:spacing w:after="240" w:line="276" w:lineRule="auto"/>
        <w:jc w:val="both"/>
        <w:rPr>
          <w:rFonts w:ascii="Arial" w:hAnsi="Arial" w:cs="Arial"/>
          <w:sz w:val="22"/>
          <w:szCs w:val="22"/>
        </w:rPr>
      </w:pPr>
      <w:r w:rsidRPr="00AC41E8">
        <w:rPr>
          <w:rFonts w:ascii="Arial" w:hAnsi="Arial" w:cs="Arial"/>
          <w:sz w:val="22"/>
          <w:szCs w:val="22"/>
        </w:rPr>
        <w:t>Zamawiający</w:t>
      </w:r>
      <w:r w:rsidR="004B32A7">
        <w:rPr>
          <w:rFonts w:ascii="Arial" w:hAnsi="Arial" w:cs="Arial"/>
          <w:sz w:val="22"/>
          <w:szCs w:val="22"/>
        </w:rPr>
        <w:t xml:space="preserve"> nie  przewiduje udzielenia</w:t>
      </w:r>
      <w:r w:rsidRPr="00AC41E8">
        <w:rPr>
          <w:rFonts w:ascii="Arial" w:hAnsi="Arial" w:cs="Arial"/>
          <w:sz w:val="22"/>
          <w:szCs w:val="22"/>
        </w:rPr>
        <w:t xml:space="preserve"> zamówień uzupełniających.</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XXI. Opis sposobu przedstawiania ofert wariantowych oraz minimalne warunki, jakim muszą odpowiadać oferty wariantowe.</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możliwości składania ofert wariantowych.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XXII. Adres poczty elektronicznej lub strony internetowej Zamawiającego.</w:t>
      </w:r>
    </w:p>
    <w:p w:rsidR="007B43B2" w:rsidRPr="00AC41E8" w:rsidRDefault="007B43B2" w:rsidP="003E435E">
      <w:pPr>
        <w:widowControl w:val="0"/>
        <w:numPr>
          <w:ilvl w:val="0"/>
          <w:numId w:val="23"/>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 xml:space="preserve">Zamawiający dopuszcza porozumiewania się drogą elektroniczną: </w:t>
      </w:r>
      <w:hyperlink r:id="rId17" w:history="1">
        <w:r w:rsidRPr="003028CE">
          <w:rPr>
            <w:rStyle w:val="Hipercze"/>
            <w:rFonts w:ascii="Arial" w:hAnsi="Arial" w:cs="Arial"/>
            <w:sz w:val="22"/>
            <w:szCs w:val="22"/>
          </w:rPr>
          <w:t>wicedyrektor.zszgoldap@wp.pl</w:t>
        </w:r>
      </w:hyperlink>
      <w:r>
        <w:rPr>
          <w:rFonts w:ascii="Arial" w:hAnsi="Arial" w:cs="Arial"/>
          <w:sz w:val="22"/>
          <w:szCs w:val="22"/>
        </w:rPr>
        <w:t xml:space="preserve"> </w:t>
      </w:r>
    </w:p>
    <w:p w:rsidR="007B43B2" w:rsidRPr="00AC41E8" w:rsidRDefault="007B43B2" w:rsidP="003E435E">
      <w:pPr>
        <w:widowControl w:val="0"/>
        <w:numPr>
          <w:ilvl w:val="0"/>
          <w:numId w:val="23"/>
        </w:numPr>
        <w:suppressAutoHyphens/>
        <w:autoSpaceDE w:val="0"/>
        <w:autoSpaceDN w:val="0"/>
        <w:adjustRightInd w:val="0"/>
        <w:spacing w:after="240" w:line="276" w:lineRule="auto"/>
        <w:jc w:val="both"/>
        <w:rPr>
          <w:rStyle w:val="Hipercze"/>
          <w:rFonts w:ascii="Arial" w:hAnsi="Arial" w:cs="Arial"/>
          <w:sz w:val="22"/>
          <w:szCs w:val="22"/>
        </w:rPr>
      </w:pPr>
      <w:r w:rsidRPr="00AC41E8">
        <w:rPr>
          <w:rFonts w:ascii="Arial" w:hAnsi="Arial" w:cs="Arial"/>
          <w:sz w:val="22"/>
          <w:szCs w:val="22"/>
        </w:rPr>
        <w:t xml:space="preserve">Adres strony internetowej Zamawiającego: </w:t>
      </w:r>
      <w:hyperlink r:id="rId18" w:history="1">
        <w:r w:rsidRPr="00AC41E8">
          <w:rPr>
            <w:rStyle w:val="Hipercze"/>
            <w:rFonts w:ascii="Arial" w:hAnsi="Arial" w:cs="Arial"/>
            <w:sz w:val="22"/>
            <w:szCs w:val="22"/>
          </w:rPr>
          <w:t>powiatgoldap.pl</w:t>
        </w:r>
      </w:hyperlink>
    </w:p>
    <w:p w:rsidR="007B43B2" w:rsidRPr="00AC41E8" w:rsidRDefault="007B43B2" w:rsidP="007B43B2">
      <w:pPr>
        <w:autoSpaceDE w:val="0"/>
        <w:autoSpaceDN w:val="0"/>
        <w:adjustRightInd w:val="0"/>
        <w:spacing w:line="276" w:lineRule="auto"/>
        <w:jc w:val="both"/>
        <w:rPr>
          <w:rStyle w:val="Hipercze"/>
          <w:rFonts w:ascii="Arial" w:hAnsi="Arial" w:cs="Arial"/>
          <w:b/>
          <w:sz w:val="22"/>
          <w:szCs w:val="22"/>
        </w:rPr>
      </w:pPr>
      <w:r w:rsidRPr="00AC41E8">
        <w:rPr>
          <w:rFonts w:ascii="Arial" w:hAnsi="Arial" w:cs="Arial"/>
          <w:b/>
          <w:sz w:val="22"/>
          <w:szCs w:val="22"/>
        </w:rPr>
        <w:t>Część XXIII. Informacje dotyczące walut obcych, w jakich mogą być prowadzone rozliczenia między Zamawiającym a Wykonawcą.</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rozliczeń w walutach obcych.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XXIV. Informacje o przewidywanym wyborze najkorzystniejszej oferty </w:t>
      </w:r>
      <w:r w:rsidRPr="00AC41E8">
        <w:rPr>
          <w:rFonts w:ascii="Arial" w:hAnsi="Arial" w:cs="Arial"/>
          <w:b/>
          <w:sz w:val="22"/>
          <w:szCs w:val="22"/>
        </w:rPr>
        <w:br/>
        <w:t>z zastosowaniem aukcji elektronicznej.</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wyboru najkorzystniejszej oferty z zastosowaniem aukcji elektronicznej.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lastRenderedPageBreak/>
        <w:t>Część XXV. Wysokość zwrotu kosztów udziału w postępowaniu.</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zwrotu kosztów udziału w postępowaniu.</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XXVI. Wymagania związane z realizacją zamówienia, dotyczące art. 29 ust. 4 ustawy.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realizacji zamówienia z zastosowaniem wymagań, dotyczących art. 29 ust. 4 ustawy.</w:t>
      </w:r>
    </w:p>
    <w:p w:rsidR="007B43B2" w:rsidRPr="00AC41E8" w:rsidRDefault="007B43B2" w:rsidP="007B43B2">
      <w:pPr>
        <w:spacing w:line="276" w:lineRule="auto"/>
        <w:ind w:left="426" w:hanging="426"/>
        <w:jc w:val="both"/>
        <w:rPr>
          <w:rFonts w:ascii="Arial" w:hAnsi="Arial" w:cs="Arial"/>
          <w:b/>
          <w:noProof/>
          <w:sz w:val="22"/>
          <w:szCs w:val="22"/>
        </w:rPr>
      </w:pPr>
      <w:r w:rsidRPr="00AC41E8">
        <w:rPr>
          <w:rFonts w:ascii="Arial" w:hAnsi="Arial" w:cs="Arial"/>
          <w:b/>
          <w:sz w:val="22"/>
          <w:szCs w:val="22"/>
        </w:rPr>
        <w:t>Część XVII. Postanowienia końcowe.</w:t>
      </w:r>
    </w:p>
    <w:p w:rsidR="007B43B2" w:rsidRPr="00AC41E8" w:rsidRDefault="007B43B2" w:rsidP="007B43B2">
      <w:pPr>
        <w:pStyle w:val="Akapitzlist"/>
        <w:autoSpaceDE w:val="0"/>
        <w:autoSpaceDN w:val="0"/>
        <w:adjustRightInd w:val="0"/>
        <w:spacing w:after="240"/>
        <w:ind w:left="0"/>
        <w:jc w:val="both"/>
        <w:rPr>
          <w:rFonts w:ascii="Arial" w:hAnsi="Arial" w:cs="Arial"/>
          <w:bCs/>
        </w:rPr>
      </w:pPr>
      <w:r w:rsidRPr="00AC41E8">
        <w:rPr>
          <w:rFonts w:ascii="Arial" w:hAnsi="Arial" w:cs="Arial"/>
        </w:rPr>
        <w:t xml:space="preserve">W sprawach nieuregulowanych w Specyfikacji Istotnych Warunków Zamówienia zastosowanie mają przepisy </w:t>
      </w:r>
      <w:r w:rsidRPr="00AC41E8">
        <w:rPr>
          <w:rFonts w:ascii="Arial" w:hAnsi="Arial" w:cs="Arial"/>
          <w:bCs/>
        </w:rPr>
        <w:t xml:space="preserve">ustawy z dnia 29 stycznia 2004 roku Prawo zamówień publicznych (Dz. U. </w:t>
      </w:r>
      <w:r w:rsidR="00B96528">
        <w:rPr>
          <w:rFonts w:ascii="Arial" w:hAnsi="Arial" w:cs="Arial"/>
          <w:bCs/>
        </w:rPr>
        <w:br/>
      </w:r>
      <w:r w:rsidRPr="00AC41E8">
        <w:rPr>
          <w:rFonts w:ascii="Arial" w:hAnsi="Arial" w:cs="Arial"/>
          <w:bCs/>
        </w:rPr>
        <w:t xml:space="preserve">z 2015 r. poz. 2164 z </w:t>
      </w:r>
      <w:proofErr w:type="spellStart"/>
      <w:r w:rsidRPr="00AC41E8">
        <w:rPr>
          <w:rFonts w:ascii="Arial" w:hAnsi="Arial" w:cs="Arial"/>
          <w:bCs/>
        </w:rPr>
        <w:t>późn</w:t>
      </w:r>
      <w:proofErr w:type="spellEnd"/>
      <w:r w:rsidRPr="00AC41E8">
        <w:rPr>
          <w:rFonts w:ascii="Arial" w:hAnsi="Arial" w:cs="Arial"/>
          <w:bCs/>
        </w:rPr>
        <w:t>. zm.) i przepisy wykonawcze do tej ustawy.</w:t>
      </w:r>
    </w:p>
    <w:p w:rsidR="007B43B2" w:rsidRPr="00AC41E8" w:rsidRDefault="007B43B2" w:rsidP="007B43B2">
      <w:pPr>
        <w:pStyle w:val="Akapitzlist"/>
        <w:autoSpaceDE w:val="0"/>
        <w:autoSpaceDN w:val="0"/>
        <w:adjustRightInd w:val="0"/>
        <w:ind w:left="0"/>
        <w:jc w:val="both"/>
        <w:rPr>
          <w:rFonts w:ascii="Arial" w:hAnsi="Arial" w:cs="Arial"/>
          <w:b/>
        </w:rPr>
      </w:pPr>
    </w:p>
    <w:p w:rsidR="007B43B2" w:rsidRPr="0064781F" w:rsidRDefault="007B43B2" w:rsidP="007B43B2">
      <w:pPr>
        <w:pStyle w:val="Akapitzlist"/>
        <w:autoSpaceDE w:val="0"/>
        <w:autoSpaceDN w:val="0"/>
        <w:adjustRightInd w:val="0"/>
        <w:ind w:left="0"/>
        <w:jc w:val="both"/>
        <w:rPr>
          <w:rFonts w:ascii="Arial" w:hAnsi="Arial" w:cs="Arial"/>
          <w:b/>
          <w:bCs/>
        </w:rPr>
      </w:pPr>
      <w:r w:rsidRPr="00AC41E8">
        <w:rPr>
          <w:rFonts w:ascii="Arial" w:hAnsi="Arial" w:cs="Arial"/>
          <w:b/>
        </w:rPr>
        <w:t>Część XVIII. Wykaz załączników do SIWZ.</w:t>
      </w:r>
    </w:p>
    <w:p w:rsidR="007B43B2" w:rsidRPr="0064781F" w:rsidRDefault="007B43B2" w:rsidP="003E435E">
      <w:pPr>
        <w:widowControl w:val="0"/>
        <w:numPr>
          <w:ilvl w:val="0"/>
          <w:numId w:val="9"/>
        </w:numPr>
        <w:suppressAutoHyphens/>
        <w:spacing w:line="276" w:lineRule="auto"/>
        <w:ind w:left="709" w:hanging="709"/>
        <w:jc w:val="both"/>
        <w:rPr>
          <w:rFonts w:ascii="Arial" w:hAnsi="Arial" w:cs="Arial"/>
          <w:sz w:val="22"/>
          <w:szCs w:val="22"/>
        </w:rPr>
      </w:pPr>
    </w:p>
    <w:p w:rsidR="007B43B2" w:rsidRPr="00AC41E8"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w:t>
      </w:r>
      <w:r w:rsidRPr="0064781F">
        <w:rPr>
          <w:rFonts w:ascii="Arial" w:hAnsi="Arial" w:cs="Arial"/>
          <w:sz w:val="22"/>
          <w:szCs w:val="22"/>
        </w:rPr>
        <w:t>Kurs spawania metod</w:t>
      </w:r>
      <w:r w:rsidRPr="0064781F">
        <w:rPr>
          <w:rFonts w:ascii="Arial" w:hAnsi="Arial" w:cs="Arial" w:hint="cs"/>
          <w:sz w:val="22"/>
          <w:szCs w:val="22"/>
        </w:rPr>
        <w:t>ą</w:t>
      </w:r>
      <w:r w:rsidRPr="0064781F">
        <w:rPr>
          <w:rFonts w:ascii="Arial" w:hAnsi="Arial" w:cs="Arial"/>
          <w:sz w:val="22"/>
          <w:szCs w:val="22"/>
        </w:rPr>
        <w:t xml:space="preserve"> MAG-135 i kurs spawania metod</w:t>
      </w:r>
      <w:r w:rsidRPr="0064781F">
        <w:rPr>
          <w:rFonts w:ascii="Arial" w:hAnsi="Arial" w:cs="Arial" w:hint="cs"/>
          <w:sz w:val="22"/>
          <w:szCs w:val="22"/>
        </w:rPr>
        <w:t>ą</w:t>
      </w:r>
      <w:r w:rsidRPr="0064781F">
        <w:rPr>
          <w:rFonts w:ascii="Arial" w:hAnsi="Arial" w:cs="Arial"/>
          <w:sz w:val="22"/>
          <w:szCs w:val="22"/>
        </w:rPr>
        <w:t xml:space="preserve"> </w:t>
      </w:r>
      <w:r>
        <w:rPr>
          <w:rFonts w:ascii="Arial" w:hAnsi="Arial" w:cs="Arial"/>
          <w:sz w:val="22"/>
          <w:szCs w:val="22"/>
        </w:rPr>
        <w:t>TIG -141</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w:t>
      </w:r>
      <w:r w:rsidR="00237DCE">
        <w:rPr>
          <w:rFonts w:ascii="Arial" w:hAnsi="Arial" w:cs="Arial"/>
          <w:sz w:val="22"/>
          <w:szCs w:val="22"/>
        </w:rPr>
        <w:t>II</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baristy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sidR="00237DCE">
        <w:rPr>
          <w:rFonts w:ascii="Arial" w:hAnsi="Arial" w:cs="Arial"/>
          <w:sz w:val="22"/>
          <w:szCs w:val="22"/>
        </w:rPr>
        <w:t>.I</w:t>
      </w:r>
      <w:r>
        <w:rPr>
          <w:rFonts w:ascii="Arial" w:hAnsi="Arial" w:cs="Arial"/>
          <w:sz w:val="22"/>
          <w:szCs w:val="22"/>
        </w:rPr>
        <w:t>II</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kelner/barman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sidR="00237DCE">
        <w:rPr>
          <w:rFonts w:ascii="Arial" w:hAnsi="Arial" w:cs="Arial"/>
          <w:sz w:val="22"/>
          <w:szCs w:val="22"/>
        </w:rPr>
        <w:t>.IV</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organizacji przyj</w:t>
      </w:r>
      <w:r w:rsidRPr="0064781F">
        <w:rPr>
          <w:rFonts w:ascii="Arial" w:hAnsi="Arial" w:cs="Arial" w:hint="cs"/>
          <w:sz w:val="22"/>
          <w:szCs w:val="22"/>
        </w:rPr>
        <w:t>ęć</w:t>
      </w:r>
      <w:r w:rsidRPr="0064781F">
        <w:rPr>
          <w:rFonts w:ascii="Arial" w:hAnsi="Arial" w:cs="Arial"/>
          <w:sz w:val="22"/>
          <w:szCs w:val="22"/>
        </w:rPr>
        <w:t xml:space="preserve">-cateringu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w:t>
      </w:r>
      <w:r w:rsidR="00237DCE">
        <w:rPr>
          <w:rFonts w:ascii="Arial" w:hAnsi="Arial" w:cs="Arial"/>
          <w:sz w:val="22"/>
          <w:szCs w:val="22"/>
        </w:rPr>
        <w:t>V</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animatora czasu wolnego </w:t>
      </w:r>
    </w:p>
    <w:p w:rsidR="007B43B2" w:rsidRPr="0064781F" w:rsidRDefault="00237DCE" w:rsidP="007B43B2">
      <w:pPr>
        <w:spacing w:line="276" w:lineRule="auto"/>
        <w:ind w:left="709"/>
        <w:jc w:val="both"/>
        <w:rPr>
          <w:rFonts w:ascii="Arial" w:hAnsi="Arial" w:cs="Arial"/>
          <w:sz w:val="22"/>
          <w:szCs w:val="22"/>
        </w:rPr>
      </w:pPr>
      <w:r>
        <w:rPr>
          <w:rFonts w:ascii="Arial" w:hAnsi="Arial" w:cs="Arial"/>
          <w:sz w:val="22"/>
          <w:szCs w:val="22"/>
        </w:rPr>
        <w:t>Załącznik nr 1.V</w:t>
      </w:r>
      <w:r w:rsidR="007B43B2">
        <w:rPr>
          <w:rFonts w:ascii="Arial" w:hAnsi="Arial" w:cs="Arial"/>
          <w:sz w:val="22"/>
          <w:szCs w:val="22"/>
        </w:rPr>
        <w:t>I Kurs wychowawcy kolonijnego</w:t>
      </w:r>
    </w:p>
    <w:p w:rsidR="007B43B2" w:rsidRPr="00AC41E8" w:rsidRDefault="007B43B2" w:rsidP="007B43B2">
      <w:pPr>
        <w:spacing w:line="276" w:lineRule="auto"/>
        <w:ind w:left="709"/>
        <w:jc w:val="both"/>
        <w:rPr>
          <w:rFonts w:ascii="Arial" w:hAnsi="Arial" w:cs="Arial"/>
          <w:sz w:val="22"/>
          <w:szCs w:val="22"/>
        </w:rPr>
      </w:pP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bCs/>
          <w:sz w:val="22"/>
          <w:szCs w:val="22"/>
        </w:rPr>
        <w:t>Formularz ofertowy;</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 xml:space="preserve">Oświadczenie składane na podstawie art. 25a ust. 1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spełnianiu warunków udziału w postępowaniu;</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braku podstaw do wykluczenia;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Kadra realizująca przedmiot zamówienia;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Zastrzeżenie ochrony praw własności intelektualnej i tajemnicy handlowej;</w:t>
      </w:r>
    </w:p>
    <w:p w:rsidR="007B43B2" w:rsidRPr="004B55AD" w:rsidRDefault="007B43B2" w:rsidP="003E435E">
      <w:pPr>
        <w:widowControl w:val="0"/>
        <w:numPr>
          <w:ilvl w:val="0"/>
          <w:numId w:val="9"/>
        </w:numPr>
        <w:suppressAutoHyphens/>
        <w:spacing w:line="276" w:lineRule="auto"/>
        <w:ind w:hanging="1920"/>
        <w:jc w:val="both"/>
        <w:rPr>
          <w:rFonts w:ascii="Arial" w:hAnsi="Arial" w:cs="Arial"/>
          <w:sz w:val="22"/>
          <w:szCs w:val="22"/>
        </w:rPr>
      </w:pPr>
      <w:r w:rsidRPr="004B55AD">
        <w:rPr>
          <w:rFonts w:ascii="Arial" w:hAnsi="Arial" w:cs="Arial"/>
          <w:sz w:val="22"/>
          <w:szCs w:val="22"/>
        </w:rPr>
        <w:t>Informacja o przynależności do grupy kapitałowej;</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Wzór pełnomocnictwa;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Zobowiązanie do oddania Wykonawcy zasobów;</w:t>
      </w:r>
    </w:p>
    <w:p w:rsidR="007B43B2" w:rsidRPr="00E365A9" w:rsidRDefault="007B43B2" w:rsidP="003E435E">
      <w:pPr>
        <w:widowControl w:val="0"/>
        <w:numPr>
          <w:ilvl w:val="0"/>
          <w:numId w:val="9"/>
        </w:numPr>
        <w:suppressAutoHyphens/>
        <w:spacing w:line="276" w:lineRule="auto"/>
        <w:ind w:left="1560" w:hanging="1560"/>
        <w:jc w:val="both"/>
        <w:rPr>
          <w:rFonts w:ascii="Arial" w:hAnsi="Arial" w:cs="Arial"/>
          <w:color w:val="FF0000"/>
          <w:sz w:val="22"/>
          <w:szCs w:val="22"/>
        </w:rPr>
      </w:pPr>
      <w:r w:rsidRPr="004B55AD">
        <w:rPr>
          <w:rFonts w:ascii="Arial" w:hAnsi="Arial" w:cs="Arial"/>
          <w:sz w:val="22"/>
          <w:szCs w:val="22"/>
        </w:rPr>
        <w:t>Umowa</w:t>
      </w:r>
      <w:r w:rsidRPr="00E365A9">
        <w:rPr>
          <w:rFonts w:ascii="Arial" w:hAnsi="Arial" w:cs="Arial"/>
          <w:color w:val="FF0000"/>
          <w:sz w:val="22"/>
          <w:szCs w:val="22"/>
        </w:rPr>
        <w:t>.</w:t>
      </w:r>
    </w:p>
    <w:p w:rsidR="007B43B2" w:rsidRPr="00AC41E8" w:rsidRDefault="007B43B2" w:rsidP="007B43B2">
      <w:pPr>
        <w:spacing w:line="276" w:lineRule="auto"/>
        <w:jc w:val="both"/>
        <w:rPr>
          <w:rFonts w:ascii="Arial" w:hAnsi="Arial" w:cs="Arial"/>
          <w:sz w:val="22"/>
          <w:szCs w:val="22"/>
        </w:rPr>
      </w:pPr>
    </w:p>
    <w:p w:rsidR="00D51405" w:rsidRPr="00AA1B08" w:rsidRDefault="00596D36" w:rsidP="007B43B2">
      <w:pPr>
        <w:spacing w:line="360" w:lineRule="auto"/>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rsidR="003E647D" w:rsidRDefault="003E647D" w:rsidP="00B87897">
      <w:pPr>
        <w:spacing w:line="360" w:lineRule="auto"/>
        <w:jc w:val="right"/>
        <w:rPr>
          <w:rFonts w:ascii="Verdana" w:hAnsi="Verdana"/>
          <w:sz w:val="22"/>
          <w:szCs w:val="22"/>
        </w:rPr>
      </w:pPr>
    </w:p>
    <w:sectPr w:rsidR="003E647D" w:rsidSect="00A448F8">
      <w:headerReference w:type="default" r:id="rId19"/>
      <w:footerReference w:type="default" r:id="rId20"/>
      <w:pgSz w:w="11906" w:h="16838" w:code="9"/>
      <w:pgMar w:top="1417" w:right="1417" w:bottom="1417" w:left="141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73" w:rsidRDefault="00A20A73">
      <w:r>
        <w:separator/>
      </w:r>
    </w:p>
  </w:endnote>
  <w:endnote w:type="continuationSeparator" w:id="0">
    <w:p w:rsidR="00A20A73" w:rsidRDefault="00A2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zcionka tekstu podstawowego">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C2" w:rsidRDefault="00025FC2">
    <w:pPr>
      <w:pStyle w:val="Stopka"/>
      <w:framePr w:wrap="auto" w:vAnchor="text" w:hAnchor="margin" w:xAlign="right" w:y="1"/>
      <w:rPr>
        <w:rStyle w:val="Numerstrony"/>
      </w:rPr>
    </w:pPr>
  </w:p>
  <w:p w:rsidR="00025FC2" w:rsidRPr="00D60E89" w:rsidRDefault="00025FC2">
    <w:pPr>
      <w:pStyle w:val="Stopka"/>
      <w:jc w:val="center"/>
      <w:rPr>
        <w:b/>
        <w:i/>
      </w:rPr>
    </w:pPr>
    <w:r w:rsidRPr="00D60E89">
      <w:rPr>
        <w:b/>
        <w:i/>
      </w:rPr>
      <w:t>„</w:t>
    </w:r>
    <w:r>
      <w:rPr>
        <w:b/>
        <w:i/>
      </w:rPr>
      <w:t>Szkoła naszych oczekiwań</w:t>
    </w:r>
    <w:r w:rsidRPr="00D60E89">
      <w:rPr>
        <w:b/>
        <w:i/>
      </w:rPr>
      <w:t>”</w:t>
    </w:r>
  </w:p>
  <w:p w:rsidR="00025FC2" w:rsidRDefault="00025FC2">
    <w:pPr>
      <w:pStyle w:val="Stopka"/>
      <w:jc w:val="center"/>
      <w:rPr>
        <w:b/>
      </w:rPr>
    </w:pPr>
    <w:r>
      <w:rPr>
        <w:b/>
      </w:rPr>
      <w:t>Projekt współfinansowany przez Unię Europejską z Europejskiego Funduszu Społecznego</w:t>
    </w:r>
  </w:p>
  <w:p w:rsidR="00025FC2" w:rsidRDefault="00025FC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73" w:rsidRDefault="00A20A73">
      <w:r>
        <w:separator/>
      </w:r>
    </w:p>
  </w:footnote>
  <w:footnote w:type="continuationSeparator" w:id="0">
    <w:p w:rsidR="00A20A73" w:rsidRDefault="00A20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14797"/>
      <w:docPartObj>
        <w:docPartGallery w:val="Page Numbers (Margins)"/>
        <w:docPartUnique/>
      </w:docPartObj>
    </w:sdtPr>
    <w:sdtEndPr/>
    <w:sdtContent>
      <w:p w:rsidR="00025FC2" w:rsidRDefault="00025FC2" w:rsidP="001558D7">
        <w:pPr>
          <w:pStyle w:val="Nagwek"/>
        </w:pPr>
        <w:r>
          <w:rPr>
            <w:noProof/>
          </w:rPr>
          <mc:AlternateContent>
            <mc:Choice Requires="wps">
              <w:drawing>
                <wp:anchor distT="0" distB="0" distL="114300" distR="114300" simplePos="0" relativeHeight="25166080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2E66" w:rsidRPr="004C2E66">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2E66" w:rsidRPr="004C2E66">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025FC2" w:rsidRDefault="00025FC2" w:rsidP="001558D7">
    <w:pPr>
      <w:pStyle w:val="Nagwek"/>
    </w:pPr>
    <w:r>
      <w:rPr>
        <w:noProof/>
      </w:rPr>
      <w:drawing>
        <wp:anchor distT="0" distB="0" distL="114300" distR="114300" simplePos="0" relativeHeight="251657728" behindDoc="1" locked="0" layoutInCell="1" allowOverlap="1" wp14:anchorId="6CFF3A79" wp14:editId="1673221B">
          <wp:simplePos x="0" y="0"/>
          <wp:positionH relativeFrom="column">
            <wp:posOffset>3942080</wp:posOffset>
          </wp:positionH>
          <wp:positionV relativeFrom="paragraph">
            <wp:posOffset>13970</wp:posOffset>
          </wp:positionV>
          <wp:extent cx="2092580" cy="762000"/>
          <wp:effectExtent l="0" t="0" r="3175"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58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9F019E2" wp14:editId="6B1DD628">
          <wp:simplePos x="0" y="0"/>
          <wp:positionH relativeFrom="column">
            <wp:posOffset>-257175</wp:posOffset>
          </wp:positionH>
          <wp:positionV relativeFrom="paragraph">
            <wp:posOffset>-60325</wp:posOffset>
          </wp:positionV>
          <wp:extent cx="1935480" cy="937895"/>
          <wp:effectExtent l="0" t="0" r="762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93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AD9B50" wp14:editId="092C43BA">
          <wp:extent cx="1739342" cy="771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0122" cy="771871"/>
                  </a:xfrm>
                  <a:prstGeom prst="rect">
                    <a:avLst/>
                  </a:prstGeom>
                  <a:noFill/>
                </pic:spPr>
              </pic:pic>
            </a:graphicData>
          </a:graphic>
        </wp:inline>
      </w:drawing>
    </w:r>
    <w:r>
      <w:t xml:space="preserve">  </w:t>
    </w:r>
    <w:r>
      <w:rPr>
        <w:noProof/>
      </w:rPr>
      <w:drawing>
        <wp:inline distT="0" distB="0" distL="0" distR="0" wp14:anchorId="022EED32" wp14:editId="5D4E5A99">
          <wp:extent cx="1714500" cy="4451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445135"/>
                  </a:xfrm>
                  <a:prstGeom prst="rect">
                    <a:avLst/>
                  </a:prstGeom>
                  <a:noFill/>
                </pic:spPr>
              </pic:pic>
            </a:graphicData>
          </a:graphic>
        </wp:inline>
      </w:drawing>
    </w:r>
    <w:r>
      <w:t xml:space="preserve"> </w:t>
    </w:r>
    <w:r>
      <w:rPr>
        <w:noProof/>
      </w:rPr>
      <w:drawing>
        <wp:inline distT="0" distB="0" distL="0" distR="0" wp14:anchorId="6BF6BC5E" wp14:editId="73A5554F">
          <wp:extent cx="361950" cy="333375"/>
          <wp:effectExtent l="0" t="0" r="0" b="9525"/>
          <wp:docPr id="5" name="Obraz 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pic:spPr>
              </pic:pic>
            </a:graphicData>
          </a:graphic>
        </wp:inline>
      </w:drawing>
    </w:r>
    <w:r>
      <w:t xml:space="preserve">  </w:t>
    </w:r>
    <w:r>
      <w:tab/>
    </w:r>
  </w:p>
  <w:p w:rsidR="00025FC2" w:rsidRDefault="00025FC2" w:rsidP="001558D7">
    <w:pPr>
      <w:pStyle w:val="Nagwek"/>
    </w:pPr>
  </w:p>
  <w:p w:rsidR="00025FC2" w:rsidRDefault="00025FC2" w:rsidP="001558D7">
    <w:pPr>
      <w:pStyle w:val="Nagwek"/>
    </w:pPr>
  </w:p>
  <w:p w:rsidR="00025FC2" w:rsidRDefault="00025FC2" w:rsidP="001558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multilevel"/>
    <w:tmpl w:val="00000008"/>
    <w:name w:val="WW8Num9"/>
    <w:lvl w:ilvl="0">
      <w:start w:val="1"/>
      <w:numFmt w:val="decimal"/>
      <w:lvlText w:val="%1)"/>
      <w:lvlJc w:val="left"/>
      <w:pPr>
        <w:tabs>
          <w:tab w:val="num" w:pos="1065"/>
        </w:tabs>
        <w:ind w:left="106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0000000C"/>
    <w:name w:val="WW8Num13"/>
    <w:lvl w:ilvl="0">
      <w:start w:val="1"/>
      <w:numFmt w:val="bullet"/>
      <w:lvlText w:val=""/>
      <w:lvlJc w:val="left"/>
      <w:pPr>
        <w:tabs>
          <w:tab w:val="num" w:pos="786"/>
        </w:tabs>
        <w:ind w:left="786" w:hanging="360"/>
      </w:pPr>
      <w:rPr>
        <w:rFonts w:ascii="Symbol" w:hAnsi="Symbol"/>
        <w:sz w:val="20"/>
      </w:rPr>
    </w:lvl>
    <w:lvl w:ilvl="1">
      <w:start w:val="1"/>
      <w:numFmt w:val="bullet"/>
      <w:lvlText w:val=""/>
      <w:lvlJc w:val="left"/>
      <w:pPr>
        <w:tabs>
          <w:tab w:val="num" w:pos="1146"/>
        </w:tabs>
        <w:ind w:left="1146" w:hanging="360"/>
      </w:pPr>
      <w:rPr>
        <w:rFonts w:ascii="Wingdings 2" w:hAnsi="Wingdings 2"/>
      </w:rPr>
    </w:lvl>
    <w:lvl w:ilvl="2">
      <w:start w:val="1"/>
      <w:numFmt w:val="bullet"/>
      <w:lvlText w:val="■"/>
      <w:lvlJc w:val="left"/>
      <w:pPr>
        <w:tabs>
          <w:tab w:val="num" w:pos="1506"/>
        </w:tabs>
        <w:ind w:left="1506" w:hanging="360"/>
      </w:pPr>
      <w:rPr>
        <w:rFonts w:ascii="StarSymbol" w:hAnsi="StarSymbol"/>
      </w:rPr>
    </w:lvl>
    <w:lvl w:ilvl="3">
      <w:start w:val="1"/>
      <w:numFmt w:val="bullet"/>
      <w:lvlText w:val="●"/>
      <w:lvlJc w:val="left"/>
      <w:pPr>
        <w:tabs>
          <w:tab w:val="num" w:pos="1866"/>
        </w:tabs>
        <w:ind w:left="1866" w:hanging="360"/>
      </w:pPr>
      <w:rPr>
        <w:rFonts w:ascii="StarSymbol" w:hAnsi="StarSymbol"/>
      </w:rPr>
    </w:lvl>
    <w:lvl w:ilvl="4">
      <w:start w:val="1"/>
      <w:numFmt w:val="bullet"/>
      <w:lvlText w:val=""/>
      <w:lvlJc w:val="left"/>
      <w:pPr>
        <w:tabs>
          <w:tab w:val="num" w:pos="2226"/>
        </w:tabs>
        <w:ind w:left="2226" w:hanging="360"/>
      </w:pPr>
      <w:rPr>
        <w:rFonts w:ascii="Wingdings 2" w:hAnsi="Wingdings 2"/>
      </w:rPr>
    </w:lvl>
    <w:lvl w:ilvl="5">
      <w:start w:val="1"/>
      <w:numFmt w:val="bullet"/>
      <w:lvlText w:val="■"/>
      <w:lvlJc w:val="left"/>
      <w:pPr>
        <w:tabs>
          <w:tab w:val="num" w:pos="2586"/>
        </w:tabs>
        <w:ind w:left="2586" w:hanging="360"/>
      </w:pPr>
      <w:rPr>
        <w:rFonts w:ascii="StarSymbol" w:hAnsi="StarSymbol"/>
      </w:rPr>
    </w:lvl>
    <w:lvl w:ilvl="6">
      <w:start w:val="1"/>
      <w:numFmt w:val="bullet"/>
      <w:lvlText w:val="●"/>
      <w:lvlJc w:val="left"/>
      <w:pPr>
        <w:tabs>
          <w:tab w:val="num" w:pos="2946"/>
        </w:tabs>
        <w:ind w:left="2946" w:hanging="360"/>
      </w:pPr>
      <w:rPr>
        <w:rFonts w:ascii="StarSymbol" w:hAnsi="StarSymbol"/>
      </w:rPr>
    </w:lvl>
    <w:lvl w:ilvl="7">
      <w:start w:val="1"/>
      <w:numFmt w:val="bullet"/>
      <w:lvlText w:val=""/>
      <w:lvlJc w:val="left"/>
      <w:pPr>
        <w:tabs>
          <w:tab w:val="num" w:pos="3306"/>
        </w:tabs>
        <w:ind w:left="3306" w:hanging="360"/>
      </w:pPr>
      <w:rPr>
        <w:rFonts w:ascii="Wingdings 2" w:hAnsi="Wingdings 2"/>
      </w:rPr>
    </w:lvl>
    <w:lvl w:ilvl="8">
      <w:start w:val="1"/>
      <w:numFmt w:val="bullet"/>
      <w:lvlText w:val="■"/>
      <w:lvlJc w:val="left"/>
      <w:pPr>
        <w:tabs>
          <w:tab w:val="num" w:pos="3666"/>
        </w:tabs>
        <w:ind w:left="3666" w:hanging="360"/>
      </w:pPr>
      <w:rPr>
        <w:rFonts w:ascii="StarSymbol" w:hAnsi="StarSymbol"/>
      </w:rPr>
    </w:lvl>
  </w:abstractNum>
  <w:abstractNum w:abstractNumId="4" w15:restartNumberingAfterBreak="0">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2C74CEB"/>
    <w:multiLevelType w:val="hybridMultilevel"/>
    <w:tmpl w:val="C928ABD6"/>
    <w:lvl w:ilvl="0" w:tplc="AB24351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3074F"/>
    <w:multiLevelType w:val="hybridMultilevel"/>
    <w:tmpl w:val="0B702BCA"/>
    <w:lvl w:ilvl="0" w:tplc="4486564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DE13399"/>
    <w:multiLevelType w:val="hybridMultilevel"/>
    <w:tmpl w:val="3D1A85F4"/>
    <w:lvl w:ilvl="0" w:tplc="CC30EB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45D78"/>
    <w:multiLevelType w:val="hybridMultilevel"/>
    <w:tmpl w:val="69683860"/>
    <w:lvl w:ilvl="0" w:tplc="28640018">
      <w:start w:val="1"/>
      <w:numFmt w:val="decimal"/>
      <w:pStyle w:val="25"/>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91BF2"/>
    <w:multiLevelType w:val="hybridMultilevel"/>
    <w:tmpl w:val="258E3C4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80036"/>
    <w:multiLevelType w:val="hybridMultilevel"/>
    <w:tmpl w:val="C994BBFC"/>
    <w:lvl w:ilvl="0" w:tplc="2C74CBBA">
      <w:start w:val="1"/>
      <w:numFmt w:val="decimal"/>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2A0C3F59"/>
    <w:multiLevelType w:val="hybridMultilevel"/>
    <w:tmpl w:val="FCB8CAA4"/>
    <w:lvl w:ilvl="0" w:tplc="4B2AFD14">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2D427145"/>
    <w:multiLevelType w:val="hybridMultilevel"/>
    <w:tmpl w:val="3D08C056"/>
    <w:lvl w:ilvl="0" w:tplc="4D5E60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50C01"/>
    <w:multiLevelType w:val="hybridMultilevel"/>
    <w:tmpl w:val="53429B78"/>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7CBA"/>
    <w:multiLevelType w:val="hybridMultilevel"/>
    <w:tmpl w:val="872AE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A837D4"/>
    <w:multiLevelType w:val="hybridMultilevel"/>
    <w:tmpl w:val="A30EF418"/>
    <w:lvl w:ilvl="0" w:tplc="E6FABD28">
      <w:start w:val="1"/>
      <w:numFmt w:val="ordinal"/>
      <w:lvlText w:val="%1"/>
      <w:lvlJc w:val="left"/>
      <w:pPr>
        <w:tabs>
          <w:tab w:val="num" w:pos="2833"/>
        </w:tabs>
        <w:ind w:left="2833" w:hanging="360"/>
      </w:pPr>
      <w:rPr>
        <w:rFonts w:ascii="Times New Roman" w:hAnsi="Times New Roman" w:cs="Times New Roman"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18" w15:restartNumberingAfterBreak="0">
    <w:nsid w:val="3C3446F0"/>
    <w:multiLevelType w:val="hybridMultilevel"/>
    <w:tmpl w:val="02387F56"/>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3D1A5D49"/>
    <w:multiLevelType w:val="hybridMultilevel"/>
    <w:tmpl w:val="E252289A"/>
    <w:lvl w:ilvl="0" w:tplc="C730110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476159C"/>
    <w:multiLevelType w:val="hybridMultilevel"/>
    <w:tmpl w:val="6024E1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E289F"/>
    <w:multiLevelType w:val="hybridMultilevel"/>
    <w:tmpl w:val="22348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7774D"/>
    <w:multiLevelType w:val="hybridMultilevel"/>
    <w:tmpl w:val="457C2E82"/>
    <w:lvl w:ilvl="0" w:tplc="A842920C">
      <w:start w:val="1"/>
      <w:numFmt w:val="decimal"/>
      <w:suff w:val="space"/>
      <w:lvlText w:val="Załącznik nr %1. "/>
      <w:lvlJc w:val="left"/>
      <w:pPr>
        <w:ind w:left="19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B5126"/>
    <w:multiLevelType w:val="hybridMultilevel"/>
    <w:tmpl w:val="122435BC"/>
    <w:lvl w:ilvl="0" w:tplc="B1A4908E">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510E3E"/>
    <w:multiLevelType w:val="hybridMultilevel"/>
    <w:tmpl w:val="074ADA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C93806"/>
    <w:multiLevelType w:val="hybridMultilevel"/>
    <w:tmpl w:val="F21EEB0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5106AD3"/>
    <w:multiLevelType w:val="hybridMultilevel"/>
    <w:tmpl w:val="03D20012"/>
    <w:lvl w:ilvl="0" w:tplc="71C86DDA">
      <w:start w:val="10"/>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268C8"/>
    <w:multiLevelType w:val="hybridMultilevel"/>
    <w:tmpl w:val="0C7074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944986"/>
    <w:multiLevelType w:val="hybridMultilevel"/>
    <w:tmpl w:val="C9369300"/>
    <w:lvl w:ilvl="0" w:tplc="26DAF9FC">
      <w:start w:val="8"/>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44151F"/>
    <w:multiLevelType w:val="hybridMultilevel"/>
    <w:tmpl w:val="2F9CBE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D6008B"/>
    <w:multiLevelType w:val="hybridMultilevel"/>
    <w:tmpl w:val="12F8F41E"/>
    <w:lvl w:ilvl="0" w:tplc="9B28D9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44323"/>
    <w:multiLevelType w:val="hybridMultilevel"/>
    <w:tmpl w:val="7926381E"/>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53D55"/>
    <w:multiLevelType w:val="hybridMultilevel"/>
    <w:tmpl w:val="893E8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D635D"/>
    <w:multiLevelType w:val="hybridMultilevel"/>
    <w:tmpl w:val="9ED494C6"/>
    <w:lvl w:ilvl="0" w:tplc="9F1470E8">
      <w:start w:val="1"/>
      <w:numFmt w:val="ordinal"/>
      <w:lvlText w:val="%1"/>
      <w:lvlJc w:val="left"/>
      <w:pPr>
        <w:tabs>
          <w:tab w:val="num" w:pos="1440"/>
        </w:tabs>
        <w:ind w:left="1440" w:hanging="360"/>
      </w:pPr>
      <w:rPr>
        <w:rFonts w:ascii="Times New Roman" w:hAnsi="Times New Roman" w:cs="Times New Roman"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3CCFAF6">
      <w:start w:val="1"/>
      <w:numFmt w:val="decimal"/>
      <w:lvlText w:val="%3."/>
      <w:lvlJc w:val="left"/>
      <w:pPr>
        <w:tabs>
          <w:tab w:val="num" w:pos="2340"/>
        </w:tabs>
        <w:ind w:left="2340" w:hanging="360"/>
      </w:pPr>
      <w:rPr>
        <w:rFonts w:ascii="Times New Roman" w:eastAsia="HG Mincho Light J" w:hAnsi="Times New Roman" w:cs="Times New Roman" w:hint="default"/>
        <w:b w:val="0"/>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7DB258EB"/>
    <w:multiLevelType w:val="hybridMultilevel"/>
    <w:tmpl w:val="B0263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003C6"/>
    <w:multiLevelType w:val="hybridMultilevel"/>
    <w:tmpl w:val="0564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4"/>
  </w:num>
  <w:num w:numId="4">
    <w:abstractNumId w:val="33"/>
  </w:num>
  <w:num w:numId="5">
    <w:abstractNumId w:val="35"/>
  </w:num>
  <w:num w:numId="6">
    <w:abstractNumId w:val="30"/>
  </w:num>
  <w:num w:numId="7">
    <w:abstractNumId w:val="9"/>
  </w:num>
  <w:num w:numId="8">
    <w:abstractNumId w:val="21"/>
  </w:num>
  <w:num w:numId="9">
    <w:abstractNumId w:val="23"/>
  </w:num>
  <w:num w:numId="10">
    <w:abstractNumId w:val="32"/>
  </w:num>
  <w:num w:numId="11">
    <w:abstractNumId w:val="14"/>
  </w:num>
  <w:num w:numId="12">
    <w:abstractNumId w:val="13"/>
  </w:num>
  <w:num w:numId="13">
    <w:abstractNumId w:val="8"/>
  </w:num>
  <w:num w:numId="14">
    <w:abstractNumId w:val="19"/>
  </w:num>
  <w:num w:numId="15">
    <w:abstractNumId w:val="27"/>
  </w:num>
  <w:num w:numId="16">
    <w:abstractNumId w:val="16"/>
  </w:num>
  <w:num w:numId="17">
    <w:abstractNumId w:val="22"/>
  </w:num>
  <w:num w:numId="18">
    <w:abstractNumId w:val="31"/>
  </w:num>
  <w:num w:numId="19">
    <w:abstractNumId w:val="7"/>
  </w:num>
  <w:num w:numId="20">
    <w:abstractNumId w:val="10"/>
  </w:num>
  <w:num w:numId="21">
    <w:abstractNumId w:val="20"/>
  </w:num>
  <w:num w:numId="22">
    <w:abstractNumId w:val="18"/>
  </w:num>
  <w:num w:numId="23">
    <w:abstractNumId w:val="15"/>
  </w:num>
  <w:num w:numId="24">
    <w:abstractNumId w:val="11"/>
  </w:num>
  <w:num w:numId="25">
    <w:abstractNumId w:val="29"/>
  </w:num>
  <w:num w:numId="26">
    <w:abstractNumId w:val="26"/>
  </w:num>
  <w:num w:numId="27">
    <w:abstractNumId w:val="36"/>
  </w:num>
  <w:num w:numId="28">
    <w:abstractNumId w:val="28"/>
  </w:num>
  <w:num w:numId="29">
    <w:abstractNumId w:val="25"/>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C6"/>
    <w:rsid w:val="00000BCB"/>
    <w:rsid w:val="00001FAB"/>
    <w:rsid w:val="00002D40"/>
    <w:rsid w:val="00002FFB"/>
    <w:rsid w:val="00004082"/>
    <w:rsid w:val="00011C9C"/>
    <w:rsid w:val="00012110"/>
    <w:rsid w:val="00012AF6"/>
    <w:rsid w:val="00014CC3"/>
    <w:rsid w:val="000174CD"/>
    <w:rsid w:val="00020812"/>
    <w:rsid w:val="00021A64"/>
    <w:rsid w:val="00025262"/>
    <w:rsid w:val="00025FC2"/>
    <w:rsid w:val="00030E4E"/>
    <w:rsid w:val="00040B90"/>
    <w:rsid w:val="00042818"/>
    <w:rsid w:val="000572E7"/>
    <w:rsid w:val="00057739"/>
    <w:rsid w:val="00057F9F"/>
    <w:rsid w:val="00062C54"/>
    <w:rsid w:val="00067BF5"/>
    <w:rsid w:val="00083175"/>
    <w:rsid w:val="000862B8"/>
    <w:rsid w:val="00097DF3"/>
    <w:rsid w:val="000A02A3"/>
    <w:rsid w:val="000A47C6"/>
    <w:rsid w:val="000B2A59"/>
    <w:rsid w:val="000B67B7"/>
    <w:rsid w:val="000B7B1A"/>
    <w:rsid w:val="000C2362"/>
    <w:rsid w:val="000C5366"/>
    <w:rsid w:val="000C61E4"/>
    <w:rsid w:val="000C6D4B"/>
    <w:rsid w:val="000D3D79"/>
    <w:rsid w:val="000E2D53"/>
    <w:rsid w:val="000F3FEE"/>
    <w:rsid w:val="000F541C"/>
    <w:rsid w:val="000F6375"/>
    <w:rsid w:val="000F7BF0"/>
    <w:rsid w:val="00100088"/>
    <w:rsid w:val="001009A1"/>
    <w:rsid w:val="00103D4C"/>
    <w:rsid w:val="00104F01"/>
    <w:rsid w:val="00107E59"/>
    <w:rsid w:val="00111D33"/>
    <w:rsid w:val="00112776"/>
    <w:rsid w:val="0011295B"/>
    <w:rsid w:val="001164EC"/>
    <w:rsid w:val="00117A47"/>
    <w:rsid w:val="001202B9"/>
    <w:rsid w:val="00123688"/>
    <w:rsid w:val="0012419E"/>
    <w:rsid w:val="00127C94"/>
    <w:rsid w:val="00130019"/>
    <w:rsid w:val="00136C53"/>
    <w:rsid w:val="00137E50"/>
    <w:rsid w:val="00140089"/>
    <w:rsid w:val="00140A96"/>
    <w:rsid w:val="00153913"/>
    <w:rsid w:val="001558D7"/>
    <w:rsid w:val="00162AF5"/>
    <w:rsid w:val="00162D4B"/>
    <w:rsid w:val="00165955"/>
    <w:rsid w:val="00166CAF"/>
    <w:rsid w:val="00167563"/>
    <w:rsid w:val="00167954"/>
    <w:rsid w:val="0017520C"/>
    <w:rsid w:val="00175EAF"/>
    <w:rsid w:val="00175EFC"/>
    <w:rsid w:val="001801AB"/>
    <w:rsid w:val="00180D8B"/>
    <w:rsid w:val="00187921"/>
    <w:rsid w:val="00192E7E"/>
    <w:rsid w:val="00195AD7"/>
    <w:rsid w:val="001A05B0"/>
    <w:rsid w:val="001A0B48"/>
    <w:rsid w:val="001A2496"/>
    <w:rsid w:val="001A5BAF"/>
    <w:rsid w:val="001A7BF0"/>
    <w:rsid w:val="001B0FDF"/>
    <w:rsid w:val="001B1FD4"/>
    <w:rsid w:val="001B22D8"/>
    <w:rsid w:val="001B52D0"/>
    <w:rsid w:val="001C309F"/>
    <w:rsid w:val="001C496A"/>
    <w:rsid w:val="001C74E0"/>
    <w:rsid w:val="001D211A"/>
    <w:rsid w:val="001D34AC"/>
    <w:rsid w:val="001D42A0"/>
    <w:rsid w:val="001E05DC"/>
    <w:rsid w:val="001E137D"/>
    <w:rsid w:val="001E2976"/>
    <w:rsid w:val="001F18F1"/>
    <w:rsid w:val="0020034B"/>
    <w:rsid w:val="00210092"/>
    <w:rsid w:val="0021255F"/>
    <w:rsid w:val="00214173"/>
    <w:rsid w:val="002216BA"/>
    <w:rsid w:val="00221B16"/>
    <w:rsid w:val="00222A46"/>
    <w:rsid w:val="00224176"/>
    <w:rsid w:val="00224BF3"/>
    <w:rsid w:val="002250A7"/>
    <w:rsid w:val="00235FCD"/>
    <w:rsid w:val="00237691"/>
    <w:rsid w:val="00237DCE"/>
    <w:rsid w:val="00241BB3"/>
    <w:rsid w:val="00244411"/>
    <w:rsid w:val="002445F5"/>
    <w:rsid w:val="00244F58"/>
    <w:rsid w:val="00253000"/>
    <w:rsid w:val="00253F42"/>
    <w:rsid w:val="00256BE9"/>
    <w:rsid w:val="002608F5"/>
    <w:rsid w:val="00261439"/>
    <w:rsid w:val="00262056"/>
    <w:rsid w:val="0026215C"/>
    <w:rsid w:val="00263C4A"/>
    <w:rsid w:val="00264583"/>
    <w:rsid w:val="002712E3"/>
    <w:rsid w:val="00271E10"/>
    <w:rsid w:val="00273055"/>
    <w:rsid w:val="002745BA"/>
    <w:rsid w:val="002861DC"/>
    <w:rsid w:val="00287A35"/>
    <w:rsid w:val="002929EF"/>
    <w:rsid w:val="00296FB9"/>
    <w:rsid w:val="0029739B"/>
    <w:rsid w:val="002974C1"/>
    <w:rsid w:val="002978F2"/>
    <w:rsid w:val="00297B3D"/>
    <w:rsid w:val="002A170F"/>
    <w:rsid w:val="002A496F"/>
    <w:rsid w:val="002A617A"/>
    <w:rsid w:val="002B13AE"/>
    <w:rsid w:val="002B270E"/>
    <w:rsid w:val="002B3948"/>
    <w:rsid w:val="002B7B5D"/>
    <w:rsid w:val="002B7ED8"/>
    <w:rsid w:val="002C0FEB"/>
    <w:rsid w:val="002C735A"/>
    <w:rsid w:val="002C7B22"/>
    <w:rsid w:val="002D1574"/>
    <w:rsid w:val="002D60EE"/>
    <w:rsid w:val="002D7F29"/>
    <w:rsid w:val="002E4600"/>
    <w:rsid w:val="002E53EE"/>
    <w:rsid w:val="002F1035"/>
    <w:rsid w:val="002F19B1"/>
    <w:rsid w:val="002F1A46"/>
    <w:rsid w:val="002F2771"/>
    <w:rsid w:val="002F302F"/>
    <w:rsid w:val="002F380C"/>
    <w:rsid w:val="00304696"/>
    <w:rsid w:val="00304FC6"/>
    <w:rsid w:val="00307E59"/>
    <w:rsid w:val="00311197"/>
    <w:rsid w:val="00314EDA"/>
    <w:rsid w:val="003150FE"/>
    <w:rsid w:val="003232E2"/>
    <w:rsid w:val="00323FEF"/>
    <w:rsid w:val="0032486A"/>
    <w:rsid w:val="00327710"/>
    <w:rsid w:val="00327826"/>
    <w:rsid w:val="003320E1"/>
    <w:rsid w:val="003370CF"/>
    <w:rsid w:val="00341020"/>
    <w:rsid w:val="00342817"/>
    <w:rsid w:val="0034314E"/>
    <w:rsid w:val="00344975"/>
    <w:rsid w:val="00344DD0"/>
    <w:rsid w:val="00351917"/>
    <w:rsid w:val="00351BEF"/>
    <w:rsid w:val="003526D2"/>
    <w:rsid w:val="00355B3F"/>
    <w:rsid w:val="00355E5D"/>
    <w:rsid w:val="00356797"/>
    <w:rsid w:val="00360AD7"/>
    <w:rsid w:val="00360CAF"/>
    <w:rsid w:val="00363043"/>
    <w:rsid w:val="00365627"/>
    <w:rsid w:val="00372143"/>
    <w:rsid w:val="00374A41"/>
    <w:rsid w:val="00376A07"/>
    <w:rsid w:val="003779DE"/>
    <w:rsid w:val="0038288C"/>
    <w:rsid w:val="00382A36"/>
    <w:rsid w:val="003841A8"/>
    <w:rsid w:val="00387819"/>
    <w:rsid w:val="003972FB"/>
    <w:rsid w:val="003A7B41"/>
    <w:rsid w:val="003B2E34"/>
    <w:rsid w:val="003B36E4"/>
    <w:rsid w:val="003B67B3"/>
    <w:rsid w:val="003C631A"/>
    <w:rsid w:val="003D0934"/>
    <w:rsid w:val="003E1B98"/>
    <w:rsid w:val="003E435E"/>
    <w:rsid w:val="003E5119"/>
    <w:rsid w:val="003E647D"/>
    <w:rsid w:val="003F1131"/>
    <w:rsid w:val="003F1257"/>
    <w:rsid w:val="003F4001"/>
    <w:rsid w:val="003F4DB7"/>
    <w:rsid w:val="003F7E25"/>
    <w:rsid w:val="004001BC"/>
    <w:rsid w:val="00400A19"/>
    <w:rsid w:val="0040663B"/>
    <w:rsid w:val="0040695B"/>
    <w:rsid w:val="00406CA8"/>
    <w:rsid w:val="00406DA9"/>
    <w:rsid w:val="004111B8"/>
    <w:rsid w:val="0041147E"/>
    <w:rsid w:val="00412127"/>
    <w:rsid w:val="004142F3"/>
    <w:rsid w:val="00415AE6"/>
    <w:rsid w:val="004161C3"/>
    <w:rsid w:val="00417558"/>
    <w:rsid w:val="004236ED"/>
    <w:rsid w:val="00434408"/>
    <w:rsid w:val="00441087"/>
    <w:rsid w:val="00442508"/>
    <w:rsid w:val="00447D3D"/>
    <w:rsid w:val="0045311F"/>
    <w:rsid w:val="0045385B"/>
    <w:rsid w:val="00455CA1"/>
    <w:rsid w:val="004561F0"/>
    <w:rsid w:val="00456D59"/>
    <w:rsid w:val="00460A30"/>
    <w:rsid w:val="004626C1"/>
    <w:rsid w:val="0047161C"/>
    <w:rsid w:val="00471EE0"/>
    <w:rsid w:val="00472787"/>
    <w:rsid w:val="00473367"/>
    <w:rsid w:val="00473A7B"/>
    <w:rsid w:val="00474F80"/>
    <w:rsid w:val="004819B2"/>
    <w:rsid w:val="00481AF5"/>
    <w:rsid w:val="00492E48"/>
    <w:rsid w:val="004952BF"/>
    <w:rsid w:val="0049687B"/>
    <w:rsid w:val="00497A0D"/>
    <w:rsid w:val="004A151B"/>
    <w:rsid w:val="004A341A"/>
    <w:rsid w:val="004A4854"/>
    <w:rsid w:val="004B32A7"/>
    <w:rsid w:val="004B4922"/>
    <w:rsid w:val="004C0058"/>
    <w:rsid w:val="004C0A97"/>
    <w:rsid w:val="004C204B"/>
    <w:rsid w:val="004C2E66"/>
    <w:rsid w:val="004C3629"/>
    <w:rsid w:val="004C6069"/>
    <w:rsid w:val="004D257B"/>
    <w:rsid w:val="004D3E1B"/>
    <w:rsid w:val="004E18D4"/>
    <w:rsid w:val="004E209F"/>
    <w:rsid w:val="004E32D8"/>
    <w:rsid w:val="004F03BF"/>
    <w:rsid w:val="004F2789"/>
    <w:rsid w:val="004F48FD"/>
    <w:rsid w:val="004F49E8"/>
    <w:rsid w:val="004F54B3"/>
    <w:rsid w:val="004F763E"/>
    <w:rsid w:val="00500DD6"/>
    <w:rsid w:val="00503344"/>
    <w:rsid w:val="00510B82"/>
    <w:rsid w:val="00510C95"/>
    <w:rsid w:val="005120B6"/>
    <w:rsid w:val="0051717D"/>
    <w:rsid w:val="00520320"/>
    <w:rsid w:val="00526030"/>
    <w:rsid w:val="00531803"/>
    <w:rsid w:val="00532AEC"/>
    <w:rsid w:val="005330F2"/>
    <w:rsid w:val="00533390"/>
    <w:rsid w:val="00535992"/>
    <w:rsid w:val="00545E5D"/>
    <w:rsid w:val="0054610D"/>
    <w:rsid w:val="00560B8E"/>
    <w:rsid w:val="00560BDC"/>
    <w:rsid w:val="00563BA3"/>
    <w:rsid w:val="00567FD4"/>
    <w:rsid w:val="005701BB"/>
    <w:rsid w:val="00572F02"/>
    <w:rsid w:val="005740B4"/>
    <w:rsid w:val="00575493"/>
    <w:rsid w:val="00577257"/>
    <w:rsid w:val="00583ED5"/>
    <w:rsid w:val="00585C9B"/>
    <w:rsid w:val="00586A59"/>
    <w:rsid w:val="0059162E"/>
    <w:rsid w:val="00592271"/>
    <w:rsid w:val="00594CF3"/>
    <w:rsid w:val="00596D36"/>
    <w:rsid w:val="005A0D18"/>
    <w:rsid w:val="005A5CCB"/>
    <w:rsid w:val="005B0D55"/>
    <w:rsid w:val="005B1945"/>
    <w:rsid w:val="005B212E"/>
    <w:rsid w:val="005B3210"/>
    <w:rsid w:val="005B3A23"/>
    <w:rsid w:val="005B3B6B"/>
    <w:rsid w:val="005B47EB"/>
    <w:rsid w:val="005B7B2E"/>
    <w:rsid w:val="005C0016"/>
    <w:rsid w:val="005C18D2"/>
    <w:rsid w:val="005C1BE7"/>
    <w:rsid w:val="005C6A43"/>
    <w:rsid w:val="005D2E95"/>
    <w:rsid w:val="005D2EA1"/>
    <w:rsid w:val="005D4338"/>
    <w:rsid w:val="005E426D"/>
    <w:rsid w:val="005F15F8"/>
    <w:rsid w:val="005F38A9"/>
    <w:rsid w:val="005F69CB"/>
    <w:rsid w:val="005F7F4F"/>
    <w:rsid w:val="00600BFC"/>
    <w:rsid w:val="0060378C"/>
    <w:rsid w:val="0060642F"/>
    <w:rsid w:val="00606F26"/>
    <w:rsid w:val="00610AAC"/>
    <w:rsid w:val="0061183F"/>
    <w:rsid w:val="00616395"/>
    <w:rsid w:val="00621B62"/>
    <w:rsid w:val="00633034"/>
    <w:rsid w:val="00634680"/>
    <w:rsid w:val="00637F96"/>
    <w:rsid w:val="006408BA"/>
    <w:rsid w:val="00640FCE"/>
    <w:rsid w:val="0064375C"/>
    <w:rsid w:val="006469F2"/>
    <w:rsid w:val="00646AC4"/>
    <w:rsid w:val="00651E6A"/>
    <w:rsid w:val="0065213C"/>
    <w:rsid w:val="006543F5"/>
    <w:rsid w:val="00662CB5"/>
    <w:rsid w:val="00664741"/>
    <w:rsid w:val="0066737F"/>
    <w:rsid w:val="00667C1A"/>
    <w:rsid w:val="00671BC8"/>
    <w:rsid w:val="006727BE"/>
    <w:rsid w:val="0067423B"/>
    <w:rsid w:val="006800A7"/>
    <w:rsid w:val="00680362"/>
    <w:rsid w:val="00680A6A"/>
    <w:rsid w:val="006836D2"/>
    <w:rsid w:val="006865E2"/>
    <w:rsid w:val="006948F1"/>
    <w:rsid w:val="00696398"/>
    <w:rsid w:val="006B53F4"/>
    <w:rsid w:val="006B627C"/>
    <w:rsid w:val="006C73FD"/>
    <w:rsid w:val="006D140E"/>
    <w:rsid w:val="006E5A61"/>
    <w:rsid w:val="006E650A"/>
    <w:rsid w:val="006F07B5"/>
    <w:rsid w:val="006F225A"/>
    <w:rsid w:val="006F2A2C"/>
    <w:rsid w:val="006F76A4"/>
    <w:rsid w:val="00705D4A"/>
    <w:rsid w:val="00710B0C"/>
    <w:rsid w:val="00732456"/>
    <w:rsid w:val="00743B25"/>
    <w:rsid w:val="00747432"/>
    <w:rsid w:val="007740B9"/>
    <w:rsid w:val="007756BF"/>
    <w:rsid w:val="00783402"/>
    <w:rsid w:val="00785B4F"/>
    <w:rsid w:val="00785F2A"/>
    <w:rsid w:val="007869FD"/>
    <w:rsid w:val="00786BE5"/>
    <w:rsid w:val="007941CC"/>
    <w:rsid w:val="007964A5"/>
    <w:rsid w:val="007A0865"/>
    <w:rsid w:val="007A2DEA"/>
    <w:rsid w:val="007A4243"/>
    <w:rsid w:val="007B43B2"/>
    <w:rsid w:val="007B6728"/>
    <w:rsid w:val="007B6F4E"/>
    <w:rsid w:val="007C4DB1"/>
    <w:rsid w:val="007C58A8"/>
    <w:rsid w:val="007C6E64"/>
    <w:rsid w:val="007D4958"/>
    <w:rsid w:val="007D4D3C"/>
    <w:rsid w:val="007E6748"/>
    <w:rsid w:val="007E6926"/>
    <w:rsid w:val="007E6FAB"/>
    <w:rsid w:val="007F20D8"/>
    <w:rsid w:val="007F527A"/>
    <w:rsid w:val="007F6287"/>
    <w:rsid w:val="007F760A"/>
    <w:rsid w:val="00800C49"/>
    <w:rsid w:val="008015A2"/>
    <w:rsid w:val="00802643"/>
    <w:rsid w:val="0080528E"/>
    <w:rsid w:val="008133C8"/>
    <w:rsid w:val="00814F35"/>
    <w:rsid w:val="00817A2E"/>
    <w:rsid w:val="00820A10"/>
    <w:rsid w:val="00821B40"/>
    <w:rsid w:val="008248A0"/>
    <w:rsid w:val="00824BC2"/>
    <w:rsid w:val="00830D22"/>
    <w:rsid w:val="0084332F"/>
    <w:rsid w:val="008449A2"/>
    <w:rsid w:val="008454E1"/>
    <w:rsid w:val="00846D0A"/>
    <w:rsid w:val="00852B69"/>
    <w:rsid w:val="00852BD5"/>
    <w:rsid w:val="008552DC"/>
    <w:rsid w:val="00857844"/>
    <w:rsid w:val="0086295C"/>
    <w:rsid w:val="0086536C"/>
    <w:rsid w:val="0086627C"/>
    <w:rsid w:val="00872B47"/>
    <w:rsid w:val="00872EF1"/>
    <w:rsid w:val="0088373C"/>
    <w:rsid w:val="00883D86"/>
    <w:rsid w:val="008901B8"/>
    <w:rsid w:val="0089176B"/>
    <w:rsid w:val="008920D9"/>
    <w:rsid w:val="00893EC1"/>
    <w:rsid w:val="0089744E"/>
    <w:rsid w:val="008A48DC"/>
    <w:rsid w:val="008B1B31"/>
    <w:rsid w:val="008B4D50"/>
    <w:rsid w:val="008C135B"/>
    <w:rsid w:val="008C2908"/>
    <w:rsid w:val="008C6608"/>
    <w:rsid w:val="008D1A92"/>
    <w:rsid w:val="008D1ABB"/>
    <w:rsid w:val="008D7DF0"/>
    <w:rsid w:val="008E31D2"/>
    <w:rsid w:val="008E3CE8"/>
    <w:rsid w:val="008E5114"/>
    <w:rsid w:val="008F5894"/>
    <w:rsid w:val="0090132B"/>
    <w:rsid w:val="00901537"/>
    <w:rsid w:val="00904A90"/>
    <w:rsid w:val="0091160B"/>
    <w:rsid w:val="00914822"/>
    <w:rsid w:val="0091624E"/>
    <w:rsid w:val="00917119"/>
    <w:rsid w:val="00917179"/>
    <w:rsid w:val="0091744D"/>
    <w:rsid w:val="00923529"/>
    <w:rsid w:val="009246E5"/>
    <w:rsid w:val="009328C9"/>
    <w:rsid w:val="00932A7D"/>
    <w:rsid w:val="00941277"/>
    <w:rsid w:val="00946FF4"/>
    <w:rsid w:val="00952887"/>
    <w:rsid w:val="00954083"/>
    <w:rsid w:val="00954D47"/>
    <w:rsid w:val="009563FB"/>
    <w:rsid w:val="00957A9A"/>
    <w:rsid w:val="009665DF"/>
    <w:rsid w:val="00966B55"/>
    <w:rsid w:val="00971C37"/>
    <w:rsid w:val="00980047"/>
    <w:rsid w:val="009902FE"/>
    <w:rsid w:val="00995989"/>
    <w:rsid w:val="009962A9"/>
    <w:rsid w:val="00997864"/>
    <w:rsid w:val="009A4559"/>
    <w:rsid w:val="009A5280"/>
    <w:rsid w:val="009A5CB9"/>
    <w:rsid w:val="009A5E03"/>
    <w:rsid w:val="009A676A"/>
    <w:rsid w:val="009B240C"/>
    <w:rsid w:val="009B3149"/>
    <w:rsid w:val="009C0B9C"/>
    <w:rsid w:val="009C240B"/>
    <w:rsid w:val="009C48AF"/>
    <w:rsid w:val="009C53B2"/>
    <w:rsid w:val="009C5532"/>
    <w:rsid w:val="009C7417"/>
    <w:rsid w:val="009C7D73"/>
    <w:rsid w:val="009C7DC2"/>
    <w:rsid w:val="009D15BB"/>
    <w:rsid w:val="009D31D5"/>
    <w:rsid w:val="009D3325"/>
    <w:rsid w:val="009D4158"/>
    <w:rsid w:val="009D5CD5"/>
    <w:rsid w:val="009E1086"/>
    <w:rsid w:val="009E13E6"/>
    <w:rsid w:val="009E2E1A"/>
    <w:rsid w:val="009E4F6E"/>
    <w:rsid w:val="009E57E8"/>
    <w:rsid w:val="009E5D03"/>
    <w:rsid w:val="009E65B2"/>
    <w:rsid w:val="009E6E30"/>
    <w:rsid w:val="009E6F56"/>
    <w:rsid w:val="009F2184"/>
    <w:rsid w:val="009F4878"/>
    <w:rsid w:val="009F7DFB"/>
    <w:rsid w:val="00A0454C"/>
    <w:rsid w:val="00A05BE4"/>
    <w:rsid w:val="00A07E51"/>
    <w:rsid w:val="00A148EB"/>
    <w:rsid w:val="00A16A8A"/>
    <w:rsid w:val="00A20A73"/>
    <w:rsid w:val="00A34BED"/>
    <w:rsid w:val="00A43402"/>
    <w:rsid w:val="00A43DDF"/>
    <w:rsid w:val="00A4436D"/>
    <w:rsid w:val="00A44398"/>
    <w:rsid w:val="00A446F8"/>
    <w:rsid w:val="00A448F8"/>
    <w:rsid w:val="00A467D7"/>
    <w:rsid w:val="00A54047"/>
    <w:rsid w:val="00A57F1F"/>
    <w:rsid w:val="00A57F59"/>
    <w:rsid w:val="00A6154B"/>
    <w:rsid w:val="00A66820"/>
    <w:rsid w:val="00A66B37"/>
    <w:rsid w:val="00A7530B"/>
    <w:rsid w:val="00A76451"/>
    <w:rsid w:val="00A81EF2"/>
    <w:rsid w:val="00A907B0"/>
    <w:rsid w:val="00A91AAC"/>
    <w:rsid w:val="00A95C2A"/>
    <w:rsid w:val="00A96917"/>
    <w:rsid w:val="00AA15E0"/>
    <w:rsid w:val="00AA1B08"/>
    <w:rsid w:val="00AA26BD"/>
    <w:rsid w:val="00AA79A6"/>
    <w:rsid w:val="00AB077C"/>
    <w:rsid w:val="00AB2A05"/>
    <w:rsid w:val="00AB7011"/>
    <w:rsid w:val="00AC6444"/>
    <w:rsid w:val="00AD13EA"/>
    <w:rsid w:val="00AD4ADE"/>
    <w:rsid w:val="00AE0516"/>
    <w:rsid w:val="00AE13B3"/>
    <w:rsid w:val="00AE158E"/>
    <w:rsid w:val="00AE669A"/>
    <w:rsid w:val="00AF04C6"/>
    <w:rsid w:val="00AF5BB1"/>
    <w:rsid w:val="00B01CC5"/>
    <w:rsid w:val="00B045C9"/>
    <w:rsid w:val="00B05066"/>
    <w:rsid w:val="00B05887"/>
    <w:rsid w:val="00B05B5A"/>
    <w:rsid w:val="00B05F02"/>
    <w:rsid w:val="00B10486"/>
    <w:rsid w:val="00B107C4"/>
    <w:rsid w:val="00B112F0"/>
    <w:rsid w:val="00B11D12"/>
    <w:rsid w:val="00B1232D"/>
    <w:rsid w:val="00B127F5"/>
    <w:rsid w:val="00B13077"/>
    <w:rsid w:val="00B1476A"/>
    <w:rsid w:val="00B14D81"/>
    <w:rsid w:val="00B161E6"/>
    <w:rsid w:val="00B21A0E"/>
    <w:rsid w:val="00B23202"/>
    <w:rsid w:val="00B35A30"/>
    <w:rsid w:val="00B4173E"/>
    <w:rsid w:val="00B46FD5"/>
    <w:rsid w:val="00B53710"/>
    <w:rsid w:val="00B60556"/>
    <w:rsid w:val="00B641E5"/>
    <w:rsid w:val="00B64788"/>
    <w:rsid w:val="00B668FA"/>
    <w:rsid w:val="00B67F9F"/>
    <w:rsid w:val="00B7141B"/>
    <w:rsid w:val="00B73D9F"/>
    <w:rsid w:val="00B757DE"/>
    <w:rsid w:val="00B81A7F"/>
    <w:rsid w:val="00B85D41"/>
    <w:rsid w:val="00B85F41"/>
    <w:rsid w:val="00B87897"/>
    <w:rsid w:val="00B919BC"/>
    <w:rsid w:val="00B93F65"/>
    <w:rsid w:val="00B96528"/>
    <w:rsid w:val="00B97B84"/>
    <w:rsid w:val="00BA2F8A"/>
    <w:rsid w:val="00BA45CE"/>
    <w:rsid w:val="00BA63EC"/>
    <w:rsid w:val="00BA79AB"/>
    <w:rsid w:val="00BB2198"/>
    <w:rsid w:val="00BB2CAC"/>
    <w:rsid w:val="00BB4C3C"/>
    <w:rsid w:val="00BB5152"/>
    <w:rsid w:val="00BC31EC"/>
    <w:rsid w:val="00BC3BD3"/>
    <w:rsid w:val="00BD0093"/>
    <w:rsid w:val="00BD095D"/>
    <w:rsid w:val="00BD11E4"/>
    <w:rsid w:val="00BD406C"/>
    <w:rsid w:val="00BD53A6"/>
    <w:rsid w:val="00BD6736"/>
    <w:rsid w:val="00BD6D0C"/>
    <w:rsid w:val="00BD7A1C"/>
    <w:rsid w:val="00BE767A"/>
    <w:rsid w:val="00BF5EB1"/>
    <w:rsid w:val="00BF6AB5"/>
    <w:rsid w:val="00BF7051"/>
    <w:rsid w:val="00C01EFF"/>
    <w:rsid w:val="00C027B5"/>
    <w:rsid w:val="00C0302C"/>
    <w:rsid w:val="00C04473"/>
    <w:rsid w:val="00C109C2"/>
    <w:rsid w:val="00C132A1"/>
    <w:rsid w:val="00C139B6"/>
    <w:rsid w:val="00C16546"/>
    <w:rsid w:val="00C203AA"/>
    <w:rsid w:val="00C22CC5"/>
    <w:rsid w:val="00C253CA"/>
    <w:rsid w:val="00C27D07"/>
    <w:rsid w:val="00C30816"/>
    <w:rsid w:val="00C359DF"/>
    <w:rsid w:val="00C40A5A"/>
    <w:rsid w:val="00C42689"/>
    <w:rsid w:val="00C42DA4"/>
    <w:rsid w:val="00C42E72"/>
    <w:rsid w:val="00C44940"/>
    <w:rsid w:val="00C478F4"/>
    <w:rsid w:val="00C57B9E"/>
    <w:rsid w:val="00C611E2"/>
    <w:rsid w:val="00C63FF4"/>
    <w:rsid w:val="00C66C6B"/>
    <w:rsid w:val="00C67712"/>
    <w:rsid w:val="00C7650A"/>
    <w:rsid w:val="00C76C6E"/>
    <w:rsid w:val="00C773B1"/>
    <w:rsid w:val="00C90536"/>
    <w:rsid w:val="00C90DE5"/>
    <w:rsid w:val="00C9149D"/>
    <w:rsid w:val="00CA185E"/>
    <w:rsid w:val="00CA2E5F"/>
    <w:rsid w:val="00CA6F0C"/>
    <w:rsid w:val="00CB46C7"/>
    <w:rsid w:val="00CB51A0"/>
    <w:rsid w:val="00CC06BE"/>
    <w:rsid w:val="00CC7C5B"/>
    <w:rsid w:val="00CD2C9F"/>
    <w:rsid w:val="00CD370A"/>
    <w:rsid w:val="00CE1223"/>
    <w:rsid w:val="00CE7A91"/>
    <w:rsid w:val="00CF0F71"/>
    <w:rsid w:val="00CF26CA"/>
    <w:rsid w:val="00D0521C"/>
    <w:rsid w:val="00D12814"/>
    <w:rsid w:val="00D13A25"/>
    <w:rsid w:val="00D16094"/>
    <w:rsid w:val="00D171A5"/>
    <w:rsid w:val="00D22022"/>
    <w:rsid w:val="00D24CAB"/>
    <w:rsid w:val="00D31A68"/>
    <w:rsid w:val="00D37ED6"/>
    <w:rsid w:val="00D42063"/>
    <w:rsid w:val="00D42CC1"/>
    <w:rsid w:val="00D454B1"/>
    <w:rsid w:val="00D51405"/>
    <w:rsid w:val="00D55D6A"/>
    <w:rsid w:val="00D5607E"/>
    <w:rsid w:val="00D60076"/>
    <w:rsid w:val="00D60E89"/>
    <w:rsid w:val="00D61FE1"/>
    <w:rsid w:val="00D643DF"/>
    <w:rsid w:val="00D7496E"/>
    <w:rsid w:val="00D819A2"/>
    <w:rsid w:val="00D87581"/>
    <w:rsid w:val="00D9359C"/>
    <w:rsid w:val="00D94946"/>
    <w:rsid w:val="00DA021E"/>
    <w:rsid w:val="00DA1C4E"/>
    <w:rsid w:val="00DA4B41"/>
    <w:rsid w:val="00DB19AA"/>
    <w:rsid w:val="00DB1F01"/>
    <w:rsid w:val="00DB296D"/>
    <w:rsid w:val="00DB2989"/>
    <w:rsid w:val="00DB3FF5"/>
    <w:rsid w:val="00DB427D"/>
    <w:rsid w:val="00DB52C3"/>
    <w:rsid w:val="00DB6DD6"/>
    <w:rsid w:val="00DC5706"/>
    <w:rsid w:val="00DD4A92"/>
    <w:rsid w:val="00DD4EA5"/>
    <w:rsid w:val="00DD5079"/>
    <w:rsid w:val="00DD62B9"/>
    <w:rsid w:val="00DD7246"/>
    <w:rsid w:val="00DE3D7D"/>
    <w:rsid w:val="00DE55F2"/>
    <w:rsid w:val="00DF26E7"/>
    <w:rsid w:val="00DF4440"/>
    <w:rsid w:val="00DF6713"/>
    <w:rsid w:val="00E002A8"/>
    <w:rsid w:val="00E1001C"/>
    <w:rsid w:val="00E139A5"/>
    <w:rsid w:val="00E20BBF"/>
    <w:rsid w:val="00E21673"/>
    <w:rsid w:val="00E24257"/>
    <w:rsid w:val="00E26452"/>
    <w:rsid w:val="00E3070C"/>
    <w:rsid w:val="00E30B46"/>
    <w:rsid w:val="00E36F42"/>
    <w:rsid w:val="00E37F84"/>
    <w:rsid w:val="00E4439E"/>
    <w:rsid w:val="00E44995"/>
    <w:rsid w:val="00E452BB"/>
    <w:rsid w:val="00E47B65"/>
    <w:rsid w:val="00E47EBA"/>
    <w:rsid w:val="00E547C2"/>
    <w:rsid w:val="00E559FD"/>
    <w:rsid w:val="00E56DF9"/>
    <w:rsid w:val="00E57782"/>
    <w:rsid w:val="00E6151E"/>
    <w:rsid w:val="00E6323B"/>
    <w:rsid w:val="00E63C32"/>
    <w:rsid w:val="00E67CF8"/>
    <w:rsid w:val="00E77AD5"/>
    <w:rsid w:val="00E825FA"/>
    <w:rsid w:val="00E85C5D"/>
    <w:rsid w:val="00E90AE4"/>
    <w:rsid w:val="00E924D4"/>
    <w:rsid w:val="00E94EEC"/>
    <w:rsid w:val="00E956A0"/>
    <w:rsid w:val="00E97BB9"/>
    <w:rsid w:val="00EA0301"/>
    <w:rsid w:val="00EA2448"/>
    <w:rsid w:val="00EA2ADF"/>
    <w:rsid w:val="00EA3B8E"/>
    <w:rsid w:val="00EA720B"/>
    <w:rsid w:val="00EB3102"/>
    <w:rsid w:val="00EB5DA4"/>
    <w:rsid w:val="00EB77FC"/>
    <w:rsid w:val="00EC01E5"/>
    <w:rsid w:val="00EC2D6D"/>
    <w:rsid w:val="00EC48E9"/>
    <w:rsid w:val="00EC4F1F"/>
    <w:rsid w:val="00EC78C8"/>
    <w:rsid w:val="00EC7BF1"/>
    <w:rsid w:val="00ED04BF"/>
    <w:rsid w:val="00ED0AE0"/>
    <w:rsid w:val="00ED1648"/>
    <w:rsid w:val="00ED3E00"/>
    <w:rsid w:val="00ED42FA"/>
    <w:rsid w:val="00ED625A"/>
    <w:rsid w:val="00ED74AF"/>
    <w:rsid w:val="00EE1EE9"/>
    <w:rsid w:val="00EE48BB"/>
    <w:rsid w:val="00EE5C44"/>
    <w:rsid w:val="00EE7561"/>
    <w:rsid w:val="00EE7D93"/>
    <w:rsid w:val="00EF65B7"/>
    <w:rsid w:val="00EF6920"/>
    <w:rsid w:val="00EF6E1A"/>
    <w:rsid w:val="00F00AB5"/>
    <w:rsid w:val="00F01B81"/>
    <w:rsid w:val="00F12F7A"/>
    <w:rsid w:val="00F1448D"/>
    <w:rsid w:val="00F153DC"/>
    <w:rsid w:val="00F22E4E"/>
    <w:rsid w:val="00F23D6B"/>
    <w:rsid w:val="00F24C61"/>
    <w:rsid w:val="00F265C8"/>
    <w:rsid w:val="00F32835"/>
    <w:rsid w:val="00F33F99"/>
    <w:rsid w:val="00F3403B"/>
    <w:rsid w:val="00F344EC"/>
    <w:rsid w:val="00F3532F"/>
    <w:rsid w:val="00F41B1B"/>
    <w:rsid w:val="00F42105"/>
    <w:rsid w:val="00F44D02"/>
    <w:rsid w:val="00F454F4"/>
    <w:rsid w:val="00F47615"/>
    <w:rsid w:val="00F47DFC"/>
    <w:rsid w:val="00F50B93"/>
    <w:rsid w:val="00F60A5A"/>
    <w:rsid w:val="00F64C3A"/>
    <w:rsid w:val="00F67516"/>
    <w:rsid w:val="00F678DF"/>
    <w:rsid w:val="00F71C5B"/>
    <w:rsid w:val="00F75B1F"/>
    <w:rsid w:val="00F75C59"/>
    <w:rsid w:val="00F77EC3"/>
    <w:rsid w:val="00F863B9"/>
    <w:rsid w:val="00F87F3F"/>
    <w:rsid w:val="00F913E4"/>
    <w:rsid w:val="00F93C50"/>
    <w:rsid w:val="00FA004E"/>
    <w:rsid w:val="00FA125E"/>
    <w:rsid w:val="00FA3C99"/>
    <w:rsid w:val="00FB0259"/>
    <w:rsid w:val="00FB2304"/>
    <w:rsid w:val="00FB3C60"/>
    <w:rsid w:val="00FB4662"/>
    <w:rsid w:val="00FB5C51"/>
    <w:rsid w:val="00FC00FC"/>
    <w:rsid w:val="00FC0226"/>
    <w:rsid w:val="00FC43A0"/>
    <w:rsid w:val="00FD03C9"/>
    <w:rsid w:val="00FD45CC"/>
    <w:rsid w:val="00FD587C"/>
    <w:rsid w:val="00FD5CEA"/>
    <w:rsid w:val="00FE37BF"/>
    <w:rsid w:val="00FE43CB"/>
    <w:rsid w:val="00FF140F"/>
    <w:rsid w:val="00FF3E4F"/>
    <w:rsid w:val="00FF6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00D9E5-B147-4938-BD03-D1EE848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897"/>
    <w:rPr>
      <w:rFonts w:ascii="Times New Roman" w:eastAsia="Times New Roman" w:hAnsi="Times New Roman"/>
      <w:sz w:val="24"/>
      <w:szCs w:val="24"/>
    </w:rPr>
  </w:style>
  <w:style w:type="paragraph" w:styleId="Nagwek1">
    <w:name w:val="heading 1"/>
    <w:basedOn w:val="Normalny"/>
    <w:link w:val="Nagwek1Znak"/>
    <w:qFormat/>
    <w:rsid w:val="00AF04C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2F19B1"/>
    <w:pPr>
      <w:keepNext/>
      <w:spacing w:before="240" w:after="60"/>
      <w:outlineLvl w:val="1"/>
    </w:pPr>
    <w:rPr>
      <w:rFonts w:ascii="Cambria" w:hAnsi="Cambria"/>
      <w:b/>
      <w:bCs/>
      <w:i/>
      <w:iCs/>
      <w:sz w:val="28"/>
      <w:szCs w:val="28"/>
    </w:rPr>
  </w:style>
  <w:style w:type="paragraph" w:styleId="Nagwek3">
    <w:name w:val="heading 3"/>
    <w:aliases w:val="częśćAda"/>
    <w:basedOn w:val="Normalny"/>
    <w:next w:val="Normalny"/>
    <w:link w:val="Nagwek3Znak"/>
    <w:qFormat/>
    <w:rsid w:val="00EC2D6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locked/>
    <w:rsid w:val="007B43B2"/>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locked/>
    <w:rsid w:val="007B43B2"/>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locked/>
    <w:rsid w:val="007B43B2"/>
    <w:pPr>
      <w:keepNext/>
      <w:keepLines/>
      <w:widowControl w:val="0"/>
      <w:suppressAutoHyphens/>
      <w:spacing w:before="200"/>
      <w:outlineLvl w:val="5"/>
    </w:pPr>
    <w:rPr>
      <w:rFonts w:ascii="Cambria" w:hAnsi="Cambria"/>
      <w:i/>
      <w:iCs/>
      <w:color w:val="243F60"/>
      <w:szCs w:val="20"/>
      <w:lang w:val="x-none"/>
    </w:rPr>
  </w:style>
  <w:style w:type="paragraph" w:styleId="Nagwek7">
    <w:name w:val="heading 7"/>
    <w:basedOn w:val="Normalny"/>
    <w:next w:val="Normalny"/>
    <w:link w:val="Nagwek7Znak"/>
    <w:unhideWhenUsed/>
    <w:qFormat/>
    <w:locked/>
    <w:rsid w:val="007B43B2"/>
    <w:pPr>
      <w:keepNext/>
      <w:keepLines/>
      <w:widowControl w:val="0"/>
      <w:suppressAutoHyphens/>
      <w:spacing w:before="200"/>
      <w:outlineLvl w:val="6"/>
    </w:pPr>
    <w:rPr>
      <w:rFonts w:ascii="Cambria" w:hAnsi="Cambria"/>
      <w:i/>
      <w:iCs/>
      <w:color w:val="404040"/>
      <w:szCs w:val="20"/>
      <w:lang w:val="x-none"/>
    </w:rPr>
  </w:style>
  <w:style w:type="paragraph" w:styleId="Nagwek8">
    <w:name w:val="heading 8"/>
    <w:basedOn w:val="Normalny"/>
    <w:next w:val="Normalny"/>
    <w:link w:val="Nagwek8Znak"/>
    <w:unhideWhenUsed/>
    <w:qFormat/>
    <w:locked/>
    <w:rsid w:val="007B43B2"/>
    <w:pPr>
      <w:keepNext/>
      <w:keepLines/>
      <w:widowControl w:val="0"/>
      <w:suppressAutoHyphens/>
      <w:spacing w:before="200"/>
      <w:outlineLvl w:val="7"/>
    </w:pPr>
    <w:rPr>
      <w:rFonts w:ascii="Cambria" w:hAnsi="Cambria"/>
      <w:color w:val="404040"/>
      <w:sz w:val="20"/>
      <w:szCs w:val="20"/>
      <w:lang w:val="x-none"/>
    </w:rPr>
  </w:style>
  <w:style w:type="paragraph" w:styleId="Nagwek9">
    <w:name w:val="heading 9"/>
    <w:basedOn w:val="Normalny"/>
    <w:next w:val="Normalny"/>
    <w:link w:val="Nagwek9Znak"/>
    <w:qFormat/>
    <w:locked/>
    <w:rsid w:val="007B43B2"/>
    <w:pPr>
      <w:keepNext/>
      <w:tabs>
        <w:tab w:val="num" w:pos="1418"/>
      </w:tabs>
      <w:spacing w:before="60"/>
      <w:ind w:left="1418" w:hanging="709"/>
      <w:outlineLvl w:val="8"/>
    </w:pPr>
    <w:rPr>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F04C6"/>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locked/>
    <w:rsid w:val="002F19B1"/>
    <w:rPr>
      <w:rFonts w:ascii="Cambria" w:hAnsi="Cambria" w:cs="Times New Roman"/>
      <w:b/>
      <w:bCs/>
      <w:i/>
      <w:iCs/>
      <w:sz w:val="28"/>
      <w:szCs w:val="28"/>
    </w:rPr>
  </w:style>
  <w:style w:type="character" w:customStyle="1" w:styleId="Nagwek3Znak">
    <w:name w:val="Nagłówek 3 Znak"/>
    <w:aliases w:val="częśćAda Znak"/>
    <w:basedOn w:val="Domylnaczcionkaakapitu"/>
    <w:link w:val="Nagwek3"/>
    <w:locked/>
    <w:rsid w:val="00EC2D6D"/>
    <w:rPr>
      <w:rFonts w:ascii="Arial" w:hAnsi="Arial" w:cs="Arial"/>
      <w:b/>
      <w:bCs/>
      <w:sz w:val="26"/>
      <w:szCs w:val="26"/>
    </w:rPr>
  </w:style>
  <w:style w:type="paragraph" w:styleId="NormalnyWeb">
    <w:name w:val="Normal (Web)"/>
    <w:basedOn w:val="Normalny"/>
    <w:uiPriority w:val="99"/>
    <w:rsid w:val="00AF04C6"/>
    <w:pPr>
      <w:spacing w:before="100" w:beforeAutospacing="1" w:after="100" w:afterAutospacing="1"/>
    </w:pPr>
  </w:style>
  <w:style w:type="paragraph" w:styleId="Lista2">
    <w:name w:val="List 2"/>
    <w:basedOn w:val="Normalny"/>
    <w:uiPriority w:val="99"/>
    <w:semiHidden/>
    <w:rsid w:val="00AF04C6"/>
    <w:pPr>
      <w:ind w:left="566" w:hanging="283"/>
    </w:pPr>
    <w:rPr>
      <w:sz w:val="22"/>
      <w:szCs w:val="22"/>
    </w:rPr>
  </w:style>
  <w:style w:type="paragraph" w:customStyle="1" w:styleId="przypis">
    <w:name w:val="przypis"/>
    <w:basedOn w:val="Normalny"/>
    <w:uiPriority w:val="99"/>
    <w:rsid w:val="00AF04C6"/>
    <w:pPr>
      <w:widowControl w:val="0"/>
      <w:suppressAutoHyphens/>
      <w:spacing w:after="120" w:line="360" w:lineRule="atLeast"/>
      <w:jc w:val="both"/>
    </w:pPr>
    <w:rPr>
      <w:rFonts w:ascii="Times New Roman PL" w:eastAsia="Calibri" w:hAnsi="Times New Roman PL"/>
      <w:sz w:val="22"/>
      <w:szCs w:val="20"/>
    </w:rPr>
  </w:style>
  <w:style w:type="paragraph" w:styleId="Tekstpodstawowy3">
    <w:name w:val="Body Text 3"/>
    <w:basedOn w:val="Normalny"/>
    <w:link w:val="Tekstpodstawowy3Znak"/>
    <w:rsid w:val="00AF04C6"/>
    <w:pPr>
      <w:spacing w:after="120"/>
    </w:pPr>
    <w:rPr>
      <w:sz w:val="16"/>
      <w:szCs w:val="16"/>
    </w:rPr>
  </w:style>
  <w:style w:type="character" w:customStyle="1" w:styleId="Tekstpodstawowy3Znak">
    <w:name w:val="Tekst podstawowy 3 Znak"/>
    <w:basedOn w:val="Domylnaczcionkaakapitu"/>
    <w:link w:val="Tekstpodstawowy3"/>
    <w:locked/>
    <w:rsid w:val="00AF04C6"/>
    <w:rPr>
      <w:rFonts w:ascii="Times New Roman" w:hAnsi="Times New Roman" w:cs="Times New Roman"/>
      <w:sz w:val="16"/>
      <w:szCs w:val="16"/>
      <w:lang w:eastAsia="pl-PL"/>
    </w:rPr>
  </w:style>
  <w:style w:type="paragraph" w:customStyle="1" w:styleId="Zal-text">
    <w:name w:val="Zal-text"/>
    <w:basedOn w:val="Normalny"/>
    <w:rsid w:val="00AF04C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paragraph" w:customStyle="1" w:styleId="NormalnyWeb1">
    <w:name w:val="Normalny (Web)1"/>
    <w:basedOn w:val="Normalny"/>
    <w:uiPriority w:val="99"/>
    <w:rsid w:val="00AF04C6"/>
    <w:pPr>
      <w:widowControl w:val="0"/>
      <w:suppressAutoHyphens/>
      <w:spacing w:before="100" w:after="100"/>
      <w:jc w:val="both"/>
    </w:pPr>
    <w:rPr>
      <w:rFonts w:ascii="Arial Unicode MS" w:eastAsia="Arial Unicode MS" w:hAnsi="Arial Unicode MS"/>
      <w:sz w:val="20"/>
    </w:rPr>
  </w:style>
  <w:style w:type="paragraph" w:customStyle="1" w:styleId="tekst">
    <w:name w:val="tekst"/>
    <w:basedOn w:val="Normalny"/>
    <w:uiPriority w:val="99"/>
    <w:rsid w:val="00AF04C6"/>
    <w:pPr>
      <w:suppressLineNumbers/>
      <w:spacing w:before="60" w:after="60"/>
      <w:jc w:val="both"/>
    </w:pPr>
  </w:style>
  <w:style w:type="paragraph" w:customStyle="1" w:styleId="zmart2">
    <w:name w:val="zm art2"/>
    <w:basedOn w:val="Normalny"/>
    <w:rsid w:val="00AF04C6"/>
    <w:pPr>
      <w:widowControl w:val="0"/>
      <w:suppressAutoHyphens/>
      <w:overflowPunct w:val="0"/>
      <w:autoSpaceDE w:val="0"/>
      <w:spacing w:before="60" w:after="60"/>
      <w:ind w:left="1843" w:hanging="1219"/>
      <w:jc w:val="both"/>
      <w:textAlignment w:val="baseline"/>
    </w:pPr>
    <w:rPr>
      <w:rFonts w:eastAsia="Calibri"/>
      <w:szCs w:val="20"/>
    </w:rPr>
  </w:style>
  <w:style w:type="paragraph" w:customStyle="1" w:styleId="ust1art">
    <w:name w:val="ust1 art"/>
    <w:rsid w:val="00AF04C6"/>
    <w:pPr>
      <w:suppressAutoHyphens/>
      <w:overflowPunct w:val="0"/>
      <w:autoSpaceDE w:val="0"/>
      <w:spacing w:before="60" w:after="60"/>
      <w:ind w:left="1843" w:hanging="255"/>
      <w:jc w:val="both"/>
      <w:textAlignment w:val="baseline"/>
    </w:pPr>
    <w:rPr>
      <w:rFonts w:ascii="Times New Roman" w:eastAsia="Times New Roman" w:hAnsi="Times New Roman"/>
      <w:sz w:val="24"/>
      <w:lang w:eastAsia="ar-SA"/>
    </w:rPr>
  </w:style>
  <w:style w:type="paragraph" w:customStyle="1" w:styleId="Tekstblokowy1">
    <w:name w:val="Tekst blokowy1"/>
    <w:basedOn w:val="Normalny"/>
    <w:uiPriority w:val="99"/>
    <w:rsid w:val="00AF04C6"/>
    <w:pPr>
      <w:widowControl w:val="0"/>
      <w:suppressAutoHyphens/>
      <w:ind w:left="540" w:right="-12" w:hanging="360"/>
      <w:jc w:val="both"/>
    </w:pPr>
    <w:rPr>
      <w:rFonts w:eastAsia="Calibri"/>
    </w:rPr>
  </w:style>
  <w:style w:type="paragraph" w:customStyle="1" w:styleId="Tekstpodstawowywcity21">
    <w:name w:val="Tekst podstawowy wcięty 21"/>
    <w:basedOn w:val="Normalny"/>
    <w:uiPriority w:val="99"/>
    <w:rsid w:val="00AF04C6"/>
    <w:pPr>
      <w:widowControl w:val="0"/>
      <w:suppressAutoHyphens/>
      <w:ind w:left="360"/>
      <w:jc w:val="both"/>
    </w:pPr>
    <w:rPr>
      <w:rFonts w:eastAsia="Calibri"/>
      <w:bCs/>
    </w:rPr>
  </w:style>
  <w:style w:type="paragraph" w:styleId="Lista">
    <w:name w:val="List"/>
    <w:basedOn w:val="Normalny"/>
    <w:rsid w:val="00AF04C6"/>
    <w:pPr>
      <w:ind w:left="283" w:hanging="283"/>
    </w:pPr>
  </w:style>
  <w:style w:type="paragraph" w:styleId="Lista3">
    <w:name w:val="List 3"/>
    <w:basedOn w:val="Normalny"/>
    <w:uiPriority w:val="99"/>
    <w:semiHidden/>
    <w:rsid w:val="00AF04C6"/>
    <w:pPr>
      <w:ind w:left="849" w:hanging="283"/>
    </w:pPr>
  </w:style>
  <w:style w:type="paragraph" w:customStyle="1" w:styleId="Listawypunktowana2">
    <w:name w:val="Lista wypunktowana 2"/>
    <w:basedOn w:val="Normalny"/>
    <w:uiPriority w:val="99"/>
    <w:rsid w:val="00AF04C6"/>
    <w:pPr>
      <w:widowControl w:val="0"/>
      <w:suppressAutoHyphens/>
      <w:overflowPunct w:val="0"/>
      <w:autoSpaceDE w:val="0"/>
      <w:ind w:left="360"/>
      <w:jc w:val="both"/>
      <w:textAlignment w:val="baseline"/>
    </w:pPr>
    <w:rPr>
      <w:rFonts w:eastAsia="Calibri"/>
      <w:szCs w:val="20"/>
    </w:rPr>
  </w:style>
  <w:style w:type="paragraph" w:customStyle="1" w:styleId="lit1">
    <w:name w:val="lit1"/>
    <w:basedOn w:val="lit"/>
    <w:uiPriority w:val="99"/>
    <w:rsid w:val="00AF04C6"/>
    <w:pPr>
      <w:ind w:left="1276" w:hanging="340"/>
    </w:pPr>
  </w:style>
  <w:style w:type="paragraph" w:customStyle="1" w:styleId="lit">
    <w:name w:val="lit"/>
    <w:uiPriority w:val="99"/>
    <w:rsid w:val="00AF04C6"/>
    <w:pPr>
      <w:suppressAutoHyphens/>
      <w:overflowPunct w:val="0"/>
      <w:autoSpaceDE w:val="0"/>
      <w:spacing w:before="60" w:after="60"/>
      <w:ind w:left="1281" w:hanging="272"/>
      <w:jc w:val="both"/>
      <w:textAlignment w:val="baseline"/>
    </w:pPr>
    <w:rPr>
      <w:rFonts w:ascii="Times New Roman" w:eastAsia="Times New Roman" w:hAnsi="Times New Roman"/>
      <w:sz w:val="24"/>
      <w:lang w:eastAsia="ar-SA"/>
    </w:rPr>
  </w:style>
  <w:style w:type="paragraph" w:customStyle="1" w:styleId="Tekstpodstawowy21">
    <w:name w:val="Tekst podstawowy 21"/>
    <w:basedOn w:val="Normalny"/>
    <w:uiPriority w:val="99"/>
    <w:rsid w:val="00AF04C6"/>
    <w:pPr>
      <w:widowControl w:val="0"/>
      <w:tabs>
        <w:tab w:val="right" w:pos="12758"/>
        <w:tab w:val="center" w:pos="14040"/>
      </w:tabs>
      <w:suppressAutoHyphens/>
      <w:spacing w:before="360"/>
      <w:ind w:right="-108"/>
      <w:jc w:val="both"/>
    </w:pPr>
    <w:rPr>
      <w:rFonts w:eastAsia="Calibri"/>
    </w:rPr>
  </w:style>
  <w:style w:type="paragraph" w:styleId="Akapitzlist">
    <w:name w:val="List Paragraph"/>
    <w:basedOn w:val="Normalny"/>
    <w:uiPriority w:val="99"/>
    <w:qFormat/>
    <w:rsid w:val="00F01B81"/>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EC2D6D"/>
    <w:pPr>
      <w:spacing w:after="120"/>
    </w:pPr>
  </w:style>
  <w:style w:type="character" w:customStyle="1" w:styleId="TekstpodstawowyZnak">
    <w:name w:val="Tekst podstawowy Znak"/>
    <w:basedOn w:val="Domylnaczcionkaakapitu"/>
    <w:link w:val="Tekstpodstawowy"/>
    <w:locked/>
    <w:rsid w:val="00EC2D6D"/>
    <w:rPr>
      <w:rFonts w:ascii="Times New Roman" w:hAnsi="Times New Roman" w:cs="Times New Roman"/>
      <w:sz w:val="24"/>
      <w:szCs w:val="24"/>
    </w:rPr>
  </w:style>
  <w:style w:type="character" w:styleId="Hipercze">
    <w:name w:val="Hyperlink"/>
    <w:basedOn w:val="Domylnaczcionkaakapitu"/>
    <w:rsid w:val="00EC2D6D"/>
    <w:rPr>
      <w:rFonts w:cs="Times New Roman"/>
      <w:color w:val="0000FF"/>
      <w:u w:val="single"/>
    </w:rPr>
  </w:style>
  <w:style w:type="paragraph" w:styleId="Tekstpodstawowywcity2">
    <w:name w:val="Body Text Indent 2"/>
    <w:basedOn w:val="Normalny"/>
    <w:link w:val="Tekstpodstawowywcity2Znak"/>
    <w:uiPriority w:val="99"/>
    <w:semiHidden/>
    <w:rsid w:val="00EC2D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C2D6D"/>
    <w:rPr>
      <w:rFonts w:ascii="Times New Roman" w:hAnsi="Times New Roman" w:cs="Times New Roman"/>
      <w:sz w:val="24"/>
      <w:szCs w:val="24"/>
    </w:rPr>
  </w:style>
  <w:style w:type="paragraph" w:customStyle="1" w:styleId="ustp">
    <w:name w:val="ustęp"/>
    <w:basedOn w:val="Normalny"/>
    <w:uiPriority w:val="99"/>
    <w:rsid w:val="00EC2D6D"/>
    <w:pPr>
      <w:tabs>
        <w:tab w:val="left" w:pos="1080"/>
      </w:tabs>
      <w:spacing w:after="120" w:line="312" w:lineRule="auto"/>
      <w:jc w:val="both"/>
    </w:pPr>
    <w:rPr>
      <w:sz w:val="26"/>
      <w:szCs w:val="20"/>
    </w:rPr>
  </w:style>
  <w:style w:type="paragraph" w:styleId="Legenda">
    <w:name w:val="caption"/>
    <w:basedOn w:val="Normalny"/>
    <w:next w:val="Normalny"/>
    <w:uiPriority w:val="99"/>
    <w:qFormat/>
    <w:rsid w:val="00EC2D6D"/>
    <w:pPr>
      <w:adjustRightInd w:val="0"/>
      <w:spacing w:line="360" w:lineRule="atLeast"/>
      <w:jc w:val="right"/>
      <w:textAlignment w:val="baseline"/>
    </w:pPr>
    <w:rPr>
      <w:b/>
      <w:bCs/>
      <w:i/>
      <w:iCs/>
    </w:rPr>
  </w:style>
  <w:style w:type="paragraph" w:styleId="Nagwek">
    <w:name w:val="header"/>
    <w:basedOn w:val="Normalny"/>
    <w:link w:val="NagwekZnak"/>
    <w:uiPriority w:val="99"/>
    <w:rsid w:val="002F19B1"/>
    <w:pPr>
      <w:widowControl w:val="0"/>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2F19B1"/>
    <w:rPr>
      <w:rFonts w:ascii="Times New Roman" w:hAnsi="Times New Roman" w:cs="Times New Roman"/>
    </w:rPr>
  </w:style>
  <w:style w:type="character" w:styleId="Numerstrony">
    <w:name w:val="page number"/>
    <w:basedOn w:val="Domylnaczcionkaakapitu"/>
    <w:uiPriority w:val="99"/>
    <w:semiHidden/>
    <w:rsid w:val="002F19B1"/>
    <w:rPr>
      <w:rFonts w:cs="Times New Roman"/>
    </w:rPr>
  </w:style>
  <w:style w:type="paragraph" w:styleId="Stopka">
    <w:name w:val="footer"/>
    <w:basedOn w:val="Normalny"/>
    <w:link w:val="StopkaZnak"/>
    <w:uiPriority w:val="99"/>
    <w:rsid w:val="002F19B1"/>
    <w:pPr>
      <w:widowControl w:val="0"/>
      <w:tabs>
        <w:tab w:val="center" w:pos="4536"/>
        <w:tab w:val="right" w:pos="9072"/>
      </w:tabs>
    </w:pPr>
    <w:rPr>
      <w:sz w:val="20"/>
      <w:szCs w:val="20"/>
    </w:rPr>
  </w:style>
  <w:style w:type="character" w:customStyle="1" w:styleId="StopkaZnak">
    <w:name w:val="Stopka Znak"/>
    <w:basedOn w:val="Domylnaczcionkaakapitu"/>
    <w:link w:val="Stopka"/>
    <w:uiPriority w:val="99"/>
    <w:locked/>
    <w:rsid w:val="002F19B1"/>
    <w:rPr>
      <w:rFonts w:ascii="Times New Roman" w:hAnsi="Times New Roman" w:cs="Times New Roman"/>
    </w:rPr>
  </w:style>
  <w:style w:type="paragraph" w:styleId="Tytu">
    <w:name w:val="Title"/>
    <w:basedOn w:val="Normalny"/>
    <w:link w:val="TytuZnak"/>
    <w:qFormat/>
    <w:rsid w:val="005D4338"/>
    <w:pPr>
      <w:jc w:val="center"/>
    </w:pPr>
    <w:rPr>
      <w:b/>
      <w:szCs w:val="20"/>
    </w:rPr>
  </w:style>
  <w:style w:type="character" w:customStyle="1" w:styleId="TytuZnak">
    <w:name w:val="Tytuł Znak"/>
    <w:basedOn w:val="Domylnaczcionkaakapitu"/>
    <w:link w:val="Tytu"/>
    <w:locked/>
    <w:rsid w:val="005D4338"/>
    <w:rPr>
      <w:rFonts w:ascii="Times New Roman" w:hAnsi="Times New Roman" w:cs="Times New Roman"/>
      <w:b/>
      <w:sz w:val="24"/>
    </w:rPr>
  </w:style>
  <w:style w:type="table" w:styleId="Tabela-Siatka">
    <w:name w:val="Table Grid"/>
    <w:basedOn w:val="Standardowy"/>
    <w:uiPriority w:val="59"/>
    <w:rsid w:val="00A7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2"/>
    <w:pPr>
      <w:autoSpaceDE w:val="0"/>
      <w:autoSpaceDN w:val="0"/>
      <w:adjustRightInd w:val="0"/>
    </w:pPr>
    <w:rPr>
      <w:rFonts w:ascii="Arial" w:hAnsi="Arial" w:cs="Arial"/>
      <w:color w:val="000000"/>
      <w:sz w:val="24"/>
      <w:szCs w:val="24"/>
      <w:lang w:eastAsia="en-US"/>
    </w:rPr>
  </w:style>
  <w:style w:type="character" w:customStyle="1" w:styleId="ff2">
    <w:name w:val="ff2"/>
    <w:basedOn w:val="Domylnaczcionkaakapitu"/>
    <w:uiPriority w:val="99"/>
    <w:rsid w:val="0017520C"/>
    <w:rPr>
      <w:rFonts w:cs="Times New Roman"/>
    </w:rPr>
  </w:style>
  <w:style w:type="paragraph" w:styleId="Tekstprzypisukocowego">
    <w:name w:val="endnote text"/>
    <w:basedOn w:val="Normalny"/>
    <w:link w:val="TekstprzypisukocowegoZnak"/>
    <w:uiPriority w:val="99"/>
    <w:semiHidden/>
    <w:rsid w:val="00B93F65"/>
    <w:rPr>
      <w:sz w:val="20"/>
      <w:szCs w:val="20"/>
    </w:rPr>
  </w:style>
  <w:style w:type="character" w:customStyle="1" w:styleId="TekstprzypisukocowegoZnak">
    <w:name w:val="Tekst przypisu końcowego Znak"/>
    <w:basedOn w:val="Domylnaczcionkaakapitu"/>
    <w:link w:val="Tekstprzypisukocowego"/>
    <w:uiPriority w:val="99"/>
    <w:semiHidden/>
    <w:locked/>
    <w:rsid w:val="00B93F65"/>
    <w:rPr>
      <w:rFonts w:ascii="Times New Roman" w:hAnsi="Times New Roman" w:cs="Times New Roman"/>
    </w:rPr>
  </w:style>
  <w:style w:type="character" w:styleId="Odwoanieprzypisukocowego">
    <w:name w:val="endnote reference"/>
    <w:basedOn w:val="Domylnaczcionkaakapitu"/>
    <w:uiPriority w:val="99"/>
    <w:semiHidden/>
    <w:rsid w:val="00B93F65"/>
    <w:rPr>
      <w:rFonts w:cs="Times New Roman"/>
      <w:vertAlign w:val="superscript"/>
    </w:rPr>
  </w:style>
  <w:style w:type="paragraph" w:customStyle="1" w:styleId="Akapitzlist1">
    <w:name w:val="Akapit z listą1"/>
    <w:basedOn w:val="Normalny"/>
    <w:rsid w:val="00633034"/>
    <w:pPr>
      <w:spacing w:after="200" w:line="276" w:lineRule="auto"/>
      <w:ind w:left="720"/>
      <w:contextualSpacing/>
      <w:jc w:val="both"/>
    </w:pPr>
    <w:rPr>
      <w:rFonts w:ascii="Calibri" w:hAnsi="Calibri"/>
      <w:sz w:val="22"/>
      <w:szCs w:val="22"/>
      <w:lang w:eastAsia="en-US"/>
    </w:rPr>
  </w:style>
  <w:style w:type="character" w:styleId="Pogrubienie">
    <w:name w:val="Strong"/>
    <w:basedOn w:val="Domylnaczcionkaakapitu"/>
    <w:uiPriority w:val="22"/>
    <w:qFormat/>
    <w:locked/>
    <w:rsid w:val="00406DA9"/>
    <w:rPr>
      <w:b/>
      <w:bCs/>
    </w:rPr>
  </w:style>
  <w:style w:type="character" w:customStyle="1" w:styleId="apple-converted-space">
    <w:name w:val="apple-converted-space"/>
    <w:basedOn w:val="Domylnaczcionkaakapitu"/>
    <w:rsid w:val="00004082"/>
  </w:style>
  <w:style w:type="paragraph" w:styleId="Tekstdymka">
    <w:name w:val="Balloon Text"/>
    <w:basedOn w:val="Normalny"/>
    <w:link w:val="TekstdymkaZnak"/>
    <w:uiPriority w:val="99"/>
    <w:semiHidden/>
    <w:unhideWhenUsed/>
    <w:locked/>
    <w:rsid w:val="002614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439"/>
    <w:rPr>
      <w:rFonts w:ascii="Segoe UI" w:eastAsia="Times New Roman" w:hAnsi="Segoe UI" w:cs="Segoe UI"/>
      <w:sz w:val="18"/>
      <w:szCs w:val="18"/>
    </w:rPr>
  </w:style>
  <w:style w:type="character" w:customStyle="1" w:styleId="Nagwek4Znak">
    <w:name w:val="Nagłówek 4 Znak"/>
    <w:basedOn w:val="Domylnaczcionkaakapitu"/>
    <w:link w:val="Nagwek4"/>
    <w:rsid w:val="007B43B2"/>
    <w:rPr>
      <w:rFonts w:ascii="Times New Roman" w:eastAsia="Times New Roman" w:hAnsi="Times New Roman"/>
      <w:sz w:val="24"/>
      <w:szCs w:val="24"/>
      <w:lang w:val="x-none"/>
    </w:rPr>
  </w:style>
  <w:style w:type="character" w:customStyle="1" w:styleId="Nagwek5Znak">
    <w:name w:val="Nagłówek 5 Znak"/>
    <w:basedOn w:val="Domylnaczcionkaakapitu"/>
    <w:link w:val="Nagwek5"/>
    <w:rsid w:val="007B43B2"/>
    <w:rPr>
      <w:rFonts w:ascii="Times New Roman" w:eastAsia="Times New Roman" w:hAnsi="Times New Roman"/>
      <w:sz w:val="24"/>
      <w:szCs w:val="24"/>
      <w:lang w:val="x-none"/>
    </w:rPr>
  </w:style>
  <w:style w:type="character" w:customStyle="1" w:styleId="Nagwek6Znak">
    <w:name w:val="Nagłówek 6 Znak"/>
    <w:basedOn w:val="Domylnaczcionkaakapitu"/>
    <w:link w:val="Nagwek6"/>
    <w:rsid w:val="007B43B2"/>
    <w:rPr>
      <w:rFonts w:ascii="Cambria" w:eastAsia="Times New Roman" w:hAnsi="Cambria"/>
      <w:i/>
      <w:iCs/>
      <w:color w:val="243F60"/>
      <w:sz w:val="24"/>
      <w:lang w:val="x-none"/>
    </w:rPr>
  </w:style>
  <w:style w:type="character" w:customStyle="1" w:styleId="Nagwek7Znak">
    <w:name w:val="Nagłówek 7 Znak"/>
    <w:basedOn w:val="Domylnaczcionkaakapitu"/>
    <w:link w:val="Nagwek7"/>
    <w:rsid w:val="007B43B2"/>
    <w:rPr>
      <w:rFonts w:ascii="Cambria" w:eastAsia="Times New Roman" w:hAnsi="Cambria"/>
      <w:i/>
      <w:iCs/>
      <w:color w:val="404040"/>
      <w:sz w:val="24"/>
      <w:lang w:val="x-none"/>
    </w:rPr>
  </w:style>
  <w:style w:type="character" w:customStyle="1" w:styleId="Nagwek8Znak">
    <w:name w:val="Nagłówek 8 Znak"/>
    <w:basedOn w:val="Domylnaczcionkaakapitu"/>
    <w:link w:val="Nagwek8"/>
    <w:rsid w:val="007B43B2"/>
    <w:rPr>
      <w:rFonts w:ascii="Cambria" w:eastAsia="Times New Roman" w:hAnsi="Cambria"/>
      <w:color w:val="404040"/>
      <w:lang w:val="x-none"/>
    </w:rPr>
  </w:style>
  <w:style w:type="character" w:customStyle="1" w:styleId="Nagwek9Znak">
    <w:name w:val="Nagłówek 9 Znak"/>
    <w:basedOn w:val="Domylnaczcionkaakapitu"/>
    <w:link w:val="Nagwek9"/>
    <w:rsid w:val="007B43B2"/>
    <w:rPr>
      <w:rFonts w:ascii="Times New Roman" w:eastAsia="Times New Roman" w:hAnsi="Times New Roman"/>
      <w:i/>
      <w:iCs/>
      <w:lang w:val="x-none"/>
    </w:rPr>
  </w:style>
  <w:style w:type="paragraph" w:styleId="Tekstpodstawowy2">
    <w:name w:val="Body Text 2"/>
    <w:basedOn w:val="Normalny"/>
    <w:link w:val="Tekstpodstawowy2Znak"/>
    <w:locked/>
    <w:rsid w:val="007B43B2"/>
    <w:pPr>
      <w:jc w:val="both"/>
    </w:pPr>
    <w:rPr>
      <w:szCs w:val="20"/>
      <w:lang w:val="x-none"/>
    </w:rPr>
  </w:style>
  <w:style w:type="character" w:customStyle="1" w:styleId="Tekstpodstawowy2Znak">
    <w:name w:val="Tekst podstawowy 2 Znak"/>
    <w:basedOn w:val="Domylnaczcionkaakapitu"/>
    <w:link w:val="Tekstpodstawowy2"/>
    <w:rsid w:val="007B43B2"/>
    <w:rPr>
      <w:rFonts w:ascii="Times New Roman" w:eastAsia="Times New Roman" w:hAnsi="Times New Roman"/>
      <w:sz w:val="24"/>
      <w:lang w:val="x-none"/>
    </w:rPr>
  </w:style>
  <w:style w:type="paragraph" w:customStyle="1" w:styleId="25">
    <w:name w:val="25"/>
    <w:basedOn w:val="Normalny"/>
    <w:autoRedefine/>
    <w:rsid w:val="007B43B2"/>
    <w:pPr>
      <w:numPr>
        <w:numId w:val="20"/>
      </w:numPr>
      <w:autoSpaceDE w:val="0"/>
      <w:autoSpaceDN w:val="0"/>
      <w:adjustRightInd w:val="0"/>
      <w:spacing w:line="276" w:lineRule="auto"/>
      <w:ind w:left="425"/>
      <w:jc w:val="both"/>
    </w:pPr>
    <w:rPr>
      <w:rFonts w:ascii="Arial" w:hAnsi="Arial" w:cs="Arial"/>
      <w:sz w:val="22"/>
      <w:szCs w:val="22"/>
      <w:lang w:eastAsia="en-US"/>
    </w:rPr>
  </w:style>
  <w:style w:type="paragraph" w:styleId="Bezodstpw">
    <w:name w:val="No Spacing"/>
    <w:uiPriority w:val="1"/>
    <w:qFormat/>
    <w:rsid w:val="007B43B2"/>
    <w:rPr>
      <w:rFonts w:ascii="Times New Roman" w:eastAsia="Times New Roman" w:hAnsi="Times New Roman"/>
      <w:sz w:val="24"/>
      <w:szCs w:val="24"/>
    </w:rPr>
  </w:style>
  <w:style w:type="paragraph" w:customStyle="1" w:styleId="pkt1art">
    <w:name w:val="pkt1 art"/>
    <w:rsid w:val="007B43B2"/>
    <w:pPr>
      <w:spacing w:before="60" w:after="60"/>
      <w:ind w:left="1872" w:hanging="284"/>
    </w:pPr>
    <w:rPr>
      <w:rFonts w:ascii="Times New Roman" w:eastAsia="Times New Roman" w:hAnsi="Times New Roman"/>
      <w:noProof/>
      <w:sz w:val="24"/>
    </w:rPr>
  </w:style>
  <w:style w:type="paragraph" w:customStyle="1" w:styleId="Domylnie">
    <w:name w:val="Domyślnie"/>
    <w:rsid w:val="007B43B2"/>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7B43B2"/>
    <w:pPr>
      <w:spacing w:after="120"/>
    </w:pPr>
  </w:style>
  <w:style w:type="paragraph" w:styleId="Tekstpodstawowywcity">
    <w:name w:val="Body Text Indent"/>
    <w:basedOn w:val="Normalny"/>
    <w:link w:val="TekstpodstawowywcityZnak"/>
    <w:locked/>
    <w:rsid w:val="007B43B2"/>
    <w:pPr>
      <w:spacing w:after="120"/>
      <w:ind w:left="283"/>
    </w:pPr>
    <w:rPr>
      <w:lang w:val="x-none"/>
    </w:rPr>
  </w:style>
  <w:style w:type="character" w:customStyle="1" w:styleId="TekstpodstawowywcityZnak">
    <w:name w:val="Tekst podstawowy wcięty Znak"/>
    <w:basedOn w:val="Domylnaczcionkaakapitu"/>
    <w:link w:val="Tekstpodstawowywcity"/>
    <w:rsid w:val="007B43B2"/>
    <w:rPr>
      <w:rFonts w:ascii="Times New Roman" w:eastAsia="Times New Roman" w:hAnsi="Times New Roman"/>
      <w:sz w:val="24"/>
      <w:szCs w:val="24"/>
      <w:lang w:val="x-none"/>
    </w:rPr>
  </w:style>
  <w:style w:type="paragraph" w:styleId="Tekstblokowy">
    <w:name w:val="Block Text"/>
    <w:basedOn w:val="Normalny"/>
    <w:locked/>
    <w:rsid w:val="007B43B2"/>
    <w:pPr>
      <w:tabs>
        <w:tab w:val="left" w:pos="9000"/>
      </w:tabs>
      <w:ind w:left="720" w:right="70" w:hanging="360"/>
      <w:jc w:val="both"/>
    </w:pPr>
    <w:rPr>
      <w:sz w:val="22"/>
    </w:rPr>
  </w:style>
  <w:style w:type="paragraph" w:styleId="Tekstkomentarza">
    <w:name w:val="annotation text"/>
    <w:basedOn w:val="Normalny"/>
    <w:link w:val="TekstkomentarzaZnak"/>
    <w:semiHidden/>
    <w:locked/>
    <w:rsid w:val="007B43B2"/>
    <w:rPr>
      <w:sz w:val="20"/>
      <w:szCs w:val="20"/>
      <w:lang w:val="x-none"/>
    </w:rPr>
  </w:style>
  <w:style w:type="character" w:customStyle="1" w:styleId="TekstkomentarzaZnak">
    <w:name w:val="Tekst komentarza Znak"/>
    <w:basedOn w:val="Domylnaczcionkaakapitu"/>
    <w:link w:val="Tekstkomentarza"/>
    <w:semiHidden/>
    <w:rsid w:val="007B43B2"/>
    <w:rPr>
      <w:rFonts w:ascii="Times New Roman" w:eastAsia="Times New Roman" w:hAnsi="Times New Roman"/>
      <w:lang w:val="x-none"/>
    </w:rPr>
  </w:style>
  <w:style w:type="character" w:customStyle="1" w:styleId="cpvdrzewo3">
    <w:name w:val="cpv_drzewo_3"/>
    <w:basedOn w:val="Domylnaczcionkaakapitu"/>
    <w:rsid w:val="007B43B2"/>
  </w:style>
  <w:style w:type="table" w:customStyle="1" w:styleId="Tabela-Siatka1">
    <w:name w:val="Tabela - Siatka1"/>
    <w:basedOn w:val="Standardowy"/>
    <w:next w:val="Tabela-Siatka"/>
    <w:uiPriority w:val="59"/>
    <w:rsid w:val="007B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3B2"/>
  </w:style>
  <w:style w:type="table" w:customStyle="1" w:styleId="Tabela-Siatka2">
    <w:name w:val="Tabela - Siatka2"/>
    <w:basedOn w:val="Standardowy"/>
    <w:next w:val="Tabela-Siatka"/>
    <w:uiPriority w:val="59"/>
    <w:rsid w:val="007B43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B43B2"/>
    <w:pPr>
      <w:spacing w:before="60" w:after="60"/>
      <w:ind w:left="851" w:hanging="295"/>
      <w:jc w:val="both"/>
    </w:pPr>
    <w:rPr>
      <w:szCs w:val="20"/>
    </w:rPr>
  </w:style>
  <w:style w:type="character" w:styleId="UyteHipercze">
    <w:name w:val="FollowedHyperlink"/>
    <w:uiPriority w:val="99"/>
    <w:semiHidden/>
    <w:unhideWhenUsed/>
    <w:locked/>
    <w:rsid w:val="007B43B2"/>
    <w:rPr>
      <w:color w:val="800080"/>
      <w:u w:val="single"/>
    </w:rPr>
  </w:style>
  <w:style w:type="paragraph" w:customStyle="1" w:styleId="xl63">
    <w:name w:val="xl63"/>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7B43B2"/>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7B43B2"/>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7B43B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7B43B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7B43B2"/>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7B43B2"/>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7B43B2"/>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7B43B2"/>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7B43B2"/>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7B43B2"/>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7B43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7B43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7B43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7B43B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7B43B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Poprawka">
    <w:name w:val="Revision"/>
    <w:hidden/>
    <w:uiPriority w:val="99"/>
    <w:semiHidden/>
    <w:rsid w:val="007B43B2"/>
    <w:rPr>
      <w:rFonts w:ascii="Thorndale" w:eastAsia="HG Mincho Light J" w:hAnsi="Thorndale"/>
      <w:color w:val="000000"/>
      <w:sz w:val="24"/>
    </w:rPr>
  </w:style>
  <w:style w:type="character" w:customStyle="1" w:styleId="Bold">
    <w:name w:val="Bold"/>
    <w:rsid w:val="007B43B2"/>
    <w:rPr>
      <w:b/>
    </w:rPr>
  </w:style>
  <w:style w:type="character" w:customStyle="1" w:styleId="Italic">
    <w:name w:val="Italic"/>
    <w:rsid w:val="007B43B2"/>
    <w:rPr>
      <w:i/>
    </w:rPr>
  </w:style>
  <w:style w:type="paragraph" w:styleId="Tekstpodstawowywcity3">
    <w:name w:val="Body Text Indent 3"/>
    <w:basedOn w:val="Normalny"/>
    <w:link w:val="Tekstpodstawowywcity3Znak"/>
    <w:uiPriority w:val="99"/>
    <w:unhideWhenUsed/>
    <w:locked/>
    <w:rsid w:val="007B43B2"/>
    <w:pPr>
      <w:widowControl w:val="0"/>
      <w:suppressAutoHyphens/>
      <w:spacing w:after="120"/>
      <w:ind w:left="283"/>
    </w:pPr>
    <w:rPr>
      <w:rFonts w:ascii="Thorndale" w:eastAsia="HG Mincho Light J" w:hAnsi="Thorndale"/>
      <w:color w:val="000000"/>
      <w:sz w:val="16"/>
      <w:szCs w:val="16"/>
      <w:lang w:val="x-none"/>
    </w:rPr>
  </w:style>
  <w:style w:type="character" w:customStyle="1" w:styleId="Tekstpodstawowywcity3Znak">
    <w:name w:val="Tekst podstawowy wcięty 3 Znak"/>
    <w:basedOn w:val="Domylnaczcionkaakapitu"/>
    <w:link w:val="Tekstpodstawowywcity3"/>
    <w:uiPriority w:val="99"/>
    <w:rsid w:val="007B43B2"/>
    <w:rPr>
      <w:rFonts w:ascii="Thorndale" w:eastAsia="HG Mincho Light J" w:hAnsi="Thorndale"/>
      <w:color w:val="000000"/>
      <w:sz w:val="16"/>
      <w:szCs w:val="16"/>
      <w:lang w:val="x-none"/>
    </w:rPr>
  </w:style>
  <w:style w:type="character" w:customStyle="1" w:styleId="text1">
    <w:name w:val="text1"/>
    <w:rsid w:val="007B43B2"/>
    <w:rPr>
      <w:rFonts w:ascii="Verdana" w:hAnsi="Verdana" w:hint="default"/>
      <w:color w:val="000000"/>
      <w:sz w:val="18"/>
      <w:szCs w:val="18"/>
    </w:rPr>
  </w:style>
  <w:style w:type="paragraph" w:customStyle="1" w:styleId="khheader">
    <w:name w:val="kh_header"/>
    <w:basedOn w:val="Normalny"/>
    <w:rsid w:val="007B43B2"/>
    <w:pPr>
      <w:spacing w:before="100" w:beforeAutospacing="1" w:after="100" w:afterAutospacing="1"/>
    </w:pPr>
  </w:style>
  <w:style w:type="character" w:customStyle="1" w:styleId="googqs-tidbit1">
    <w:name w:val="goog_qs-tidbit1"/>
    <w:rsid w:val="007B43B2"/>
    <w:rPr>
      <w:vanish w:val="0"/>
      <w:webHidden w:val="0"/>
      <w:specVanish w:val="0"/>
    </w:rPr>
  </w:style>
  <w:style w:type="paragraph" w:customStyle="1" w:styleId="Bezodstpw1">
    <w:name w:val="Bez odstępów1"/>
    <w:rsid w:val="007B43B2"/>
    <w:rPr>
      <w:rFonts w:ascii="Times New Roman" w:hAnsi="Times New Roman"/>
      <w:sz w:val="24"/>
      <w:szCs w:val="24"/>
    </w:rPr>
  </w:style>
  <w:style w:type="paragraph" w:customStyle="1" w:styleId="font5">
    <w:name w:val="font5"/>
    <w:basedOn w:val="Normalny"/>
    <w:rsid w:val="007B43B2"/>
    <w:pPr>
      <w:spacing w:before="100" w:beforeAutospacing="1" w:after="100" w:afterAutospacing="1"/>
    </w:pPr>
    <w:rPr>
      <w:rFonts w:ascii="Czcionka tekstu podstawowego" w:hAnsi="Czcionka tekstu podstawowego"/>
      <w:color w:val="000000"/>
      <w:sz w:val="20"/>
      <w:szCs w:val="20"/>
    </w:rPr>
  </w:style>
  <w:style w:type="paragraph" w:customStyle="1" w:styleId="xl95">
    <w:name w:val="xl95"/>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96">
    <w:name w:val="xl96"/>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7B43B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4">
    <w:name w:val="xl10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7">
    <w:name w:val="xl107"/>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110">
    <w:name w:val="xl110"/>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2">
    <w:name w:val="xl112"/>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7B43B2"/>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15">
    <w:name w:val="xl115"/>
    <w:basedOn w:val="Normalny"/>
    <w:rsid w:val="007B43B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17">
    <w:name w:val="xl117"/>
    <w:basedOn w:val="Normalny"/>
    <w:rsid w:val="007B43B2"/>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8">
    <w:name w:val="xl118"/>
    <w:basedOn w:val="Normalny"/>
    <w:rsid w:val="007B43B2"/>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9">
    <w:name w:val="xl119"/>
    <w:basedOn w:val="Normalny"/>
    <w:rsid w:val="007B43B2"/>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20">
    <w:name w:val="xl120"/>
    <w:basedOn w:val="Normalny"/>
    <w:rsid w:val="007B43B2"/>
    <w:pPr>
      <w:spacing w:before="100" w:beforeAutospacing="1" w:after="100" w:afterAutospacing="1"/>
      <w:jc w:val="right"/>
    </w:pPr>
  </w:style>
  <w:style w:type="paragraph" w:customStyle="1" w:styleId="xl121">
    <w:name w:val="xl121"/>
    <w:basedOn w:val="Normalny"/>
    <w:rsid w:val="007B43B2"/>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22">
    <w:name w:val="xl12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7B43B2"/>
    <w:pPr>
      <w:spacing w:before="100" w:beforeAutospacing="1" w:after="100" w:afterAutospacing="1"/>
      <w:jc w:val="center"/>
      <w:textAlignment w:val="center"/>
    </w:pPr>
  </w:style>
  <w:style w:type="paragraph" w:customStyle="1" w:styleId="xl126">
    <w:name w:val="xl126"/>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1">
    <w:name w:val="xl131"/>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2">
    <w:name w:val="xl132"/>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3">
    <w:name w:val="xl133"/>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4">
    <w:name w:val="xl134"/>
    <w:basedOn w:val="Normalny"/>
    <w:rsid w:val="007B43B2"/>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7B43B2"/>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7B43B2"/>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7B43B2"/>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4">
    <w:name w:val="xl14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5">
    <w:name w:val="xl145"/>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sz w:val="20"/>
      <w:szCs w:val="20"/>
    </w:rPr>
  </w:style>
  <w:style w:type="paragraph" w:customStyle="1" w:styleId="xl146">
    <w:name w:val="xl146"/>
    <w:basedOn w:val="Normalny"/>
    <w:rsid w:val="007B43B2"/>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47">
    <w:name w:val="xl147"/>
    <w:basedOn w:val="Normalny"/>
    <w:rsid w:val="007B43B2"/>
    <w:pPr>
      <w:spacing w:before="100" w:beforeAutospacing="1" w:after="100" w:afterAutospacing="1"/>
    </w:pPr>
    <w:rPr>
      <w:rFonts w:ascii="Czcionka tekstu podstawowego" w:hAnsi="Czcionka tekstu podstawowego"/>
      <w:b/>
      <w:bCs/>
      <w:color w:val="000000"/>
      <w:sz w:val="20"/>
      <w:szCs w:val="20"/>
    </w:rPr>
  </w:style>
  <w:style w:type="paragraph" w:customStyle="1" w:styleId="xl148">
    <w:name w:val="xl148"/>
    <w:basedOn w:val="Normalny"/>
    <w:rsid w:val="007B43B2"/>
    <w:pPr>
      <w:spacing w:before="100" w:beforeAutospacing="1" w:after="100" w:afterAutospacing="1"/>
    </w:pPr>
    <w:rPr>
      <w:rFonts w:ascii="Czcionka tekstu podstawowego" w:hAnsi="Czcionka tekstu podstawowego"/>
      <w:b/>
      <w:bCs/>
      <w:color w:val="000000"/>
    </w:rPr>
  </w:style>
  <w:style w:type="paragraph" w:customStyle="1" w:styleId="xl149">
    <w:name w:val="xl149"/>
    <w:basedOn w:val="Normalny"/>
    <w:rsid w:val="007B43B2"/>
    <w:pPr>
      <w:pBdr>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default0">
    <w:name w:val="default"/>
    <w:basedOn w:val="Normalny"/>
    <w:uiPriority w:val="99"/>
    <w:rsid w:val="007B43B2"/>
    <w:rPr>
      <w:color w:val="000000"/>
    </w:rPr>
  </w:style>
  <w:style w:type="paragraph" w:customStyle="1" w:styleId="NormalStyle">
    <w:name w:val="NormalStyle"/>
    <w:rsid w:val="007B43B2"/>
    <w:rPr>
      <w:rFonts w:ascii="Times New Roman" w:eastAsia="Times New Roman" w:hAnsi="Times New Roman"/>
      <w:color w:val="000000"/>
      <w:sz w:val="24"/>
      <w:szCs w:val="22"/>
    </w:rPr>
  </w:style>
  <w:style w:type="character" w:customStyle="1" w:styleId="alb">
    <w:name w:val="a_lb"/>
    <w:basedOn w:val="Domylnaczcionkaakapitu"/>
    <w:rsid w:val="007B43B2"/>
  </w:style>
  <w:style w:type="character" w:styleId="Uwydatnienie">
    <w:name w:val="Emphasis"/>
    <w:uiPriority w:val="20"/>
    <w:qFormat/>
    <w:locked/>
    <w:rsid w:val="007B43B2"/>
    <w:rPr>
      <w:i/>
      <w:iCs/>
    </w:rPr>
  </w:style>
  <w:style w:type="paragraph" w:customStyle="1" w:styleId="text-justify">
    <w:name w:val="text-justify"/>
    <w:basedOn w:val="Normalny"/>
    <w:rsid w:val="007B43B2"/>
    <w:pPr>
      <w:spacing w:before="100" w:beforeAutospacing="1" w:after="100" w:afterAutospacing="1"/>
    </w:pPr>
  </w:style>
  <w:style w:type="table" w:customStyle="1" w:styleId="Tabela-Siatka3">
    <w:name w:val="Tabela - Siatka3"/>
    <w:basedOn w:val="Standardowy"/>
    <w:next w:val="Tabela-Siatka"/>
    <w:uiPriority w:val="59"/>
    <w:rsid w:val="007B43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7B43B2"/>
    <w:rPr>
      <w:rFonts w:ascii="Arial Narrow" w:hAnsi="Arial Narrow" w:cs="Arial Narrow"/>
      <w:color w:val="000000"/>
    </w:rPr>
  </w:style>
  <w:style w:type="character" w:customStyle="1" w:styleId="WW8Num2z0">
    <w:name w:val="WW8Num2z0"/>
    <w:rsid w:val="007B43B2"/>
    <w:rPr>
      <w:b w:val="0"/>
      <w:color w:val="auto"/>
      <w:u w:val="none"/>
    </w:rPr>
  </w:style>
  <w:style w:type="character" w:customStyle="1" w:styleId="WW8Num3z2">
    <w:name w:val="WW8Num3z2"/>
    <w:rsid w:val="007B43B2"/>
  </w:style>
  <w:style w:type="character" w:customStyle="1" w:styleId="tekstdokbold">
    <w:name w:val="tekst dok. bold"/>
    <w:rsid w:val="007B43B2"/>
    <w:rPr>
      <w:b/>
    </w:rPr>
  </w:style>
  <w:style w:type="character" w:styleId="Odwoanieprzypisudolnego">
    <w:name w:val="footnote reference"/>
    <w:semiHidden/>
    <w:locked/>
    <w:rsid w:val="007B43B2"/>
    <w:rPr>
      <w:rFonts w:cs="Times New Roman"/>
      <w:vertAlign w:val="superscript"/>
    </w:rPr>
  </w:style>
  <w:style w:type="paragraph" w:customStyle="1" w:styleId="Tekstdymka1">
    <w:name w:val="Tekst dymka1"/>
    <w:rsid w:val="007B43B2"/>
    <w:pPr>
      <w:widowControl w:val="0"/>
      <w:suppressAutoHyphens/>
      <w:spacing w:line="100" w:lineRule="atLeast"/>
    </w:pPr>
    <w:rPr>
      <w:rFonts w:ascii="Tahoma" w:eastAsia="Lucida Sans Unicode" w:hAnsi="Tahoma" w:cs="Tahoma"/>
      <w:kern w:val="1"/>
      <w:sz w:val="16"/>
      <w:szCs w:val="16"/>
      <w:lang w:eastAsia="ar-SA"/>
    </w:rPr>
  </w:style>
  <w:style w:type="character" w:customStyle="1" w:styleId="NagwekZnak1">
    <w:name w:val="Nagłówek Znak1"/>
    <w:rsid w:val="007B43B2"/>
    <w:rPr>
      <w:rFonts w:ascii="Calibri" w:eastAsia="Calibri" w:hAnsi="Calibri" w:cs="Times New Roman"/>
      <w:lang w:eastAsia="ar-SA"/>
    </w:rPr>
  </w:style>
  <w:style w:type="paragraph" w:customStyle="1" w:styleId="Standard">
    <w:name w:val="Standard"/>
    <w:rsid w:val="007B43B2"/>
    <w:pPr>
      <w:suppressAutoHyphens/>
      <w:autoSpaceDN w:val="0"/>
      <w:textAlignment w:val="baseline"/>
    </w:pPr>
    <w:rPr>
      <w:rFonts w:eastAsia="Times New Roman" w:cs="Calibri"/>
      <w:kern w:val="3"/>
      <w:lang w:eastAsia="zh-CN"/>
    </w:rPr>
  </w:style>
  <w:style w:type="paragraph" w:customStyle="1" w:styleId="Heading11">
    <w:name w:val="Heading 11"/>
    <w:basedOn w:val="Standard"/>
    <w:next w:val="Normalny"/>
    <w:uiPriority w:val="99"/>
    <w:rsid w:val="007B43B2"/>
    <w:pPr>
      <w:keepNext/>
      <w:spacing w:before="240" w:after="60"/>
      <w:outlineLvl w:val="0"/>
    </w:pPr>
    <w:rPr>
      <w:rFonts w:ascii="Cambria" w:hAnsi="Cambria" w:cs="Cambria"/>
      <w:b/>
      <w:bCs/>
      <w:sz w:val="32"/>
      <w:szCs w:val="32"/>
    </w:rPr>
  </w:style>
  <w:style w:type="paragraph" w:customStyle="1" w:styleId="Akapitzlist2">
    <w:name w:val="Akapit z listą2"/>
    <w:basedOn w:val="Normalny"/>
    <w:link w:val="ListParagraphChar"/>
    <w:rsid w:val="007B43B2"/>
    <w:pPr>
      <w:widowControl w:val="0"/>
      <w:suppressAutoHyphens/>
      <w:ind w:left="708"/>
    </w:pPr>
    <w:rPr>
      <w:rFonts w:eastAsia="Calibri"/>
      <w:sz w:val="20"/>
      <w:szCs w:val="20"/>
      <w:lang w:val="x-none" w:eastAsia="ar-SA"/>
    </w:rPr>
  </w:style>
  <w:style w:type="character" w:customStyle="1" w:styleId="ListParagraphChar">
    <w:name w:val="List Paragraph Char"/>
    <w:link w:val="Akapitzlist2"/>
    <w:locked/>
    <w:rsid w:val="007B43B2"/>
    <w:rPr>
      <w:rFonts w:ascii="Times New Roman" w:hAnsi="Times New Roman"/>
      <w:lang w:val="x-none" w:eastAsia="ar-SA"/>
    </w:rPr>
  </w:style>
  <w:style w:type="paragraph" w:customStyle="1" w:styleId="Tekstpodstawowywcity22">
    <w:name w:val="Tekst podstawowy wcięty 22"/>
    <w:basedOn w:val="Normalny"/>
    <w:uiPriority w:val="99"/>
    <w:rsid w:val="007B43B2"/>
    <w:pPr>
      <w:suppressAutoHyphens/>
      <w:spacing w:line="360" w:lineRule="auto"/>
      <w:ind w:left="357" w:hanging="357"/>
      <w:jc w:val="both"/>
    </w:pPr>
    <w:rPr>
      <w:rFonts w:cs="Tahoma"/>
      <w:sz w:val="26"/>
      <w:szCs w:val="20"/>
      <w:lang w:eastAsia="ar-SA"/>
    </w:rPr>
  </w:style>
  <w:style w:type="paragraph" w:customStyle="1" w:styleId="Akapitzlist3">
    <w:name w:val="Akapit z listą3"/>
    <w:basedOn w:val="Normalny"/>
    <w:rsid w:val="00520320"/>
    <w:pPr>
      <w:widowControl w:val="0"/>
      <w:suppressAutoHyphens/>
      <w:ind w:left="708"/>
    </w:pPr>
    <w:rPr>
      <w:rFonts w:eastAsia="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8047">
      <w:marLeft w:val="0"/>
      <w:marRight w:val="0"/>
      <w:marTop w:val="0"/>
      <w:marBottom w:val="0"/>
      <w:divBdr>
        <w:top w:val="none" w:sz="0" w:space="0" w:color="auto"/>
        <w:left w:val="none" w:sz="0" w:space="0" w:color="auto"/>
        <w:bottom w:val="none" w:sz="0" w:space="0" w:color="auto"/>
        <w:right w:val="none" w:sz="0" w:space="0" w:color="auto"/>
      </w:divBdr>
      <w:divsChild>
        <w:div w:id="238058048">
          <w:marLeft w:val="697"/>
          <w:marRight w:val="0"/>
          <w:marTop w:val="0"/>
          <w:marBottom w:val="0"/>
          <w:divBdr>
            <w:top w:val="none" w:sz="0" w:space="0" w:color="auto"/>
            <w:left w:val="none" w:sz="0" w:space="0" w:color="auto"/>
            <w:bottom w:val="none" w:sz="0" w:space="0" w:color="auto"/>
            <w:right w:val="none" w:sz="0" w:space="0" w:color="auto"/>
          </w:divBdr>
        </w:div>
        <w:div w:id="238058050">
          <w:marLeft w:val="697"/>
          <w:marRight w:val="0"/>
          <w:marTop w:val="0"/>
          <w:marBottom w:val="0"/>
          <w:divBdr>
            <w:top w:val="none" w:sz="0" w:space="0" w:color="auto"/>
            <w:left w:val="none" w:sz="0" w:space="0" w:color="auto"/>
            <w:bottom w:val="none" w:sz="0" w:space="0" w:color="auto"/>
            <w:right w:val="none" w:sz="0" w:space="0" w:color="auto"/>
          </w:divBdr>
        </w:div>
        <w:div w:id="238058055">
          <w:marLeft w:val="697"/>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
    <w:div w:id="238058051">
      <w:marLeft w:val="0"/>
      <w:marRight w:val="0"/>
      <w:marTop w:val="0"/>
      <w:marBottom w:val="0"/>
      <w:divBdr>
        <w:top w:val="none" w:sz="0" w:space="0" w:color="auto"/>
        <w:left w:val="none" w:sz="0" w:space="0" w:color="auto"/>
        <w:bottom w:val="none" w:sz="0" w:space="0" w:color="auto"/>
        <w:right w:val="none" w:sz="0" w:space="0" w:color="auto"/>
      </w:divBdr>
      <w:divsChild>
        <w:div w:id="238058062">
          <w:marLeft w:val="697"/>
          <w:marRight w:val="0"/>
          <w:marTop w:val="0"/>
          <w:marBottom w:val="0"/>
          <w:divBdr>
            <w:top w:val="none" w:sz="0" w:space="0" w:color="auto"/>
            <w:left w:val="none" w:sz="0" w:space="0" w:color="auto"/>
            <w:bottom w:val="none" w:sz="0" w:space="0" w:color="auto"/>
            <w:right w:val="none" w:sz="0" w:space="0" w:color="auto"/>
          </w:divBdr>
        </w:div>
        <w:div w:id="238058064">
          <w:marLeft w:val="697"/>
          <w:marRight w:val="0"/>
          <w:marTop w:val="0"/>
          <w:marBottom w:val="0"/>
          <w:divBdr>
            <w:top w:val="none" w:sz="0" w:space="0" w:color="auto"/>
            <w:left w:val="none" w:sz="0" w:space="0" w:color="auto"/>
            <w:bottom w:val="none" w:sz="0" w:space="0" w:color="auto"/>
            <w:right w:val="none" w:sz="0" w:space="0" w:color="auto"/>
          </w:divBdr>
        </w:div>
        <w:div w:id="238058065">
          <w:marLeft w:val="697"/>
          <w:marRight w:val="0"/>
          <w:marTop w:val="0"/>
          <w:marBottom w:val="0"/>
          <w:divBdr>
            <w:top w:val="none" w:sz="0" w:space="0" w:color="auto"/>
            <w:left w:val="none" w:sz="0" w:space="0" w:color="auto"/>
            <w:bottom w:val="none" w:sz="0" w:space="0" w:color="auto"/>
            <w:right w:val="none" w:sz="0" w:space="0" w:color="auto"/>
          </w:divBdr>
        </w:div>
      </w:divsChild>
    </w:div>
    <w:div w:id="238058053">
      <w:marLeft w:val="0"/>
      <w:marRight w:val="0"/>
      <w:marTop w:val="0"/>
      <w:marBottom w:val="0"/>
      <w:divBdr>
        <w:top w:val="none" w:sz="0" w:space="0" w:color="auto"/>
        <w:left w:val="none" w:sz="0" w:space="0" w:color="auto"/>
        <w:bottom w:val="none" w:sz="0" w:space="0" w:color="auto"/>
        <w:right w:val="none" w:sz="0" w:space="0" w:color="auto"/>
      </w:divBdr>
      <w:divsChild>
        <w:div w:id="238058052">
          <w:marLeft w:val="697"/>
          <w:marRight w:val="0"/>
          <w:marTop w:val="0"/>
          <w:marBottom w:val="0"/>
          <w:divBdr>
            <w:top w:val="none" w:sz="0" w:space="0" w:color="auto"/>
            <w:left w:val="none" w:sz="0" w:space="0" w:color="auto"/>
            <w:bottom w:val="none" w:sz="0" w:space="0" w:color="auto"/>
            <w:right w:val="none" w:sz="0" w:space="0" w:color="auto"/>
          </w:divBdr>
        </w:div>
        <w:div w:id="238058057">
          <w:marLeft w:val="697"/>
          <w:marRight w:val="0"/>
          <w:marTop w:val="0"/>
          <w:marBottom w:val="0"/>
          <w:divBdr>
            <w:top w:val="none" w:sz="0" w:space="0" w:color="auto"/>
            <w:left w:val="none" w:sz="0" w:space="0" w:color="auto"/>
            <w:bottom w:val="none" w:sz="0" w:space="0" w:color="auto"/>
            <w:right w:val="none" w:sz="0" w:space="0" w:color="auto"/>
          </w:divBdr>
        </w:div>
        <w:div w:id="238058059">
          <w:marLeft w:val="697"/>
          <w:marRight w:val="0"/>
          <w:marTop w:val="0"/>
          <w:marBottom w:val="0"/>
          <w:divBdr>
            <w:top w:val="none" w:sz="0" w:space="0" w:color="auto"/>
            <w:left w:val="none" w:sz="0" w:space="0" w:color="auto"/>
            <w:bottom w:val="none" w:sz="0" w:space="0" w:color="auto"/>
            <w:right w:val="none" w:sz="0" w:space="0" w:color="auto"/>
          </w:divBdr>
        </w:div>
      </w:divsChild>
    </w:div>
    <w:div w:id="238058054">
      <w:marLeft w:val="0"/>
      <w:marRight w:val="0"/>
      <w:marTop w:val="0"/>
      <w:marBottom w:val="0"/>
      <w:divBdr>
        <w:top w:val="none" w:sz="0" w:space="0" w:color="auto"/>
        <w:left w:val="none" w:sz="0" w:space="0" w:color="auto"/>
        <w:bottom w:val="none" w:sz="0" w:space="0" w:color="auto"/>
        <w:right w:val="none" w:sz="0" w:space="0" w:color="auto"/>
      </w:divBdr>
    </w:div>
    <w:div w:id="238058056">
      <w:marLeft w:val="0"/>
      <w:marRight w:val="0"/>
      <w:marTop w:val="0"/>
      <w:marBottom w:val="0"/>
      <w:divBdr>
        <w:top w:val="none" w:sz="0" w:space="0" w:color="auto"/>
        <w:left w:val="none" w:sz="0" w:space="0" w:color="auto"/>
        <w:bottom w:val="none" w:sz="0" w:space="0" w:color="auto"/>
        <w:right w:val="none" w:sz="0" w:space="0" w:color="auto"/>
      </w:divBdr>
    </w:div>
    <w:div w:id="238058058">
      <w:marLeft w:val="0"/>
      <w:marRight w:val="0"/>
      <w:marTop w:val="0"/>
      <w:marBottom w:val="0"/>
      <w:divBdr>
        <w:top w:val="none" w:sz="0" w:space="0" w:color="auto"/>
        <w:left w:val="none" w:sz="0" w:space="0" w:color="auto"/>
        <w:bottom w:val="none" w:sz="0" w:space="0" w:color="auto"/>
        <w:right w:val="none" w:sz="0" w:space="0" w:color="auto"/>
      </w:divBdr>
    </w:div>
    <w:div w:id="238058060">
      <w:marLeft w:val="0"/>
      <w:marRight w:val="0"/>
      <w:marTop w:val="0"/>
      <w:marBottom w:val="0"/>
      <w:divBdr>
        <w:top w:val="none" w:sz="0" w:space="0" w:color="auto"/>
        <w:left w:val="none" w:sz="0" w:space="0" w:color="auto"/>
        <w:bottom w:val="none" w:sz="0" w:space="0" w:color="auto"/>
        <w:right w:val="none" w:sz="0" w:space="0" w:color="auto"/>
      </w:divBdr>
    </w:div>
    <w:div w:id="238058061">
      <w:marLeft w:val="0"/>
      <w:marRight w:val="0"/>
      <w:marTop w:val="0"/>
      <w:marBottom w:val="0"/>
      <w:divBdr>
        <w:top w:val="none" w:sz="0" w:space="0" w:color="auto"/>
        <w:left w:val="none" w:sz="0" w:space="0" w:color="auto"/>
        <w:bottom w:val="none" w:sz="0" w:space="0" w:color="auto"/>
        <w:right w:val="none" w:sz="0" w:space="0" w:color="auto"/>
      </w:divBdr>
    </w:div>
    <w:div w:id="238058063">
      <w:marLeft w:val="0"/>
      <w:marRight w:val="0"/>
      <w:marTop w:val="0"/>
      <w:marBottom w:val="0"/>
      <w:divBdr>
        <w:top w:val="none" w:sz="0" w:space="0" w:color="auto"/>
        <w:left w:val="none" w:sz="0" w:space="0" w:color="auto"/>
        <w:bottom w:val="none" w:sz="0" w:space="0" w:color="auto"/>
        <w:right w:val="none" w:sz="0" w:space="0" w:color="auto"/>
      </w:divBdr>
    </w:div>
    <w:div w:id="922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ona.zegarowicz@powiatgoldap.pl" TargetMode="External"/><Relationship Id="rId13" Type="http://schemas.openxmlformats.org/officeDocument/2006/relationships/hyperlink" Target="https://sip.lex.pl/" TargetMode="External"/><Relationship Id="rId18" Type="http://schemas.openxmlformats.org/officeDocument/2006/relationships/hyperlink" Target="http://www.11wog.wp.mi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wicedyrektor.zszgoldap@wp.pl" TargetMode="External"/><Relationship Id="rId2" Type="http://schemas.openxmlformats.org/officeDocument/2006/relationships/numbering" Target="numbering.xml"/><Relationship Id="rId16" Type="http://schemas.openxmlformats.org/officeDocument/2006/relationships/hyperlink" Target="http://www.powiatgoldap.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80530000-8.html" TargetMode="External"/><Relationship Id="rId5" Type="http://schemas.openxmlformats.org/officeDocument/2006/relationships/webSettings" Target="webSettings.xml"/><Relationship Id="rId15" Type="http://schemas.openxmlformats.org/officeDocument/2006/relationships/hyperlink" Target="mailto:wicedyrektor.zszgoldap@wp.pl" TargetMode="External"/><Relationship Id="rId10" Type="http://schemas.openxmlformats.org/officeDocument/2006/relationships/hyperlink" Target="http://www.cpv.com.pl/grupa,80500000-9.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cedyrektor.zszgoldap@wp.pl" TargetMode="External"/><Relationship Id="rId14" Type="http://schemas.openxmlformats.org/officeDocument/2006/relationships/hyperlink" Target="mailto:iwona.zegarowicz@powiatgoldap.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CDC0-8A94-4AC9-A524-8B0A9E94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19</Pages>
  <Words>6973</Words>
  <Characters>41840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 Zegarowicz</cp:lastModifiedBy>
  <cp:revision>25</cp:revision>
  <cp:lastPrinted>2017-02-06T12:34:00Z</cp:lastPrinted>
  <dcterms:created xsi:type="dcterms:W3CDTF">2016-12-09T12:01:00Z</dcterms:created>
  <dcterms:modified xsi:type="dcterms:W3CDTF">2017-03-13T14:27:00Z</dcterms:modified>
</cp:coreProperties>
</file>