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01863590" w:rsidR="0034742F" w:rsidRDefault="0034742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</w:t>
      </w:r>
      <w:r w:rsidR="000D1BB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14:paraId="375434B7" w14:textId="427AF63E" w:rsidR="00F25249" w:rsidRPr="000D29B8" w:rsidRDefault="0035158F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 w:rsidRPr="000D29B8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104749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C96E7C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846276">
        <w:rPr>
          <w:rFonts w:ascii="Times New Roman" w:hAnsi="Times New Roman" w:cs="Times New Roman"/>
          <w:b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1B1F9C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46276">
        <w:rPr>
          <w:rFonts w:ascii="Times New Roman" w:hAnsi="Times New Roman" w:cs="Times New Roman"/>
          <w:b/>
          <w:sz w:val="24"/>
          <w:szCs w:val="24"/>
        </w:rPr>
        <w:br/>
      </w:r>
      <w:r w:rsidR="00A2647A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>Starostw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ym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w Gołdapi</w:t>
      </w:r>
      <w:r w:rsidR="00071049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75938A63" w:rsidR="00071049" w:rsidRPr="000D29B8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04749">
        <w:rPr>
          <w:rFonts w:ascii="Times New Roman" w:hAnsi="Times New Roman" w:cs="Times New Roman"/>
          <w:sz w:val="24"/>
          <w:szCs w:val="24"/>
        </w:rPr>
        <w:t xml:space="preserve">samodzielne stanowisko </w:t>
      </w:r>
      <w:r w:rsidR="001B1F9C" w:rsidRPr="000D29B8">
        <w:rPr>
          <w:rFonts w:ascii="Times New Roman" w:hAnsi="Times New Roman" w:cs="Times New Roman"/>
          <w:sz w:val="24"/>
          <w:szCs w:val="24"/>
        </w:rPr>
        <w:t>ds.</w:t>
      </w:r>
      <w:r w:rsidR="00C96E7C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104749">
        <w:rPr>
          <w:rFonts w:ascii="Times New Roman" w:hAnsi="Times New Roman" w:cs="Times New Roman"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Cs/>
          <w:sz w:val="24"/>
          <w:szCs w:val="24"/>
        </w:rPr>
        <w:t>zamówień publicznych</w:t>
      </w:r>
    </w:p>
    <w:p w14:paraId="513D1BD1" w14:textId="4C9931DF" w:rsidR="00C96E7C" w:rsidRPr="000D29B8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485A3CD4" w14:textId="5DE442A6" w:rsidR="003A4BB4" w:rsidRPr="000D29B8" w:rsidRDefault="00DA23FF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D29B8">
        <w:rPr>
          <w:rFonts w:ascii="Times New Roman" w:hAnsi="Times New Roman" w:cs="Times New Roman"/>
          <w:sz w:val="24"/>
          <w:szCs w:val="24"/>
        </w:rPr>
        <w:t>wyższe</w:t>
      </w:r>
      <w:r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7540CAF" w14:textId="323113B1" w:rsidR="00DA23FF" w:rsidRPr="000D29B8" w:rsidRDefault="003A4BB4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doświadczenie zawodowe w pracy w zakresie zamówień publicznych</w:t>
      </w:r>
      <w:r w:rsidR="00DA23FF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E7EEFEC" w14:textId="1E9B0AA4" w:rsidR="00DA23FF" w:rsidRPr="000D29B8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 w:rsidRPr="000D29B8">
        <w:rPr>
          <w:color w:val="auto"/>
        </w:rPr>
        <w:t>;</w:t>
      </w:r>
    </w:p>
    <w:p w14:paraId="3B34A1A0" w14:textId="790918A9" w:rsidR="005249F5" w:rsidRPr="000D29B8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biegła znajomość obsługi komputera i podstawowych pakietów biurowych</w:t>
      </w:r>
      <w:r w:rsidR="00E64219" w:rsidRPr="000D29B8">
        <w:rPr>
          <w:color w:val="auto"/>
        </w:rPr>
        <w:t>;</w:t>
      </w:r>
    </w:p>
    <w:p w14:paraId="48C52D55" w14:textId="77777777" w:rsidR="000B45BB" w:rsidRPr="000D29B8" w:rsidRDefault="000B45BB" w:rsidP="001C38C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5B2BD780" w14:textId="17B692AA" w:rsidR="001C38C7" w:rsidRPr="000D29B8" w:rsidRDefault="001C38C7" w:rsidP="001C38C7">
      <w:pPr>
        <w:pStyle w:val="Nagwek2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B8">
        <w:rPr>
          <w:rFonts w:ascii="Times New Roman" w:hAnsi="Times New Roman" w:cs="Times New Roman"/>
          <w:color w:val="auto"/>
          <w:sz w:val="24"/>
          <w:szCs w:val="24"/>
        </w:rPr>
        <w:t xml:space="preserve">ustawa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z dnia 11 września 2019 r.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Prawo zamówień publicznych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F68EFB8" w14:textId="7E3F3D9E" w:rsidR="001B1F9C" w:rsidRPr="000D29B8" w:rsidRDefault="000B45BB" w:rsidP="001C38C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0D29B8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3771863D" w14:textId="30D454E5" w:rsidR="0079227A" w:rsidRPr="000D29B8" w:rsidRDefault="001B1F9C" w:rsidP="007922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ustawa z </w:t>
      </w:r>
      <w:r w:rsidR="00DA23FF" w:rsidRPr="000D29B8">
        <w:rPr>
          <w:rFonts w:ascii="Times New Roman" w:hAnsi="Times New Roman" w:cs="Times New Roman"/>
          <w:sz w:val="24"/>
          <w:szCs w:val="24"/>
        </w:rPr>
        <w:t>dnia 10 maja 2018 r. o ochronie danych osobowych</w:t>
      </w:r>
      <w:r w:rsidR="000D29B8">
        <w:rPr>
          <w:rFonts w:ascii="Times New Roman" w:hAnsi="Times New Roman" w:cs="Times New Roman"/>
          <w:sz w:val="24"/>
          <w:szCs w:val="24"/>
        </w:rPr>
        <w:t>;</w:t>
      </w:r>
    </w:p>
    <w:p w14:paraId="002375CB" w14:textId="508B2F54" w:rsidR="00BB59BF" w:rsidRPr="000D29B8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prawo do korzystania z pełni praw publicznych</w:t>
      </w:r>
      <w:r w:rsidR="00E64219" w:rsidRPr="000D29B8">
        <w:rPr>
          <w:color w:val="auto"/>
        </w:rPr>
        <w:t>;</w:t>
      </w:r>
    </w:p>
    <w:p w14:paraId="6B6A8B17" w14:textId="48499EDF" w:rsidR="00BB59BF" w:rsidRPr="000D29B8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pełna zdolność</w:t>
      </w:r>
      <w:r w:rsidR="00AD0DE4" w:rsidRPr="000D29B8">
        <w:rPr>
          <w:color w:val="auto"/>
        </w:rPr>
        <w:t xml:space="preserve"> do czynności prawnych</w:t>
      </w:r>
      <w:r w:rsidR="00E64219" w:rsidRPr="000D29B8">
        <w:rPr>
          <w:color w:val="auto"/>
        </w:rPr>
        <w:t>;</w:t>
      </w:r>
    </w:p>
    <w:p w14:paraId="7166E0D9" w14:textId="55E0865E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brak prawomocnego skazania wyrokiem sądowym za umyśle przestępstwo skarbowe bądź przestępstwo z oskarżenia publicznego</w:t>
      </w:r>
      <w:r w:rsidR="00E64219" w:rsidRPr="000D29B8">
        <w:rPr>
          <w:color w:val="auto"/>
        </w:rPr>
        <w:t>;</w:t>
      </w:r>
    </w:p>
    <w:p w14:paraId="12CCD7DA" w14:textId="1EEEB61A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stan zdrowia pozwalający na wykonywanie pracy na ww. stanowisku pracy</w:t>
      </w:r>
      <w:r w:rsidR="00E64219" w:rsidRPr="000D29B8">
        <w:rPr>
          <w:color w:val="auto"/>
        </w:rPr>
        <w:t>;</w:t>
      </w:r>
    </w:p>
    <w:p w14:paraId="1C1D190F" w14:textId="4659C4DD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nieposzlakowana opinia</w:t>
      </w:r>
      <w:r w:rsidR="00503793" w:rsidRPr="000D29B8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0D4ED5DE" w14:textId="14C18DBD" w:rsidR="000D29B8" w:rsidRDefault="001C38C7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12">
        <w:rPr>
          <w:rFonts w:ascii="Times New Roman" w:hAnsi="Times New Roman" w:cs="Times New Roman"/>
          <w:sz w:val="24"/>
          <w:szCs w:val="24"/>
        </w:rPr>
        <w:t>doświadczenie w pracy w administracji publicznej;</w:t>
      </w:r>
    </w:p>
    <w:p w14:paraId="60673685" w14:textId="7C5171BB" w:rsidR="000D1BB5" w:rsidRPr="006C6812" w:rsidRDefault="000D1BB5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 widziane doświadczenie w pozyskiwaniu środków zewnętrznych; </w:t>
      </w:r>
    </w:p>
    <w:p w14:paraId="790BD873" w14:textId="01B183F8" w:rsidR="0079227A" w:rsidRPr="000D29B8" w:rsidRDefault="0079227A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prawa europejskiego związanego z obszarem zamówień publicznych;</w:t>
      </w:r>
    </w:p>
    <w:p w14:paraId="72AF722B" w14:textId="4CEEEF76" w:rsidR="003C7DE2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2CDD8D35" w:rsidR="00A2647A" w:rsidRPr="000D29B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komunikatywność, odporność na stres</w:t>
      </w:r>
      <w:r w:rsidR="00EB2458" w:rsidRPr="000D29B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0D29B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odpowiedzialność.</w:t>
      </w:r>
    </w:p>
    <w:p w14:paraId="2A68D03E" w14:textId="77777777" w:rsidR="00104749" w:rsidRDefault="00FF2632" w:rsidP="0010474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 w:rsidRPr="00104749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04749" w:rsidRPr="00104749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</w:t>
      </w:r>
      <w:r w:rsidR="00104749">
        <w:rPr>
          <w:rFonts w:ascii="Times New Roman" w:hAnsi="Times New Roman" w:cs="Times New Roman"/>
          <w:b/>
          <w:sz w:val="24"/>
          <w:szCs w:val="24"/>
        </w:rPr>
        <w:t>h</w:t>
      </w:r>
    </w:p>
    <w:p w14:paraId="53D9438F" w14:textId="5C62AC8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508192AE" w14:textId="7777777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362100" w14:textId="6DA7A7B2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pozyskiwania funduszy zewnętrznych: </w:t>
      </w:r>
    </w:p>
    <w:p w14:paraId="5E9CDC15" w14:textId="77777777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Realizowanie zadań w zakresie rozwoju społeczno– ekonomicznego powiatu.</w:t>
      </w:r>
    </w:p>
    <w:p w14:paraId="42B3FEBA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i ułatwianie współpracy oraz wymiany doświadczeń wśród samorządów lokalnych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różnorodnych formach i strategii pomocy zagranicznej. </w:t>
      </w:r>
    </w:p>
    <w:p w14:paraId="0E3FEB0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Współpraca z podmiotami krajowymi i zagranicznymi w zakresie wykorzystywania funduszy zewnętrznych.</w:t>
      </w:r>
    </w:p>
    <w:p w14:paraId="452853F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wspólnych przedsięwzięć gospodarczych i kulturalnych w ramach zawieranych porozumień z partnerami zagranicznymi. </w:t>
      </w:r>
    </w:p>
    <w:p w14:paraId="372B190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Opracowywanie i monitorowanie Strategii powiatu. </w:t>
      </w:r>
    </w:p>
    <w:p w14:paraId="0B6D0981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Nadzór nad czynnościami proceduralnymi (programowaniem) dotyczącymi wdrażania przez Zarząd Powiatu funduszy strukturalnych, Inicjatyw Wspólnotowych.</w:t>
      </w:r>
    </w:p>
    <w:p w14:paraId="71123E0D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Powiatu w zakresie rozwoju społeczno – ekonomicznego. </w:t>
      </w:r>
    </w:p>
    <w:p w14:paraId="63E36EA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Koordynowanie przygotowywanej przez wykonawców dokumentacji technicznej planowanych inwestycji. </w:t>
      </w:r>
    </w:p>
    <w:p w14:paraId="27191FA4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wydziałem Finansowym w zakresie przygotowywania, prowadzenia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i rozliczania inwestycji powiatowych. </w:t>
      </w:r>
    </w:p>
    <w:p w14:paraId="09DF8CA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działań mających na celu pozyskiwanie dodatkowych środków finansowych poprzez: </w:t>
      </w:r>
    </w:p>
    <w:p w14:paraId="6024A83B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aktywne poszukiwanie źródeł finansowych poza budżetem Powiatu, </w:t>
      </w:r>
    </w:p>
    <w:p w14:paraId="7956C20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 wniosków grantowych, </w:t>
      </w:r>
    </w:p>
    <w:p w14:paraId="105ED4F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przekazywanie informacji o źródłach finansowania zadań Powiatu, </w:t>
      </w:r>
    </w:p>
    <w:p w14:paraId="211D181F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gminami w zakresie pozyskiwania środków zewnętrznych i realizacja wspólnych przedsięwzięć, </w:t>
      </w:r>
    </w:p>
    <w:p w14:paraId="7433118F" w14:textId="01E3CB3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gromadzenie danych i monitoring prac związanych z uczestnictwem Powiatu w programach unijnych. </w:t>
      </w:r>
    </w:p>
    <w:p w14:paraId="3051C724" w14:textId="7283717F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monitoringu pojawiających się możliwości finansowania działań powiatu ze środków zewnętrznych. </w:t>
      </w:r>
    </w:p>
    <w:p w14:paraId="4C518964" w14:textId="49C07447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wspierania przedsiębiorczości: </w:t>
      </w:r>
    </w:p>
    <w:p w14:paraId="6F10AEF2" w14:textId="77777777" w:rsidR="00104749" w:rsidRPr="00104749" w:rsidRDefault="00104749" w:rsidP="00104749">
      <w:pPr>
        <w:numPr>
          <w:ilvl w:val="0"/>
          <w:numId w:val="38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Tworzenie warunków dla rozwoju przedsiębiorczości, poprzez: </w:t>
      </w:r>
    </w:p>
    <w:p w14:paraId="6E147026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i koordynowanie działań związanych z tworzeniem i funkcjonowaniem ogólnodostępnej bazy </w:t>
      </w:r>
      <w:proofErr w:type="spellStart"/>
      <w:r w:rsidRPr="00104749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– ofertowej dla inwestorów i przedsiębiorców, </w:t>
      </w:r>
    </w:p>
    <w:p w14:paraId="211F53EC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współpraca z samorządami gmin i instytucjami regionalnymi w zakresie rozwoju przedsiębiorczości. </w:t>
      </w:r>
    </w:p>
    <w:p w14:paraId="49E350C9" w14:textId="77777777" w:rsidR="00104749" w:rsidRPr="00104749" w:rsidRDefault="00104749" w:rsidP="00104749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Promowanie Powiatu w zakresie wspierania przedsiębiorczości.</w:t>
      </w:r>
    </w:p>
    <w:p w14:paraId="309F16DF" w14:textId="77777777" w:rsidR="00104749" w:rsidRPr="00104749" w:rsidRDefault="00104749" w:rsidP="0010474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 zakresie zamówień publicznych:</w:t>
      </w:r>
    </w:p>
    <w:p w14:paraId="623D3968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Przygotowywanie, organizacja i prowadzenie zgodnie z przepisami postępowań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udzielenie zamówień publicznych w ramach zamówień publicznych na potrzeby starostwa. </w:t>
      </w:r>
    </w:p>
    <w:p w14:paraId="61D04729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Udział w pracach komisji przetargowej Starostwa Powiatowego w Gołdapi. </w:t>
      </w:r>
    </w:p>
    <w:p w14:paraId="0E46DDD1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zawarcia umów przez Powiat Gołdapski w zakresie zamówień publicznych.</w:t>
      </w:r>
    </w:p>
    <w:p w14:paraId="4FB8604F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Zamieszczanie ogłoszeń o zamówieniach publicznych w Biuletynie Zamówień Publicznych lub Dzienniku Urzędowym UE.</w:t>
      </w:r>
    </w:p>
    <w:p w14:paraId="6F53982E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Opracowywanie rocznego planu postępowań o udzielenie zamówień.</w:t>
      </w:r>
    </w:p>
    <w:p w14:paraId="7502029C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Prowadzenie rejestru zamówień publicznych.</w:t>
      </w:r>
    </w:p>
    <w:p w14:paraId="692B1C12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Sporządzanie rocznych sprawozdań o udzielonych zamówieniach i innych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sprawozdań z zakresu zamówień publicznych na potrzeby prezesa UZP i Starosty Gołdapskiego. </w:t>
      </w:r>
    </w:p>
    <w:p w14:paraId="2AEAE966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Kompletowanie, porządkowanie i właściwe przechowywanie dokumentacji związanej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z postępowaniami o udzielenie zamówienia publicznego.</w:t>
      </w:r>
    </w:p>
    <w:p w14:paraId="66A50B84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prac związanych z wdrażaniem i przestrzeganiem przepisów ustawy Prawo zamówień publicznych.</w:t>
      </w:r>
    </w:p>
    <w:p w14:paraId="5AAF2F1C" w14:textId="59993C24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Doradztwo i pomoc merytoryczna pracownikom Starostwa Powiatowego w Gołdapi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w sprawach z zakresu zamówień publicznych.</w:t>
      </w:r>
    </w:p>
    <w:p w14:paraId="114373A7" w14:textId="77777777" w:rsidR="00851018" w:rsidRPr="000D29B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D5EDBE1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</w:t>
      </w:r>
      <w:r w:rsidR="00AF05DC" w:rsidRPr="000D29B8">
        <w:rPr>
          <w:color w:val="auto"/>
        </w:rPr>
        <w:br/>
      </w:r>
      <w:r w:rsidR="00CC716B" w:rsidRPr="000D29B8">
        <w:rPr>
          <w:color w:val="auto"/>
        </w:rPr>
        <w:t>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32AAA1FB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AF05DC" w:rsidRPr="000D29B8">
        <w:rPr>
          <w:color w:val="auto"/>
        </w:rPr>
        <w:t>3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51323B86" w14:textId="7B6C8A71" w:rsidR="00F25249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0E081201" w14:textId="66A77B11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918B0" w14:textId="5E8C7B77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97931" w14:textId="3F5B3B65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26F6E" w14:textId="77777777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0D828333" w:rsidR="00BA57CD" w:rsidRPr="006C6812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812">
        <w:rPr>
          <w:rFonts w:ascii="Times New Roman" w:hAnsi="Times New Roman" w:cs="Times New Roman"/>
          <w:bCs/>
          <w:sz w:val="24"/>
          <w:szCs w:val="24"/>
        </w:rPr>
        <w:t>kopie dokumentów potwierdzających posiadany staż pracy</w:t>
      </w:r>
      <w:r w:rsidR="000B2143" w:rsidRPr="006C6812">
        <w:rPr>
          <w:rFonts w:ascii="Times New Roman" w:hAnsi="Times New Roman" w:cs="Times New Roman"/>
          <w:bCs/>
          <w:sz w:val="24"/>
          <w:szCs w:val="24"/>
        </w:rPr>
        <w:t xml:space="preserve"> w administracji publicznej,</w:t>
      </w:r>
      <w:r w:rsidRPr="006C6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E165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1489B536" w:rsidR="00BB59BF" w:rsidRPr="00FB60B9" w:rsidRDefault="00FB60B9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178C3E" w14:textId="77777777" w:rsidR="000D29B8" w:rsidRPr="000D29B8" w:rsidRDefault="000D29B8" w:rsidP="000D29B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2FBF5779" w:rsidR="00467B52" w:rsidRPr="000D29B8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0B2143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publicznych</w:t>
      </w:r>
      <w:r w:rsidR="000B2143">
        <w:rPr>
          <w:rFonts w:ascii="Times New Roman" w:hAnsi="Times New Roman" w:cs="Times New Roman"/>
          <w:b/>
          <w:sz w:val="24"/>
          <w:szCs w:val="24"/>
        </w:rPr>
        <w:br/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0D1BB5">
        <w:rPr>
          <w:rFonts w:ascii="Times New Roman" w:hAnsi="Times New Roman" w:cs="Times New Roman"/>
          <w:b/>
          <w:sz w:val="24"/>
          <w:szCs w:val="24"/>
        </w:rPr>
        <w:t xml:space="preserve">16 grudnia </w:t>
      </w:r>
      <w:r w:rsidR="00AF05DC" w:rsidRPr="006C681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C6812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6C681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1</w:t>
      </w:r>
      <w:r w:rsidR="000D1BB5">
        <w:rPr>
          <w:rFonts w:ascii="Times New Roman" w:hAnsi="Times New Roman" w:cs="Times New Roman"/>
          <w:b/>
          <w:sz w:val="24"/>
          <w:szCs w:val="24"/>
        </w:rPr>
        <w:t>1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.00.</w:t>
      </w:r>
      <w:r w:rsidR="006C6812" w:rsidRPr="006C6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</w:t>
      </w:r>
      <w:r w:rsidR="000B2143">
        <w:rPr>
          <w:rFonts w:ascii="Times New Roman" w:hAnsi="Times New Roman" w:cs="Times New Roman"/>
          <w:sz w:val="24"/>
          <w:szCs w:val="24"/>
        </w:rPr>
        <w:br/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77CAC662" w:rsidR="0072655C" w:rsidRPr="000D29B8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B60B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2016 r. w sprawie ochrony osób fizycznych w związku z przetwarzaniem danych osobowych i w sprawie swobodnego przepływu takich danych oraz uchylenia dyrektywy 95/46/WE (ogólne rozporządzenie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0D1CA3C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naboru kandydatów na wolne stanowiska urzędnicze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54D202D5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0D1BB5">
        <w:rPr>
          <w:rFonts w:ascii="Times New Roman" w:hAnsi="Times New Roman" w:cs="Times New Roman"/>
          <w:sz w:val="24"/>
          <w:szCs w:val="24"/>
        </w:rPr>
        <w:t>05.12</w:t>
      </w:r>
      <w:r w:rsidR="00F25249" w:rsidRPr="000D29B8">
        <w:rPr>
          <w:rFonts w:ascii="Times New Roman" w:hAnsi="Times New Roman" w:cs="Times New Roman"/>
          <w:sz w:val="24"/>
          <w:szCs w:val="24"/>
        </w:rPr>
        <w:t>.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8C31" w14:textId="77777777" w:rsidR="003921B2" w:rsidRDefault="003921B2" w:rsidP="0034742F">
      <w:pPr>
        <w:spacing w:after="0" w:line="240" w:lineRule="auto"/>
      </w:pPr>
      <w:r>
        <w:separator/>
      </w:r>
    </w:p>
  </w:endnote>
  <w:endnote w:type="continuationSeparator" w:id="0">
    <w:p w14:paraId="06D7E1F7" w14:textId="77777777" w:rsidR="003921B2" w:rsidRDefault="003921B2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D730" w14:textId="77777777" w:rsidR="003921B2" w:rsidRDefault="003921B2" w:rsidP="0034742F">
      <w:pPr>
        <w:spacing w:after="0" w:line="240" w:lineRule="auto"/>
      </w:pPr>
      <w:r>
        <w:separator/>
      </w:r>
    </w:p>
  </w:footnote>
  <w:footnote w:type="continuationSeparator" w:id="0">
    <w:p w14:paraId="09BCF4C8" w14:textId="77777777" w:rsidR="003921B2" w:rsidRDefault="003921B2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595">
    <w:abstractNumId w:val="4"/>
  </w:num>
  <w:num w:numId="2" w16cid:durableId="1035812712">
    <w:abstractNumId w:val="28"/>
  </w:num>
  <w:num w:numId="3" w16cid:durableId="1212577523">
    <w:abstractNumId w:val="40"/>
  </w:num>
  <w:num w:numId="4" w16cid:durableId="1574463229">
    <w:abstractNumId w:val="6"/>
  </w:num>
  <w:num w:numId="5" w16cid:durableId="2016765013">
    <w:abstractNumId w:val="31"/>
  </w:num>
  <w:num w:numId="6" w16cid:durableId="1990480268">
    <w:abstractNumId w:val="42"/>
  </w:num>
  <w:num w:numId="7" w16cid:durableId="1510832043">
    <w:abstractNumId w:val="12"/>
  </w:num>
  <w:num w:numId="8" w16cid:durableId="1310667034">
    <w:abstractNumId w:val="33"/>
  </w:num>
  <w:num w:numId="9" w16cid:durableId="1699156619">
    <w:abstractNumId w:val="38"/>
  </w:num>
  <w:num w:numId="10" w16cid:durableId="457142023">
    <w:abstractNumId w:val="39"/>
  </w:num>
  <w:num w:numId="11" w16cid:durableId="443697590">
    <w:abstractNumId w:val="35"/>
  </w:num>
  <w:num w:numId="12" w16cid:durableId="1461072813">
    <w:abstractNumId w:val="23"/>
  </w:num>
  <w:num w:numId="13" w16cid:durableId="66609331">
    <w:abstractNumId w:val="22"/>
  </w:num>
  <w:num w:numId="14" w16cid:durableId="656691471">
    <w:abstractNumId w:val="41"/>
  </w:num>
  <w:num w:numId="15" w16cid:durableId="436759688">
    <w:abstractNumId w:val="34"/>
  </w:num>
  <w:num w:numId="16" w16cid:durableId="337464470">
    <w:abstractNumId w:val="7"/>
  </w:num>
  <w:num w:numId="17" w16cid:durableId="2054034026">
    <w:abstractNumId w:val="21"/>
  </w:num>
  <w:num w:numId="18" w16cid:durableId="1816601822">
    <w:abstractNumId w:val="32"/>
  </w:num>
  <w:num w:numId="19" w16cid:durableId="1001734929">
    <w:abstractNumId w:val="30"/>
  </w:num>
  <w:num w:numId="20" w16cid:durableId="2091614172">
    <w:abstractNumId w:val="11"/>
  </w:num>
  <w:num w:numId="21" w16cid:durableId="149710164">
    <w:abstractNumId w:val="2"/>
  </w:num>
  <w:num w:numId="22" w16cid:durableId="1329944437">
    <w:abstractNumId w:val="19"/>
  </w:num>
  <w:num w:numId="23" w16cid:durableId="555317257">
    <w:abstractNumId w:val="17"/>
  </w:num>
  <w:num w:numId="24" w16cid:durableId="834423067">
    <w:abstractNumId w:val="14"/>
  </w:num>
  <w:num w:numId="25" w16cid:durableId="330836497">
    <w:abstractNumId w:val="29"/>
  </w:num>
  <w:num w:numId="26" w16cid:durableId="1660187333">
    <w:abstractNumId w:val="8"/>
  </w:num>
  <w:num w:numId="27" w16cid:durableId="1119953046">
    <w:abstractNumId w:val="18"/>
  </w:num>
  <w:num w:numId="28" w16cid:durableId="1295065764">
    <w:abstractNumId w:val="15"/>
  </w:num>
  <w:num w:numId="29" w16cid:durableId="771630132">
    <w:abstractNumId w:val="20"/>
  </w:num>
  <w:num w:numId="30" w16cid:durableId="1788809799">
    <w:abstractNumId w:val="5"/>
  </w:num>
  <w:num w:numId="31" w16cid:durableId="1929345895">
    <w:abstractNumId w:val="16"/>
  </w:num>
  <w:num w:numId="32" w16cid:durableId="1238592488">
    <w:abstractNumId w:val="1"/>
  </w:num>
  <w:num w:numId="33" w16cid:durableId="968121942">
    <w:abstractNumId w:val="13"/>
  </w:num>
  <w:num w:numId="34" w16cid:durableId="501706501">
    <w:abstractNumId w:val="27"/>
  </w:num>
  <w:num w:numId="35" w16cid:durableId="573516322">
    <w:abstractNumId w:val="3"/>
  </w:num>
  <w:num w:numId="36" w16cid:durableId="1277786652">
    <w:abstractNumId w:val="24"/>
  </w:num>
  <w:num w:numId="37" w16cid:durableId="1841696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39047">
    <w:abstractNumId w:val="37"/>
  </w:num>
  <w:num w:numId="39" w16cid:durableId="476920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98805">
    <w:abstractNumId w:val="26"/>
  </w:num>
  <w:num w:numId="41" w16cid:durableId="2840464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12288966">
    <w:abstractNumId w:val="10"/>
  </w:num>
  <w:num w:numId="43" w16cid:durableId="1667707355">
    <w:abstractNumId w:val="25"/>
  </w:num>
  <w:num w:numId="44" w16cid:durableId="9375224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921B2"/>
    <w:rsid w:val="003A4BB4"/>
    <w:rsid w:val="003B02A9"/>
    <w:rsid w:val="003C7DE2"/>
    <w:rsid w:val="003F275E"/>
    <w:rsid w:val="0041185B"/>
    <w:rsid w:val="00467B52"/>
    <w:rsid w:val="004A79BB"/>
    <w:rsid w:val="00503793"/>
    <w:rsid w:val="005249F5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844B2"/>
    <w:rsid w:val="0079227A"/>
    <w:rsid w:val="008054E5"/>
    <w:rsid w:val="0080640E"/>
    <w:rsid w:val="00846276"/>
    <w:rsid w:val="00851018"/>
    <w:rsid w:val="0087725C"/>
    <w:rsid w:val="00913893"/>
    <w:rsid w:val="00923A39"/>
    <w:rsid w:val="0097702F"/>
    <w:rsid w:val="0099539B"/>
    <w:rsid w:val="00996047"/>
    <w:rsid w:val="009C4F3F"/>
    <w:rsid w:val="009D1AFC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308E8"/>
    <w:rsid w:val="00E4024E"/>
    <w:rsid w:val="00E544FC"/>
    <w:rsid w:val="00E64219"/>
    <w:rsid w:val="00EA6103"/>
    <w:rsid w:val="00EB05FA"/>
    <w:rsid w:val="00EB2458"/>
    <w:rsid w:val="00EE116B"/>
    <w:rsid w:val="00F028BA"/>
    <w:rsid w:val="00F25249"/>
    <w:rsid w:val="00F30100"/>
    <w:rsid w:val="00F30B87"/>
    <w:rsid w:val="00F32A13"/>
    <w:rsid w:val="00F36C77"/>
    <w:rsid w:val="00F41339"/>
    <w:rsid w:val="00F56B78"/>
    <w:rsid w:val="00F62B50"/>
    <w:rsid w:val="00F67ACC"/>
    <w:rsid w:val="00F93095"/>
    <w:rsid w:val="00FA2D8F"/>
    <w:rsid w:val="00FB60B9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37</cp:revision>
  <cp:lastPrinted>2022-12-05T10:43:00Z</cp:lastPrinted>
  <dcterms:created xsi:type="dcterms:W3CDTF">2017-03-21T07:16:00Z</dcterms:created>
  <dcterms:modified xsi:type="dcterms:W3CDTF">2022-12-05T10:43:00Z</dcterms:modified>
</cp:coreProperties>
</file>