
<file path=[Content_Types].xml><?xml version="1.0" encoding="utf-8"?>
<Types xmlns="http://schemas.openxmlformats.org/package/2006/content-types">
  <Default Extension="xml" ContentType="application/vnd.openxmlformats-officedocument.wordprocessingml.document.main+xml"/>
  <Default Extension="bin" ContentType="image/png"/>
  <Default Extension="rels" ContentType="application/vnd.openxmlformats-package.relationship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520b11ce8c4c59" /></Relationships>
</file>

<file path=word/document.xml><?xml version="1.0" encoding="utf-8"?>
<w:document xmlns:w="http://schemas.openxmlformats.org/wordprocessingml/2006/main">
  <w:body>
    <w:p>
      <w:pPr>
        <w:spacing w:before="0" w:after="0"/>
        <w:ind w:left="0" w:right="0"/>
      </w:pPr>
      <w:r>
        <w:rPr>
          <w:rFonts w:ascii="Arial" w:hAnsi="Arial"/>
          <w:b/>
          <w:sz w:val="24"/>
        </w:rPr>
        <w:t xml:space="preserve">Rada Powiatu w Gołdapi</w:t>
      </w:r>
    </w:p>
    <w:p>
      <w:pPr>
        <w:spacing w:before="0" w:after="0"/>
        <w:ind w:left="0" w:right="0"/>
      </w:pPr>
      <w:r>
        <w:rPr>
          <w:rFonts w:ascii="Arial" w:hAnsi="Arial"/>
          <w:sz w:val="24"/>
        </w:rPr>
        <w:t xml:space="preserve">Radni-Sesja</w:t>
      </w:r>
    </w:p>
    <w:p>
      <w:pPr>
        <w:jc w:val="center"/>
      </w:pPr>
      <w:r>
        <w:rPr>
          <w:rFonts w:ascii="Arial" w:hAnsi="Arial"/>
          <w:b/>
          <w:sz w:val="36"/>
        </w:rPr>
        <w:t xml:space="preserve">Raport z głosowań</w:t>
      </w:r>
    </w:p>
    <w:p>
      <w:r>
        <w:rPr>
          <w:rFonts w:ascii="Arial" w:hAnsi="Arial"/>
          <w:sz w:val="24"/>
        </w:rPr>
        <w:t xml:space="preserve">Sesja Rady Powiatu w Gołdapi. w dniach 31 stycznia 2025 - 31 stycznia 2025</w:t>
      </w:r>
    </w:p>
    <w:p>
      <w:r>
        <w:rPr>
          <w:rFonts w:ascii="Arial" w:hAnsi="Arial"/>
          <w:b/>
          <w:sz w:val="28"/>
        </w:rPr>
        <w:t xml:space="preserve">Przeprowadzone głosowania</w:t>
      </w:r>
    </w:p>
    <w:p>
      <w:r>
        <w:rPr>
          <w:rFonts w:ascii="Arial" w:hAnsi="Arial"/>
          <w:sz w:val="24"/>
        </w:rPr>
        <w:t xml:space="preserve">1. Głosowano w sprawie: </w:t>
      </w:r>
      <w:r>
        <w:rPr>
          <w:rFonts w:ascii="Arial" w:hAnsi="Arial"/>
          <w:b/>
          <w:sz w:val="24"/>
        </w:rPr>
        <w:t xml:space="preserve">Przyjęcie protokołu z XI (11) Sesji Rady Powiatu.</w:t>
      </w:r>
      <w:r>
        <w:rPr>
          <w:rFonts w:ascii="Arial" w:hAnsi="Arial"/>
          <w:sz w:val="24"/>
        </w:rPr>
        <w:t xml:space="preserve"> - czas głosowania: 31 stycznia 2025, godz. 13:03</w:t>
      </w:r>
    </w:p>
    <w:p>
      <w:pPr>
        <w:spacing w:before="0" w:after="0"/>
        <w:ind w:left="0" w:right="0"/>
      </w:pPr>
      <w:r>
        <w:rPr>
          <w:rFonts w:ascii="Arial" w:hAnsi="Arial"/>
          <w:sz w:val="24"/>
          <w:u w:val="single"/>
        </w:rPr>
        <w:t xml:space="preserve">Wyniki głosowania:</w:t>
      </w:r>
    </w:p>
    <w:p>
      <w:r>
        <w:rPr>
          <w:rFonts w:ascii="Arial" w:hAnsi="Arial"/>
          <w:sz w:val="24"/>
        </w:rPr>
        <w:t xml:space="preserve">ZA: 14, PRZECIW: 0, WSTRZYMUJĘ SIĘ: 0, BRAK GŁOSU: 0, NIEOBECNI: 1</w:t>
      </w:r>
    </w:p>
    <w:p>
      <w:pPr>
        <w:spacing w:before="0" w:after="0"/>
        <w:ind w:left="0" w:right="0"/>
      </w:pPr>
      <w:r>
        <w:rPr>
          <w:rFonts w:ascii="Arial" w:hAnsi="Arial"/>
          <w:sz w:val="18"/>
          <w:u w:val="single"/>
        </w:rPr>
        <w:t xml:space="preserve">Wyniki imienne:</w:t>
      </w:r>
    </w:p>
    <w:p>
      <w:r>
        <w:rPr>
          <w:rFonts w:ascii="Arial" w:hAnsi="Arial"/>
          <w:sz w:val="18"/>
        </w:rPr>
        <w:t xml:space="preserve">Władysław Biłas (ZA), Andrzej Ciołek (ZA), Paweł Artur Czyż (NIEOBECNI), Jarosław Wiktor Dzienis (ZA), Krzysztof Tomasz Kazaniecki (ZA), Anna Anetta Kozioł (ZA), Małgorzata Marianna Kuliś (ZA), Piotr Mościński (ZA), Piotr Rant (ZA), Grażyna Barbara Senda (ZA), Anna Staroszczuk (ZA), Jarosław Walc (ZA), Marzanna Marianna Wardziejewska (ZA), Stanisław Wójtowicz (ZA), Anna Zyborowicz (ZA)</w:t>
      </w:r>
    </w:p>
    <w:p>
      <w:r>
        <w:rPr>
          <w:rFonts w:ascii="Arial" w:hAnsi="Arial"/>
          <w:sz w:val="24"/>
        </w:rPr>
        <w:t xml:space="preserve"> </w:t>
      </w:r>
    </w:p>
    <w:p>
      <w:r>
        <w:rPr>
          <w:rFonts w:ascii="Arial" w:hAnsi="Arial"/>
          <w:sz w:val="24"/>
        </w:rPr>
        <w:t xml:space="preserve">2. Głosowano w sprawie: </w:t>
      </w:r>
      <w:r>
        <w:rPr>
          <w:rFonts w:ascii="Arial" w:hAnsi="Arial"/>
          <w:b/>
          <w:sz w:val="24"/>
        </w:rPr>
        <w:t xml:space="preserve">Przyjęcie sprawozdania z działalności Komisji Bezpieczeństwa i Porządku w Powiecie Gołdapskim w roku 2024.</w:t>
      </w:r>
      <w:r>
        <w:rPr>
          <w:rFonts w:ascii="Arial" w:hAnsi="Arial"/>
          <w:sz w:val="24"/>
        </w:rPr>
        <w:t xml:space="preserve"> - czas głosowania: 31 stycznia 2025, godz. 14:40</w:t>
      </w:r>
    </w:p>
    <w:p>
      <w:pPr>
        <w:spacing w:before="0" w:after="0"/>
        <w:ind w:left="0" w:right="0"/>
      </w:pPr>
      <w:r>
        <w:rPr>
          <w:rFonts w:ascii="Arial" w:hAnsi="Arial"/>
          <w:sz w:val="24"/>
          <w:u w:val="single"/>
        </w:rPr>
        <w:t xml:space="preserve">Wyniki głosowania:</w:t>
      </w:r>
    </w:p>
    <w:p>
      <w:r>
        <w:rPr>
          <w:rFonts w:ascii="Arial" w:hAnsi="Arial"/>
          <w:sz w:val="24"/>
        </w:rPr>
        <w:t xml:space="preserve">ZA: 14, PRZECIW: 0, WSTRZYMUJĘ SIĘ: 0, BRAK GŁOSU: 0, NIEOBECNI: 1</w:t>
      </w:r>
    </w:p>
    <w:p>
      <w:pPr>
        <w:spacing w:before="0" w:after="0"/>
        <w:ind w:left="0" w:right="0"/>
      </w:pPr>
      <w:r>
        <w:rPr>
          <w:rFonts w:ascii="Arial" w:hAnsi="Arial"/>
          <w:sz w:val="18"/>
          <w:u w:val="single"/>
        </w:rPr>
        <w:t xml:space="preserve">Wyniki imienne:</w:t>
      </w:r>
    </w:p>
    <w:p>
      <w:r>
        <w:rPr>
          <w:rFonts w:ascii="Arial" w:hAnsi="Arial"/>
          <w:sz w:val="18"/>
        </w:rPr>
        <w:t xml:space="preserve">Władysław Biłas (ZA), Andrzej Ciołek (ZA), Paweł Artur Czyż (NIEOBECNI), Jarosław Wiktor Dzienis (ZA), Krzysztof Tomasz Kazaniecki (ZA), Anna Anetta Kozioł (ZA), Małgorzata Marianna Kuliś (ZA), Piotr Mościński (ZA), Piotr Rant (ZA), Grażyna Barbara Senda (ZA), Anna Staroszczuk (ZA), Jarosław Walc (ZA), Marzanna Marianna Wardziejewska (ZA), Stanisław Wójtowicz (ZA), Anna Zyborowicz (ZA)</w:t>
      </w:r>
    </w:p>
    <w:p>
      <w:r>
        <w:rPr>
          <w:rFonts w:ascii="Arial" w:hAnsi="Arial"/>
          <w:sz w:val="24"/>
        </w:rPr>
        <w:t xml:space="preserve"> </w:t>
      </w:r>
    </w:p>
    <w:p>
      <w:r>
        <w:rPr>
          <w:rFonts w:ascii="Arial" w:hAnsi="Arial"/>
          <w:sz w:val="24"/>
        </w:rPr>
        <w:t xml:space="preserve">3. Głosowano w sprawie: </w:t>
      </w:r>
      <w:r>
        <w:rPr>
          <w:rFonts w:ascii="Arial" w:hAnsi="Arial"/>
          <w:b/>
          <w:sz w:val="24"/>
        </w:rPr>
        <w:t xml:space="preserve">Przyjęcie sprawozdania z wysokości średnich wynagrodzeń nauczycieli  na poszczególnych stopniach awansu zawodowego w szkołach prowadzonych  przez powiat gołdapski w 2024 r.</w:t>
      </w:r>
      <w:r>
        <w:rPr>
          <w:rFonts w:ascii="Arial" w:hAnsi="Arial"/>
          <w:sz w:val="24"/>
        </w:rPr>
        <w:t xml:space="preserve"> - czas głosowania: 31 stycznia 2025, godz. 14:42</w:t>
      </w:r>
    </w:p>
    <w:p>
      <w:pPr>
        <w:spacing w:before="0" w:after="0"/>
        <w:ind w:left="0" w:right="0"/>
      </w:pPr>
      <w:r>
        <w:rPr>
          <w:rFonts w:ascii="Arial" w:hAnsi="Arial"/>
          <w:sz w:val="24"/>
          <w:u w:val="single"/>
        </w:rPr>
        <w:t xml:space="preserve">Wyniki głosowania:</w:t>
      </w:r>
    </w:p>
    <w:p>
      <w:r>
        <w:rPr>
          <w:rFonts w:ascii="Arial" w:hAnsi="Arial"/>
          <w:sz w:val="24"/>
        </w:rPr>
        <w:t xml:space="preserve">ZA: 14, PRZECIW: 0, WSTRZYMUJĘ SIĘ: 0, BRAK GŁOSU: 0, NIEOBECNI: 1</w:t>
      </w:r>
    </w:p>
    <w:p>
      <w:pPr>
        <w:spacing w:before="0" w:after="0"/>
        <w:ind w:left="0" w:right="0"/>
      </w:pPr>
      <w:r>
        <w:rPr>
          <w:rFonts w:ascii="Arial" w:hAnsi="Arial"/>
          <w:sz w:val="18"/>
          <w:u w:val="single"/>
        </w:rPr>
        <w:t xml:space="preserve">Wyniki imienne:</w:t>
      </w:r>
    </w:p>
    <w:p>
      <w:r>
        <w:rPr>
          <w:rFonts w:ascii="Arial" w:hAnsi="Arial"/>
          <w:sz w:val="18"/>
        </w:rPr>
        <w:t xml:space="preserve">Władysław Biłas (ZA), Andrzej Ciołek (ZA), Paweł Artur Czyż (NIEOBECNI), Jarosław Wiktor Dzienis (ZA), Krzysztof Tomasz Kazaniecki (ZA), Anna Anetta Kozioł (ZA), Małgorzata Marianna Kuliś (ZA), Piotr Mościński (ZA), Piotr Rant (ZA), Grażyna Barbara Senda (ZA), Anna Staroszczuk (ZA), Jarosław Walc (ZA), Marzanna Marianna Wardziejewska (ZA), Stanisław Wójtowicz (ZA), Anna Zyborowicz (ZA)</w:t>
      </w:r>
    </w:p>
    <w:p>
      <w:r>
        <w:rPr>
          <w:rFonts w:ascii="Arial" w:hAnsi="Arial"/>
          <w:sz w:val="24"/>
        </w:rPr>
        <w:t xml:space="preserve"> </w:t>
      </w:r>
    </w:p>
    <w:p>
      <w:r>
        <w:rPr>
          <w:rFonts w:ascii="Arial" w:hAnsi="Arial"/>
          <w:sz w:val="24"/>
        </w:rPr>
        <w:t xml:space="preserve">4. Głosowano w sprawie: </w:t>
      </w:r>
      <w:r>
        <w:rPr>
          <w:rFonts w:ascii="Arial" w:hAnsi="Arial"/>
          <w:b/>
          <w:sz w:val="24"/>
        </w:rPr>
        <w:t xml:space="preserve">Przyjęcie sprawozdania z prac Rady Powiatu w roku 2024.</w:t>
      </w:r>
      <w:r>
        <w:rPr>
          <w:rFonts w:ascii="Arial" w:hAnsi="Arial"/>
          <w:sz w:val="24"/>
        </w:rPr>
        <w:t xml:space="preserve"> - czas głosowania: 31 stycznia 2025, godz. 14:45</w:t>
      </w:r>
    </w:p>
    <w:p>
      <w:pPr>
        <w:spacing w:before="0" w:after="0"/>
        <w:ind w:left="0" w:right="0"/>
      </w:pPr>
      <w:r>
        <w:rPr>
          <w:rFonts w:ascii="Arial" w:hAnsi="Arial"/>
          <w:sz w:val="24"/>
          <w:u w:val="single"/>
        </w:rPr>
        <w:t xml:space="preserve">Wyniki głosowania:</w:t>
      </w:r>
    </w:p>
    <w:p>
      <w:r>
        <w:rPr>
          <w:rFonts w:ascii="Arial" w:hAnsi="Arial"/>
          <w:sz w:val="24"/>
        </w:rPr>
        <w:t xml:space="preserve">ZA: 14, PRZECIW: 0, WSTRZYMUJĘ SIĘ: 0, BRAK GŁOSU: 0, NIEOBECNI: 1</w:t>
      </w:r>
    </w:p>
    <w:p>
      <w:pPr>
        <w:spacing w:before="0" w:after="0"/>
        <w:ind w:left="0" w:right="0"/>
      </w:pPr>
      <w:r>
        <w:rPr>
          <w:rFonts w:ascii="Arial" w:hAnsi="Arial"/>
          <w:sz w:val="18"/>
          <w:u w:val="single"/>
        </w:rPr>
        <w:t xml:space="preserve">Wyniki imienne:</w:t>
      </w:r>
    </w:p>
    <w:p>
      <w:r>
        <w:rPr>
          <w:rFonts w:ascii="Arial" w:hAnsi="Arial"/>
          <w:sz w:val="18"/>
        </w:rPr>
        <w:t xml:space="preserve">Władysław Biłas (ZA), Andrzej Ciołek (ZA), Paweł Artur Czyż (NIEOBECNI), Jarosław Wiktor Dzienis (ZA), Krzysztof Tomasz Kazaniecki (ZA), Anna Anetta Kozioł (ZA), Małgorzata Marianna Kuliś (ZA), Piotr Mościński (ZA), Piotr Rant (ZA), Grażyna Barbara Senda (ZA), Anna Staroszczuk (ZA), Jarosław Walc (ZA), Marzanna Marianna Wardziejewska (ZA), Stanisław Wójtowicz (ZA), Anna Zyborowicz (ZA)</w:t>
      </w:r>
    </w:p>
    <w:p>
      <w:r>
        <w:rPr>
          <w:rFonts w:ascii="Arial" w:hAnsi="Arial"/>
          <w:sz w:val="24"/>
        </w:rPr>
        <w:t xml:space="preserve"> </w:t>
      </w:r>
    </w:p>
    <w:p>
      <w:r>
        <w:rPr>
          <w:rFonts w:ascii="Arial" w:hAnsi="Arial"/>
          <w:sz w:val="24"/>
        </w:rPr>
        <w:t xml:space="preserve">5. Głosowano w sprawie: </w:t>
      </w:r>
      <w:r>
        <w:rPr>
          <w:rFonts w:ascii="Arial" w:hAnsi="Arial"/>
          <w:b/>
          <w:sz w:val="24"/>
        </w:rPr>
        <w:t xml:space="preserve">Przyjęcie sprawozdań z prac Komisji Stałej Rady Powiatu w roku 2024.</w:t>
      </w:r>
      <w:r>
        <w:rPr>
          <w:rFonts w:ascii="Arial" w:hAnsi="Arial"/>
          <w:sz w:val="24"/>
        </w:rPr>
        <w:t xml:space="preserve"> - czas głosowania: 31 stycznia 2025, godz. 14:46</w:t>
      </w:r>
    </w:p>
    <w:p>
      <w:pPr>
        <w:spacing w:before="0" w:after="0"/>
        <w:ind w:left="0" w:right="0"/>
      </w:pPr>
      <w:r>
        <w:rPr>
          <w:rFonts w:ascii="Arial" w:hAnsi="Arial"/>
          <w:sz w:val="24"/>
          <w:u w:val="single"/>
        </w:rPr>
        <w:t xml:space="preserve">Wyniki głosowania:</w:t>
      </w:r>
    </w:p>
    <w:p>
      <w:r>
        <w:rPr>
          <w:rFonts w:ascii="Arial" w:hAnsi="Arial"/>
          <w:sz w:val="24"/>
        </w:rPr>
        <w:t xml:space="preserve">ZA: 14, PRZECIW: 0, WSTRZYMUJĘ SIĘ: 0, BRAK GŁOSU: 0, NIEOBECNI: 1</w:t>
      </w:r>
    </w:p>
    <w:p>
      <w:pPr>
        <w:spacing w:before="0" w:after="0"/>
        <w:ind w:left="0" w:right="0"/>
      </w:pPr>
      <w:r>
        <w:rPr>
          <w:rFonts w:ascii="Arial" w:hAnsi="Arial"/>
          <w:sz w:val="18"/>
          <w:u w:val="single"/>
        </w:rPr>
        <w:t xml:space="preserve">Wyniki imienne:</w:t>
      </w:r>
    </w:p>
    <w:p>
      <w:r>
        <w:rPr>
          <w:rFonts w:ascii="Arial" w:hAnsi="Arial"/>
          <w:sz w:val="18"/>
        </w:rPr>
        <w:t xml:space="preserve">Władysław Biłas (ZA), Andrzej Ciołek (ZA), Paweł Artur Czyż (NIEOBECNI), Jarosław Wiktor Dzienis (ZA), Krzysztof Tomasz Kazaniecki (ZA), Anna Anetta Kozioł (ZA), Małgorzata Marianna Kuliś (ZA), Piotr Mościński (ZA), Piotr Rant (ZA), Grażyna Barbara Senda (ZA), Anna Staroszczuk (ZA), Jarosław Walc (ZA), Marzanna Marianna Wardziejewska (ZA), Stanisław Wójtowicz (ZA), Anna Zyborowicz (ZA)</w:t>
      </w:r>
    </w:p>
    <w:p>
      <w:r>
        <w:rPr>
          <w:rFonts w:ascii="Arial" w:hAnsi="Arial"/>
          <w:sz w:val="24"/>
        </w:rPr>
        <w:t xml:space="preserve"> </w:t>
      </w:r>
    </w:p>
    <w:p>
      <w:r>
        <w:rPr>
          <w:rFonts w:ascii="Arial" w:hAnsi="Arial"/>
          <w:sz w:val="24"/>
        </w:rPr>
        <w:t xml:space="preserve">6. Głosowano w sprawie: </w:t>
      </w:r>
      <w:r>
        <w:rPr>
          <w:rFonts w:ascii="Arial" w:hAnsi="Arial"/>
          <w:b/>
          <w:sz w:val="24"/>
        </w:rPr>
        <w:t xml:space="preserve">Przyjęcie sprawozdania z planu pracy i kontroli Komisji Rewizyjnej w roku 2024.</w:t>
      </w:r>
      <w:r>
        <w:rPr>
          <w:rFonts w:ascii="Arial" w:hAnsi="Arial"/>
          <w:sz w:val="24"/>
        </w:rPr>
        <w:t xml:space="preserve"> - czas głosowania: 31 stycznia 2025, godz. 14:47</w:t>
      </w:r>
    </w:p>
    <w:p>
      <w:pPr>
        <w:spacing w:before="0" w:after="0"/>
        <w:ind w:left="0" w:right="0"/>
      </w:pPr>
      <w:r>
        <w:rPr>
          <w:rFonts w:ascii="Arial" w:hAnsi="Arial"/>
          <w:sz w:val="24"/>
          <w:u w:val="single"/>
        </w:rPr>
        <w:t xml:space="preserve">Wyniki głosowania:</w:t>
      </w:r>
    </w:p>
    <w:p>
      <w:r>
        <w:rPr>
          <w:rFonts w:ascii="Arial" w:hAnsi="Arial"/>
          <w:sz w:val="24"/>
        </w:rPr>
        <w:t xml:space="preserve">ZA: 14, PRZECIW: 0, WSTRZYMUJĘ SIĘ: 0, BRAK GŁOSU: 0, NIEOBECNI: 1</w:t>
      </w:r>
    </w:p>
    <w:p>
      <w:pPr>
        <w:spacing w:before="0" w:after="0"/>
        <w:ind w:left="0" w:right="0"/>
      </w:pPr>
      <w:r>
        <w:rPr>
          <w:rFonts w:ascii="Arial" w:hAnsi="Arial"/>
          <w:sz w:val="18"/>
          <w:u w:val="single"/>
        </w:rPr>
        <w:t xml:space="preserve">Wyniki imienne:</w:t>
      </w:r>
    </w:p>
    <w:p>
      <w:r>
        <w:rPr>
          <w:rFonts w:ascii="Arial" w:hAnsi="Arial"/>
          <w:sz w:val="18"/>
        </w:rPr>
        <w:t xml:space="preserve">Władysław Biłas (ZA), Andrzej Ciołek (ZA), Paweł Artur Czyż (NIEOBECNI), Jarosław Wiktor Dzienis (ZA), Krzysztof Tomasz Kazaniecki (ZA), Anna Anetta Kozioł (ZA), Małgorzata Marianna Kuliś (ZA), Piotr Mościński (ZA), Piotr Rant (ZA), Grażyna Barbara Senda (ZA), Anna Staroszczuk (ZA), Jarosław Walc (ZA), Marzanna Marianna Wardziejewska (ZA), Stanisław Wójtowicz (ZA), Anna Zyborowicz (ZA)</w:t>
      </w:r>
    </w:p>
    <w:p>
      <w:r>
        <w:rPr>
          <w:rFonts w:ascii="Arial" w:hAnsi="Arial"/>
          <w:sz w:val="24"/>
        </w:rPr>
        <w:t xml:space="preserve"> </w:t>
      </w:r>
    </w:p>
    <w:p>
      <w:r>
        <w:rPr>
          <w:rFonts w:ascii="Arial" w:hAnsi="Arial"/>
          <w:b/>
          <w:sz w:val="28"/>
        </w:rPr>
        <w:t xml:space="preserve">Uczestnictwo w głosowaniach</w:t>
      </w:r>
    </w:p>
    <w:p>
      <w:pPr>
        <w:spacing w:before="0" w:after="0"/>
        <w:ind w:left="0" w:right="0"/>
      </w:pPr>
      <w:r>
        <w:rPr>
          <w:rFonts w:ascii="Arial" w:hAnsi="Arial"/>
          <w:sz w:val="24"/>
        </w:rPr>
        <w:t xml:space="preserve">1. Władysław Biłas 6/6</w:t>
      </w:r>
    </w:p>
    <w:p>
      <w:pPr>
        <w:spacing w:before="0" w:after="0"/>
        <w:ind w:left="0" w:right="0"/>
      </w:pPr>
      <w:r>
        <w:rPr>
          <w:rFonts w:ascii="Arial" w:hAnsi="Arial"/>
          <w:sz w:val="24"/>
        </w:rPr>
        <w:t xml:space="preserve">2. Andrzej Ciołek 6/6</w:t>
      </w:r>
    </w:p>
    <w:p>
      <w:pPr>
        <w:spacing w:before="0" w:after="0"/>
        <w:ind w:left="0" w:right="0"/>
      </w:pPr>
      <w:r>
        <w:rPr>
          <w:rFonts w:ascii="Arial" w:hAnsi="Arial"/>
          <w:sz w:val="24"/>
        </w:rPr>
        <w:t xml:space="preserve">3. Jarosław Wiktor Dzienis 6/6</w:t>
      </w:r>
    </w:p>
    <w:p>
      <w:pPr>
        <w:spacing w:before="0" w:after="0"/>
        <w:ind w:left="0" w:right="0"/>
      </w:pPr>
      <w:r>
        <w:rPr>
          <w:rFonts w:ascii="Arial" w:hAnsi="Arial"/>
          <w:sz w:val="24"/>
        </w:rPr>
        <w:t xml:space="preserve">4. Krzysztof Tomasz Kazaniecki 6/6</w:t>
      </w:r>
    </w:p>
    <w:p>
      <w:pPr>
        <w:spacing w:before="0" w:after="0"/>
        <w:ind w:left="0" w:right="0"/>
      </w:pPr>
      <w:r>
        <w:rPr>
          <w:rFonts w:ascii="Arial" w:hAnsi="Arial"/>
          <w:sz w:val="24"/>
        </w:rPr>
        <w:t xml:space="preserve">5. Anna Anetta Kozioł 6/6</w:t>
      </w:r>
    </w:p>
    <w:p>
      <w:pPr>
        <w:spacing w:before="0" w:after="0"/>
        <w:ind w:left="0" w:right="0"/>
      </w:pPr>
      <w:r>
        <w:rPr>
          <w:rFonts w:ascii="Arial" w:hAnsi="Arial"/>
          <w:sz w:val="24"/>
        </w:rPr>
        <w:t xml:space="preserve">6. Małgorzata Marianna Kuliś 6/6</w:t>
      </w:r>
    </w:p>
    <w:p>
      <w:pPr>
        <w:spacing w:before="0" w:after="0"/>
        <w:ind w:left="0" w:right="0"/>
      </w:pPr>
      <w:r>
        <w:rPr>
          <w:rFonts w:ascii="Arial" w:hAnsi="Arial"/>
          <w:sz w:val="24"/>
        </w:rPr>
        <w:t xml:space="preserve">7. Piotr Mościński 6/6</w:t>
      </w:r>
    </w:p>
    <w:p>
      <w:pPr>
        <w:spacing w:before="0" w:after="0"/>
        <w:ind w:left="0" w:right="0"/>
      </w:pPr>
      <w:r>
        <w:rPr>
          <w:rFonts w:ascii="Arial" w:hAnsi="Arial"/>
          <w:sz w:val="24"/>
        </w:rPr>
        <w:t xml:space="preserve">8. Piotr Rant 6/6</w:t>
      </w:r>
    </w:p>
    <w:p>
      <w:pPr>
        <w:spacing w:before="0" w:after="0"/>
        <w:ind w:left="0" w:right="0"/>
      </w:pPr>
      <w:r>
        <w:rPr>
          <w:rFonts w:ascii="Arial" w:hAnsi="Arial"/>
          <w:sz w:val="24"/>
        </w:rPr>
        <w:t xml:space="preserve">9. Grażyna Barbara Senda 6/6</w:t>
      </w:r>
    </w:p>
    <w:p>
      <w:pPr>
        <w:spacing w:before="0" w:after="0"/>
        <w:ind w:left="0" w:right="0"/>
      </w:pPr>
      <w:r>
        <w:rPr>
          <w:rFonts w:ascii="Arial" w:hAnsi="Arial"/>
          <w:sz w:val="24"/>
        </w:rPr>
        <w:t xml:space="preserve">10. Anna Staroszczuk 6/6</w:t>
      </w:r>
    </w:p>
    <w:p>
      <w:pPr>
        <w:spacing w:before="0" w:after="0"/>
        <w:ind w:left="0" w:right="0"/>
      </w:pPr>
      <w:r>
        <w:rPr>
          <w:rFonts w:ascii="Arial" w:hAnsi="Arial"/>
          <w:sz w:val="24"/>
        </w:rPr>
        <w:t xml:space="preserve">11. Jarosław Walc 6/6</w:t>
      </w:r>
    </w:p>
    <w:p>
      <w:pPr>
        <w:spacing w:before="0" w:after="0"/>
        <w:ind w:left="0" w:right="0"/>
      </w:pPr>
      <w:r>
        <w:rPr>
          <w:rFonts w:ascii="Arial" w:hAnsi="Arial"/>
          <w:sz w:val="24"/>
        </w:rPr>
        <w:t xml:space="preserve">12. Marzanna Marianna Wardziejewska 6/6</w:t>
      </w:r>
    </w:p>
    <w:p>
      <w:pPr>
        <w:spacing w:before="0" w:after="0"/>
        <w:ind w:left="0" w:right="0"/>
      </w:pPr>
      <w:r>
        <w:rPr>
          <w:rFonts w:ascii="Arial" w:hAnsi="Arial"/>
          <w:sz w:val="24"/>
        </w:rPr>
        <w:t xml:space="preserve">13. Stanisław Wójtowicz 6/6</w:t>
      </w:r>
    </w:p>
    <w:p>
      <w:pPr>
        <w:spacing w:before="0" w:after="0"/>
        <w:ind w:left="0" w:right="0"/>
      </w:pPr>
      <w:r>
        <w:rPr>
          <w:rFonts w:ascii="Arial" w:hAnsi="Arial"/>
          <w:sz w:val="24"/>
        </w:rPr>
        <w:t xml:space="preserve">14. Anna Zyborowicz 6/6</w:t>
      </w:r>
    </w:p>
    <w:p>
      <w:r>
        <w:br/>
      </w:r>
      <w:r>
        <w:br/>
      </w:r>
    </w:p>
    <w:p>
      <w:r>
        <w:rPr>
          <w:rFonts w:ascii="Arial" w:hAnsi="Arial"/>
          <w:sz w:val="24"/>
        </w:rPr>
        <w:t xml:space="preserve">Przygotował(a): Łukasz Dębowski</w:t>
      </w:r>
    </w:p>
    <w:sectPr>
      <w:headerReference xmlns:r="http://schemas.openxmlformats.org/officeDocument/2006/relationships" w:type="default" r:id="rId6"/>
      <w:footerReference xmlns:r="http://schemas.openxmlformats.org/officeDocument/2006/relationships" w:type="default" r:id="rId7"/>
    </w:sectPr>
  </w:body>
</w:document>
</file>

<file path=word/footer1.xml><?xml version="1.0" encoding="utf-8"?>
<w:ftr xmlns:w="http://schemas.openxmlformats.org/wordprocessingml/2006/main">
  <w:p>
    <w:r>
      <w:t>Wygenerowano za pomocą app.esesja.pl</w:t>
    </w:r>
  </w:p>
</w:ftr>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762F" w:rsidP="009B762F" w:rsidRDefault="009B762F" w14:paraId="6331D6C6" w14:textId="76347B3D">
    <w:pPr>
      <w:pStyle w:val="Nagwek"/>
      <w:jc w:val="right"/>
    </w:pPr>
    <w:r>
      <w:rPr>
        <w:noProof/>
      </w:rPr>
      <w:drawing>
        <wp:inline distT="0" distB="0" distL="0" distR="0" wp14:anchorId="20A1AF46" wp14:editId="73E38329">
          <wp:extent cx="838200"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952500"/>
                  </a:xfrm>
                  <a:prstGeom prst="rect">
                    <a:avLst/>
                  </a:prstGeom>
                  <a:noFill/>
                  <a:ln>
                    <a:noFill/>
                  </a:ln>
                </pic:spPr>
              </pic:pic>
            </a:graphicData>
          </a:graphic>
        </wp:inline>
      </w:drawing>
    </w:r>
  </w:p>
</w:hdr>
</file>

<file path=word/_rels/document.xml.rels>&#65279;<?xml version="1.0" encoding="utf-8"?><Relationships xmlns="http://schemas.openxmlformats.org/package/2006/relationships"><Relationship Type="http://schemas.openxmlformats.org/officeDocument/2006/relationships/header" Target="/word/header1.xml" Id="rId6" /><Relationship Type="http://schemas.openxmlformats.org/officeDocument/2006/relationships/footer" Target="/word/footer1.xml" Id="rId7" /></Relationships>
</file>

<file path=word/_rels/header1.xml.rels>&#65279;<?xml version="1.0" encoding="utf-8"?><Relationships xmlns="http://schemas.openxmlformats.org/package/2006/relationships"><Relationship Type="http://schemas.openxmlformats.org/officeDocument/2006/relationships/image" Target="/media/image.bin" Id="rId1" /></Relationships>
</file>