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4FCF" w14:textId="77777777" w:rsidR="00C72736" w:rsidRPr="00303EA1" w:rsidRDefault="00C72736" w:rsidP="00303EA1">
      <w:pPr>
        <w:autoSpaceDE w:val="0"/>
        <w:autoSpaceDN w:val="0"/>
        <w:adjustRightInd w:val="0"/>
        <w:spacing w:after="0" w:line="23" w:lineRule="atLeast"/>
        <w:rPr>
          <w:rFonts w:ascii="Times New Roman" w:eastAsia="Times New Roman" w:hAnsi="Times New Roman" w:cs="Times New Roman"/>
          <w:snapToGrid w:val="0"/>
          <w:sz w:val="24"/>
          <w:szCs w:val="24"/>
          <w:lang w:eastAsia="pl-PL"/>
        </w:rPr>
      </w:pPr>
    </w:p>
    <w:p w14:paraId="02427233" w14:textId="77777777" w:rsidR="00C72736" w:rsidRPr="00524065" w:rsidRDefault="00C72736" w:rsidP="00303EA1">
      <w:pPr>
        <w:tabs>
          <w:tab w:val="center" w:pos="4536"/>
          <w:tab w:val="right" w:pos="9072"/>
        </w:tabs>
        <w:spacing w:after="0" w:line="23" w:lineRule="atLeast"/>
        <w:jc w:val="right"/>
        <w:rPr>
          <w:rFonts w:ascii="Times New Roman" w:eastAsia="Times New Roman" w:hAnsi="Times New Roman" w:cs="Times New Roman"/>
          <w:b/>
          <w:snapToGrid w:val="0"/>
          <w:sz w:val="24"/>
          <w:szCs w:val="24"/>
          <w:lang w:eastAsia="pl-PL"/>
        </w:rPr>
      </w:pPr>
      <w:r w:rsidRPr="00524065">
        <w:rPr>
          <w:rFonts w:ascii="Times New Roman" w:eastAsia="Times New Roman" w:hAnsi="Times New Roman" w:cs="Times New Roman"/>
          <w:b/>
          <w:szCs w:val="24"/>
          <w:u w:val="single"/>
          <w:lang w:eastAsia="pl-PL"/>
        </w:rPr>
        <w:t>Załącznik nr 2</w:t>
      </w:r>
      <w:r w:rsidR="00524065" w:rsidRPr="00524065">
        <w:rPr>
          <w:rFonts w:ascii="Times New Roman" w:eastAsia="Times New Roman" w:hAnsi="Times New Roman" w:cs="Times New Roman"/>
          <w:b/>
          <w:snapToGrid w:val="0"/>
          <w:szCs w:val="24"/>
          <w:lang w:eastAsia="pl-PL"/>
        </w:rPr>
        <w:t>.</w:t>
      </w:r>
      <w:r w:rsidRPr="00524065">
        <w:rPr>
          <w:rFonts w:ascii="Times New Roman" w:eastAsia="Times New Roman" w:hAnsi="Times New Roman" w:cs="Times New Roman"/>
          <w:b/>
          <w:snapToGrid w:val="0"/>
          <w:szCs w:val="24"/>
          <w:lang w:eastAsia="pl-PL"/>
        </w:rPr>
        <w:t xml:space="preserve"> </w:t>
      </w:r>
    </w:p>
    <w:p w14:paraId="4A23B245"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napToGrid w:val="0"/>
          <w:sz w:val="24"/>
          <w:szCs w:val="24"/>
          <w:lang w:eastAsia="pl-PL"/>
        </w:rPr>
      </w:pPr>
    </w:p>
    <w:p w14:paraId="567ACD32"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lang w:eastAsia="pl-PL"/>
        </w:rPr>
      </w:pPr>
      <w:r w:rsidRPr="00303EA1">
        <w:rPr>
          <w:rFonts w:ascii="Times New Roman" w:eastAsia="Times New Roman" w:hAnsi="Times New Roman" w:cs="Times New Roman"/>
          <w:snapToGrid w:val="0"/>
          <w:sz w:val="24"/>
          <w:szCs w:val="24"/>
          <w:lang w:eastAsia="pl-PL"/>
        </w:rPr>
        <w:t xml:space="preserve">UMOWA </w:t>
      </w:r>
      <w:r w:rsidRPr="00303EA1">
        <w:rPr>
          <w:rFonts w:ascii="Times New Roman" w:eastAsia="Times New Roman" w:hAnsi="Times New Roman" w:cs="Times New Roman"/>
          <w:sz w:val="24"/>
          <w:szCs w:val="24"/>
          <w:lang w:eastAsia="pl-PL"/>
        </w:rPr>
        <w:t xml:space="preserve">O REALIZACJĘ ZADANIA PUBLICZNEGO* / </w:t>
      </w:r>
    </w:p>
    <w:p w14:paraId="401ED69F"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lang w:eastAsia="pl-PL"/>
        </w:rPr>
      </w:pPr>
      <w:r w:rsidRPr="00303EA1">
        <w:rPr>
          <w:rFonts w:ascii="Times New Roman" w:eastAsia="Times New Roman" w:hAnsi="Times New Roman" w:cs="Times New Roman"/>
          <w:snapToGrid w:val="0"/>
          <w:sz w:val="24"/>
          <w:szCs w:val="24"/>
          <w:lang w:eastAsia="pl-PL"/>
        </w:rPr>
        <w:t xml:space="preserve">UMOWA </w:t>
      </w:r>
      <w:r w:rsidRPr="00303EA1">
        <w:rPr>
          <w:rFonts w:ascii="Times New Roman" w:eastAsia="Times New Roman" w:hAnsi="Times New Roman" w:cs="Times New Roman"/>
          <w:sz w:val="24"/>
          <w:szCs w:val="24"/>
          <w:lang w:eastAsia="pl-PL"/>
        </w:rPr>
        <w:t>O REALIZACJĘ ZADANIA PUBLICZNEGO NA PODSTAWIE OFERTY WSPÓLNEJ*,</w:t>
      </w:r>
    </w:p>
    <w:p w14:paraId="7A1C7B55" w14:textId="689C9DE0"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napToGrid w:val="0"/>
          <w:sz w:val="24"/>
          <w:szCs w:val="24"/>
          <w:lang w:eastAsia="pl-PL"/>
        </w:rPr>
      </w:pPr>
      <w:r w:rsidRPr="00303EA1">
        <w:rPr>
          <w:rFonts w:ascii="Times New Roman" w:eastAsia="Times New Roman" w:hAnsi="Times New Roman" w:cs="Times New Roman"/>
          <w:sz w:val="24"/>
          <w:szCs w:val="24"/>
          <w:lang w:eastAsia="pl-PL"/>
        </w:rPr>
        <w:t xml:space="preserve"> O</w:t>
      </w:r>
      <w:r w:rsidRPr="00303EA1">
        <w:rPr>
          <w:rFonts w:ascii="Times New Roman" w:eastAsia="Times New Roman" w:hAnsi="Times New Roman" w:cs="Times New Roman"/>
          <w:snapToGrid w:val="0"/>
          <w:sz w:val="24"/>
          <w:szCs w:val="24"/>
          <w:lang w:eastAsia="pl-PL"/>
        </w:rPr>
        <w:t xml:space="preserve"> KTÓRYCH MOWA W ART. 16 UST. 1 I 6 </w:t>
      </w:r>
      <w:r w:rsidRPr="00303EA1">
        <w:rPr>
          <w:rFonts w:ascii="Times New Roman" w:eastAsia="Arial" w:hAnsi="Times New Roman" w:cs="Times New Roman"/>
          <w:bCs/>
          <w:sz w:val="24"/>
          <w:szCs w:val="24"/>
          <w:lang w:eastAsia="pl-PL"/>
        </w:rPr>
        <w:t>USTAWY</w:t>
      </w:r>
      <w:r w:rsidRPr="00303EA1">
        <w:rPr>
          <w:rFonts w:ascii="Times New Roman" w:eastAsia="Arial" w:hAnsi="Times New Roman" w:cs="Times New Roman"/>
          <w:sz w:val="24"/>
          <w:szCs w:val="24"/>
          <w:lang w:eastAsia="pl-PL"/>
        </w:rPr>
        <w:t xml:space="preserve"> </w:t>
      </w:r>
      <w:r w:rsidRPr="00303EA1">
        <w:rPr>
          <w:rFonts w:ascii="Times New Roman" w:eastAsia="Arial" w:hAnsi="Times New Roman" w:cs="Times New Roman"/>
          <w:bCs/>
          <w:sz w:val="24"/>
          <w:szCs w:val="24"/>
          <w:lang w:eastAsia="pl-PL"/>
        </w:rPr>
        <w:t xml:space="preserve">Z DNIA 24 KWIETNIA </w:t>
      </w:r>
      <w:r w:rsidRPr="00303EA1">
        <w:rPr>
          <w:rFonts w:ascii="Times New Roman" w:eastAsia="Arial" w:hAnsi="Times New Roman" w:cs="Times New Roman"/>
          <w:bCs/>
          <w:sz w:val="24"/>
          <w:szCs w:val="24"/>
          <w:lang w:eastAsia="pl-PL"/>
        </w:rPr>
        <w:br/>
        <w:t xml:space="preserve">2003 R. O DZIAŁALNOŚCI POŻYTKU PUBLICZNEGO I O WOLONTARIACIE </w:t>
      </w:r>
      <w:r w:rsidR="001A0389">
        <w:rPr>
          <w:rFonts w:ascii="Times New Roman" w:eastAsia="Arial" w:hAnsi="Times New Roman" w:cs="Times New Roman"/>
          <w:bCs/>
          <w:sz w:val="24"/>
          <w:szCs w:val="24"/>
          <w:lang w:eastAsia="pl-PL"/>
        </w:rPr>
        <w:br/>
      </w:r>
      <w:r w:rsidRPr="00303EA1">
        <w:rPr>
          <w:rFonts w:ascii="Times New Roman" w:eastAsia="Arial" w:hAnsi="Times New Roman" w:cs="Times New Roman"/>
          <w:bCs/>
          <w:sz w:val="24"/>
          <w:szCs w:val="24"/>
          <w:lang w:eastAsia="pl-PL"/>
        </w:rPr>
        <w:t>(DZ. U. </w:t>
      </w:r>
      <w:r w:rsidR="001A0389" w:rsidRPr="001A0389">
        <w:rPr>
          <w:rFonts w:ascii="Times New Roman" w:eastAsia="Arial" w:hAnsi="Times New Roman" w:cs="Times New Roman"/>
          <w:bCs/>
          <w:sz w:val="24"/>
          <w:szCs w:val="24"/>
          <w:lang w:eastAsia="pl-PL"/>
        </w:rPr>
        <w:t xml:space="preserve"> z 2023 r. poz. 571</w:t>
      </w:r>
      <w:r w:rsidRPr="00303EA1">
        <w:rPr>
          <w:rFonts w:ascii="Times New Roman" w:eastAsia="Arial" w:hAnsi="Times New Roman" w:cs="Times New Roman"/>
          <w:bCs/>
          <w:sz w:val="24"/>
          <w:szCs w:val="24"/>
          <w:lang w:eastAsia="pl-PL"/>
        </w:rPr>
        <w:t>)</w:t>
      </w:r>
    </w:p>
    <w:p w14:paraId="31B46976"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napToGrid w:val="0"/>
          <w:sz w:val="24"/>
          <w:szCs w:val="24"/>
          <w:lang w:eastAsia="pl-PL"/>
        </w:rPr>
      </w:pPr>
    </w:p>
    <w:p w14:paraId="713E97D3"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napToGrid w:val="0"/>
          <w:sz w:val="24"/>
          <w:szCs w:val="24"/>
          <w:lang w:eastAsia="pl-PL"/>
        </w:rPr>
      </w:pPr>
    </w:p>
    <w:p w14:paraId="09537031"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napToGrid w:val="0"/>
          <w:sz w:val="24"/>
          <w:szCs w:val="24"/>
          <w:lang w:eastAsia="pl-PL"/>
        </w:rPr>
      </w:pPr>
      <w:r w:rsidRPr="00303EA1">
        <w:rPr>
          <w:rFonts w:ascii="Times New Roman" w:eastAsia="Times New Roman" w:hAnsi="Times New Roman" w:cs="Times New Roman"/>
          <w:snapToGrid w:val="0"/>
          <w:sz w:val="24"/>
          <w:szCs w:val="24"/>
          <w:lang w:eastAsia="pl-PL"/>
        </w:rPr>
        <w:t>nr ……………</w:t>
      </w:r>
    </w:p>
    <w:p w14:paraId="6103C910"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lang w:eastAsia="pl-PL"/>
        </w:rPr>
      </w:pPr>
    </w:p>
    <w:p w14:paraId="69454CAB"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lang w:eastAsia="pl-PL"/>
        </w:rPr>
      </w:pPr>
    </w:p>
    <w:p w14:paraId="229B1E81"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lang w:eastAsia="pl-PL"/>
        </w:rPr>
      </w:pPr>
    </w:p>
    <w:p w14:paraId="33EE014C" w14:textId="568BF8ED" w:rsidR="00C72736" w:rsidRPr="00303EA1" w:rsidRDefault="00C72736" w:rsidP="00782FA0">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pod tytułem: </w:t>
      </w:r>
      <w:bookmarkStart w:id="0" w:name="_Hlk509992653"/>
      <w:r w:rsidRPr="00A02807">
        <w:rPr>
          <w:rFonts w:ascii="Times New Roman" w:eastAsia="Times New Roman" w:hAnsi="Times New Roman" w:cs="Times New Roman"/>
          <w:b/>
          <w:bCs/>
          <w:sz w:val="24"/>
          <w:szCs w:val="24"/>
          <w:lang w:eastAsia="pl-PL"/>
        </w:rPr>
        <w:t xml:space="preserve">realizacja zadania z zakresu wspierania rodziny i systemu pieczy zastępczej pod nazwą: </w:t>
      </w:r>
      <w:bookmarkEnd w:id="0"/>
      <w:r w:rsidR="00A02807" w:rsidRPr="00A02807">
        <w:rPr>
          <w:rFonts w:ascii="Times New Roman" w:eastAsia="Times New Roman" w:hAnsi="Times New Roman" w:cs="Times New Roman"/>
          <w:b/>
          <w:bCs/>
          <w:sz w:val="24"/>
          <w:szCs w:val="24"/>
          <w:lang w:eastAsia="pl-PL"/>
        </w:rPr>
        <w:t xml:space="preserve">„Prowadzenie </w:t>
      </w:r>
      <w:r w:rsidR="00C97C4C">
        <w:rPr>
          <w:rFonts w:ascii="Times New Roman" w:eastAsia="Times New Roman" w:hAnsi="Times New Roman" w:cs="Times New Roman"/>
          <w:b/>
          <w:bCs/>
          <w:sz w:val="24"/>
          <w:szCs w:val="24"/>
          <w:lang w:eastAsia="pl-PL"/>
        </w:rPr>
        <w:t xml:space="preserve">dwóch </w:t>
      </w:r>
      <w:r w:rsidR="00A02807" w:rsidRPr="00A02807">
        <w:rPr>
          <w:rFonts w:ascii="Times New Roman" w:eastAsia="Times New Roman" w:hAnsi="Times New Roman" w:cs="Times New Roman"/>
          <w:b/>
          <w:bCs/>
          <w:sz w:val="24"/>
          <w:szCs w:val="24"/>
          <w:lang w:eastAsia="pl-PL"/>
        </w:rPr>
        <w:t>całodobowych placówek opiekuńczo – wychowawczych typu socjalizacyjnego łączących zadania o charakterze interwencyjnym”</w:t>
      </w:r>
    </w:p>
    <w:p w14:paraId="4CB4908F" w14:textId="77777777" w:rsidR="00C72736" w:rsidRPr="00303EA1" w:rsidRDefault="00C72736" w:rsidP="00303EA1">
      <w:pPr>
        <w:spacing w:after="0" w:line="23" w:lineRule="atLeast"/>
        <w:jc w:val="both"/>
        <w:rPr>
          <w:rFonts w:ascii="Times New Roman" w:eastAsia="Times New Roman" w:hAnsi="Times New Roman" w:cs="Times New Roman"/>
          <w:snapToGrid w:val="0"/>
          <w:sz w:val="24"/>
          <w:szCs w:val="24"/>
          <w:lang w:eastAsia="pl-PL"/>
        </w:rPr>
      </w:pPr>
    </w:p>
    <w:p w14:paraId="461A9085" w14:textId="4669FF91" w:rsidR="00C72736" w:rsidRPr="00303EA1" w:rsidRDefault="00C72736" w:rsidP="00303EA1">
      <w:pPr>
        <w:spacing w:after="0" w:line="23" w:lineRule="atLeast"/>
        <w:jc w:val="both"/>
        <w:rPr>
          <w:rFonts w:ascii="Times New Roman" w:eastAsia="Times New Roman" w:hAnsi="Times New Roman" w:cs="Times New Roman"/>
          <w:snapToGrid w:val="0"/>
          <w:sz w:val="24"/>
          <w:szCs w:val="24"/>
          <w:lang w:eastAsia="pl-PL"/>
        </w:rPr>
      </w:pPr>
      <w:r w:rsidRPr="00303EA1">
        <w:rPr>
          <w:rFonts w:ascii="Times New Roman" w:eastAsia="Times New Roman" w:hAnsi="Times New Roman" w:cs="Times New Roman"/>
          <w:snapToGrid w:val="0"/>
          <w:sz w:val="24"/>
          <w:szCs w:val="24"/>
          <w:lang w:eastAsia="pl-PL"/>
        </w:rPr>
        <w:t>zawarta w dniu …………………………20</w:t>
      </w:r>
      <w:r w:rsidR="001A0389">
        <w:rPr>
          <w:rFonts w:ascii="Times New Roman" w:eastAsia="Times New Roman" w:hAnsi="Times New Roman" w:cs="Times New Roman"/>
          <w:snapToGrid w:val="0"/>
          <w:sz w:val="24"/>
          <w:szCs w:val="24"/>
          <w:lang w:eastAsia="pl-PL"/>
        </w:rPr>
        <w:t>23</w:t>
      </w:r>
      <w:r w:rsidRPr="00303EA1">
        <w:rPr>
          <w:rFonts w:ascii="Times New Roman" w:eastAsia="Times New Roman" w:hAnsi="Times New Roman" w:cs="Times New Roman"/>
          <w:snapToGrid w:val="0"/>
          <w:sz w:val="24"/>
          <w:szCs w:val="24"/>
          <w:lang w:eastAsia="pl-PL"/>
        </w:rPr>
        <w:t xml:space="preserve"> r. w Gołdapi,</w:t>
      </w:r>
    </w:p>
    <w:p w14:paraId="04271E9A" w14:textId="77777777" w:rsidR="00C72736" w:rsidRPr="00303EA1" w:rsidRDefault="00C72736" w:rsidP="00303EA1">
      <w:pPr>
        <w:spacing w:after="0" w:line="23" w:lineRule="atLeast"/>
        <w:rPr>
          <w:rFonts w:ascii="Times New Roman" w:eastAsia="Times New Roman" w:hAnsi="Times New Roman" w:cs="Times New Roman"/>
          <w:snapToGrid w:val="0"/>
          <w:sz w:val="24"/>
          <w:szCs w:val="24"/>
          <w:lang w:eastAsia="pl-PL"/>
        </w:rPr>
      </w:pPr>
    </w:p>
    <w:p w14:paraId="6BCDBD14" w14:textId="77777777" w:rsidR="00C72736" w:rsidRPr="00303EA1" w:rsidRDefault="00C72736" w:rsidP="00303EA1">
      <w:pPr>
        <w:spacing w:after="0" w:line="23" w:lineRule="atLeast"/>
        <w:rPr>
          <w:rFonts w:ascii="Times New Roman" w:eastAsia="Times New Roman" w:hAnsi="Times New Roman" w:cs="Times New Roman"/>
          <w:snapToGrid w:val="0"/>
          <w:sz w:val="24"/>
          <w:szCs w:val="24"/>
          <w:lang w:eastAsia="pl-PL"/>
        </w:rPr>
      </w:pPr>
      <w:r w:rsidRPr="00303EA1">
        <w:rPr>
          <w:rFonts w:ascii="Times New Roman" w:eastAsia="Times New Roman" w:hAnsi="Times New Roman" w:cs="Times New Roman"/>
          <w:snapToGrid w:val="0"/>
          <w:sz w:val="24"/>
          <w:szCs w:val="24"/>
          <w:lang w:eastAsia="pl-PL"/>
        </w:rPr>
        <w:t>między:</w:t>
      </w:r>
    </w:p>
    <w:p w14:paraId="4EDB9EE0"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b/>
          <w:sz w:val="24"/>
          <w:szCs w:val="24"/>
          <w:lang w:eastAsia="pl-PL"/>
        </w:rPr>
        <w:t>Powiatem Gołdapskim</w:t>
      </w:r>
      <w:r w:rsidRPr="00303EA1">
        <w:rPr>
          <w:rFonts w:ascii="Times New Roman" w:eastAsia="Times New Roman" w:hAnsi="Times New Roman" w:cs="Times New Roman"/>
          <w:sz w:val="24"/>
          <w:szCs w:val="24"/>
          <w:lang w:eastAsia="pl-PL"/>
        </w:rPr>
        <w:t xml:space="preserve">, z siedzibą w Gołdapi, zwanym dalej „Zleceniodawcą”, reprezentowanym przez: </w:t>
      </w:r>
    </w:p>
    <w:p w14:paraId="5A6AE5E5" w14:textId="77777777" w:rsidR="00C72736" w:rsidRPr="00303EA1" w:rsidRDefault="00C72736" w:rsidP="00303EA1">
      <w:pPr>
        <w:numPr>
          <w:ilvl w:val="0"/>
          <w:numId w:val="11"/>
        </w:numPr>
        <w:autoSpaceDE w:val="0"/>
        <w:autoSpaceDN w:val="0"/>
        <w:adjustRightInd w:val="0"/>
        <w:spacing w:after="0" w:line="23" w:lineRule="atLeast"/>
        <w:ind w:left="360"/>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w:t>
      </w:r>
    </w:p>
    <w:p w14:paraId="520258F5" w14:textId="77777777" w:rsidR="00C72736" w:rsidRPr="00303EA1" w:rsidRDefault="00C72736" w:rsidP="00303EA1">
      <w:pPr>
        <w:numPr>
          <w:ilvl w:val="0"/>
          <w:numId w:val="11"/>
        </w:numPr>
        <w:autoSpaceDE w:val="0"/>
        <w:autoSpaceDN w:val="0"/>
        <w:adjustRightInd w:val="0"/>
        <w:spacing w:after="0" w:line="23" w:lineRule="atLeast"/>
        <w:ind w:left="360"/>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w:t>
      </w:r>
    </w:p>
    <w:p w14:paraId="3F1B95E1"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Przy kontrasygnacie …………,</w:t>
      </w:r>
    </w:p>
    <w:p w14:paraId="2051C1A4"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b/>
          <w:sz w:val="24"/>
          <w:szCs w:val="24"/>
          <w:lang w:eastAsia="pl-PL"/>
        </w:rPr>
      </w:pPr>
    </w:p>
    <w:p w14:paraId="7B7E6F71"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a</w:t>
      </w:r>
    </w:p>
    <w:p w14:paraId="3C862B1A"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z siedzibą w ……..........……………...................................................... wpisaną(-</w:t>
      </w:r>
      <w:proofErr w:type="spellStart"/>
      <w:r w:rsidRPr="00303EA1">
        <w:rPr>
          <w:rFonts w:ascii="Times New Roman" w:eastAsia="Times New Roman" w:hAnsi="Times New Roman" w:cs="Times New Roman"/>
          <w:sz w:val="24"/>
          <w:szCs w:val="24"/>
          <w:lang w:eastAsia="pl-PL"/>
        </w:rPr>
        <w:t>nym</w:t>
      </w:r>
      <w:proofErr w:type="spellEnd"/>
      <w:r w:rsidRPr="00303EA1">
        <w:rPr>
          <w:rFonts w:ascii="Times New Roman" w:eastAsia="Times New Roman" w:hAnsi="Times New Roman" w:cs="Times New Roman"/>
          <w:sz w:val="24"/>
          <w:szCs w:val="24"/>
          <w:lang w:eastAsia="pl-PL"/>
        </w:rPr>
        <w:t xml:space="preserve">) do </w:t>
      </w:r>
    </w:p>
    <w:p w14:paraId="02305167"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Krajowego Rejestru Sądowego</w:t>
      </w:r>
      <w:r w:rsidRPr="00303EA1">
        <w:rPr>
          <w:rFonts w:ascii="Times New Roman" w:eastAsia="Times New Roman" w:hAnsi="Times New Roman" w:cs="Times New Roman"/>
          <w:sz w:val="24"/>
          <w:szCs w:val="24"/>
          <w:vertAlign w:val="superscript"/>
          <w:lang w:eastAsia="pl-PL"/>
        </w:rPr>
        <w:t xml:space="preserve">* </w:t>
      </w:r>
      <w:r w:rsidRPr="00303EA1">
        <w:rPr>
          <w:rFonts w:ascii="Times New Roman" w:eastAsia="Times New Roman" w:hAnsi="Times New Roman" w:cs="Times New Roman"/>
          <w:sz w:val="24"/>
          <w:szCs w:val="24"/>
          <w:lang w:eastAsia="pl-PL"/>
        </w:rPr>
        <w:t>/ innego rejestru* / ewidencji* pod numerem …………………, zwaną(-</w:t>
      </w:r>
      <w:proofErr w:type="spellStart"/>
      <w:r w:rsidRPr="00303EA1">
        <w:rPr>
          <w:rFonts w:ascii="Times New Roman" w:eastAsia="Times New Roman" w:hAnsi="Times New Roman" w:cs="Times New Roman"/>
          <w:sz w:val="24"/>
          <w:szCs w:val="24"/>
          <w:lang w:eastAsia="pl-PL"/>
        </w:rPr>
        <w:t>nym</w:t>
      </w:r>
      <w:proofErr w:type="spellEnd"/>
      <w:r w:rsidRPr="00303EA1">
        <w:rPr>
          <w:rFonts w:ascii="Times New Roman" w:eastAsia="Times New Roman" w:hAnsi="Times New Roman" w:cs="Times New Roman"/>
          <w:sz w:val="24"/>
          <w:szCs w:val="24"/>
          <w:lang w:eastAsia="pl-PL"/>
        </w:rPr>
        <w:t>) dalej „Zleceniobiorcą”, reprezentowaną(-</w:t>
      </w:r>
      <w:proofErr w:type="spellStart"/>
      <w:r w:rsidRPr="00303EA1">
        <w:rPr>
          <w:rFonts w:ascii="Times New Roman" w:eastAsia="Times New Roman" w:hAnsi="Times New Roman" w:cs="Times New Roman"/>
          <w:sz w:val="24"/>
          <w:szCs w:val="24"/>
          <w:lang w:eastAsia="pl-PL"/>
        </w:rPr>
        <w:t>nym</w:t>
      </w:r>
      <w:proofErr w:type="spellEnd"/>
      <w:r w:rsidRPr="00303EA1">
        <w:rPr>
          <w:rFonts w:ascii="Times New Roman" w:eastAsia="Times New Roman" w:hAnsi="Times New Roman" w:cs="Times New Roman"/>
          <w:sz w:val="24"/>
          <w:szCs w:val="24"/>
          <w:lang w:eastAsia="pl-PL"/>
        </w:rPr>
        <w:t>) przez:</w:t>
      </w:r>
    </w:p>
    <w:p w14:paraId="12AF7E70"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p>
    <w:p w14:paraId="719253FF"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w:t>
      </w:r>
    </w:p>
    <w:p w14:paraId="15AD4F28"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vertAlign w:val="superscript"/>
          <w:lang w:eastAsia="pl-PL"/>
        </w:rPr>
      </w:pPr>
      <w:r w:rsidRPr="00303EA1">
        <w:rPr>
          <w:rFonts w:ascii="Times New Roman" w:eastAsia="Times New Roman" w:hAnsi="Times New Roman" w:cs="Times New Roman"/>
          <w:sz w:val="24"/>
          <w:szCs w:val="24"/>
          <w:vertAlign w:val="superscript"/>
          <w:lang w:eastAsia="pl-PL"/>
        </w:rPr>
        <w:t>(imię i nazwisko oraz numer PESEL)</w:t>
      </w:r>
    </w:p>
    <w:p w14:paraId="34C26C33"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w:t>
      </w:r>
    </w:p>
    <w:p w14:paraId="21BDC2FC"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vertAlign w:val="superscript"/>
          <w:lang w:eastAsia="pl-PL"/>
        </w:rPr>
      </w:pPr>
      <w:r w:rsidRPr="00303EA1">
        <w:rPr>
          <w:rFonts w:ascii="Times New Roman" w:eastAsia="Times New Roman" w:hAnsi="Times New Roman" w:cs="Times New Roman"/>
          <w:sz w:val="24"/>
          <w:szCs w:val="24"/>
          <w:vertAlign w:val="superscript"/>
          <w:lang w:eastAsia="pl-PL"/>
        </w:rPr>
        <w:t>(imię i nazwisko oraz numer PESEL)</w:t>
      </w:r>
    </w:p>
    <w:p w14:paraId="07EE0AF4"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 ………………………………………………………………………………………………...</w:t>
      </w:r>
    </w:p>
    <w:p w14:paraId="5226D81B"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sz w:val="24"/>
          <w:szCs w:val="24"/>
          <w:vertAlign w:val="superscript"/>
          <w:lang w:eastAsia="pl-PL"/>
        </w:rPr>
      </w:pPr>
      <w:r w:rsidRPr="00303EA1">
        <w:rPr>
          <w:rFonts w:ascii="Times New Roman" w:eastAsia="Times New Roman" w:hAnsi="Times New Roman" w:cs="Times New Roman"/>
          <w:sz w:val="24"/>
          <w:szCs w:val="24"/>
          <w:vertAlign w:val="superscript"/>
          <w:lang w:eastAsia="pl-PL"/>
        </w:rPr>
        <w:t>(imię i nazwisko oraz numer PESEL)</w:t>
      </w:r>
    </w:p>
    <w:p w14:paraId="373D56C1" w14:textId="77777777" w:rsidR="00C72736" w:rsidRPr="00303EA1" w:rsidRDefault="00C72736" w:rsidP="00303EA1">
      <w:pPr>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zgodnie z wyciągiem z właściwego rejestru* / ewidencji* / pełnomocnictwem*, załączonym(i) do niniejszej umowy, zwanym(i) dalej „Zleceniobiorcą(-</w:t>
      </w:r>
      <w:proofErr w:type="spellStart"/>
      <w:r w:rsidRPr="00303EA1">
        <w:rPr>
          <w:rFonts w:ascii="Times New Roman" w:eastAsia="Times New Roman" w:hAnsi="Times New Roman" w:cs="Times New Roman"/>
          <w:sz w:val="24"/>
          <w:szCs w:val="24"/>
          <w:lang w:eastAsia="pl-PL"/>
        </w:rPr>
        <w:t>cami</w:t>
      </w:r>
      <w:proofErr w:type="spellEnd"/>
      <w:r w:rsidRPr="00303EA1">
        <w:rPr>
          <w:rFonts w:ascii="Times New Roman" w:eastAsia="Times New Roman" w:hAnsi="Times New Roman" w:cs="Times New Roman"/>
          <w:sz w:val="24"/>
          <w:szCs w:val="24"/>
          <w:lang w:eastAsia="pl-PL"/>
        </w:rPr>
        <w:t>)”.</w:t>
      </w:r>
    </w:p>
    <w:p w14:paraId="473606E0" w14:textId="77777777" w:rsidR="00C72736" w:rsidRPr="00303EA1" w:rsidRDefault="00C72736" w:rsidP="00303EA1">
      <w:pPr>
        <w:autoSpaceDE w:val="0"/>
        <w:autoSpaceDN w:val="0"/>
        <w:adjustRightInd w:val="0"/>
        <w:spacing w:before="240" w:after="0" w:line="23" w:lineRule="atLeast"/>
        <w:rPr>
          <w:rFonts w:ascii="Times New Roman" w:eastAsia="Times New Roman" w:hAnsi="Times New Roman" w:cs="Times New Roman"/>
          <w:b/>
          <w:sz w:val="24"/>
          <w:szCs w:val="24"/>
          <w:lang w:eastAsia="pl-PL"/>
        </w:rPr>
      </w:pPr>
    </w:p>
    <w:p w14:paraId="7EB29444" w14:textId="77777777" w:rsidR="00C72736" w:rsidRPr="00303EA1" w:rsidRDefault="00C72736" w:rsidP="00303EA1">
      <w:pPr>
        <w:autoSpaceDE w:val="0"/>
        <w:autoSpaceDN w:val="0"/>
        <w:adjustRightInd w:val="0"/>
        <w:spacing w:before="240"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w:t>
      </w:r>
    </w:p>
    <w:p w14:paraId="23EEED31"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Przedmiot umowy</w:t>
      </w:r>
    </w:p>
    <w:p w14:paraId="200E2747" w14:textId="25269EA1" w:rsidR="00C72736" w:rsidRPr="00303EA1" w:rsidRDefault="00C72736" w:rsidP="00303EA1">
      <w:pPr>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1. Zleceniodawca zleca Zleceniobiorcy(-com), zgodnie z przepisami ustawy z dnia 24 kwietnia 2003 r. o działalności pożytku publicznego i o wolontariacie </w:t>
      </w:r>
      <w:r w:rsidR="0043701C" w:rsidRPr="0043701C">
        <w:rPr>
          <w:rFonts w:ascii="Times New Roman" w:eastAsia="Times New Roman" w:hAnsi="Times New Roman" w:cs="Times New Roman"/>
          <w:sz w:val="24"/>
          <w:szCs w:val="24"/>
          <w:lang w:eastAsia="pl-PL"/>
        </w:rPr>
        <w:t>(Dz. U. z 2023 r. poz. 571)</w:t>
      </w:r>
      <w:r w:rsidR="0043701C">
        <w:rPr>
          <w:rFonts w:ascii="Times New Roman" w:eastAsia="Times New Roman" w:hAnsi="Times New Roman" w:cs="Times New Roman"/>
          <w:sz w:val="24"/>
          <w:szCs w:val="24"/>
          <w:lang w:eastAsia="pl-PL"/>
        </w:rPr>
        <w:t xml:space="preserve">, </w:t>
      </w:r>
      <w:r w:rsidRPr="00303EA1">
        <w:rPr>
          <w:rFonts w:ascii="Times New Roman" w:eastAsia="Times New Roman" w:hAnsi="Times New Roman" w:cs="Times New Roman"/>
          <w:sz w:val="24"/>
          <w:szCs w:val="24"/>
          <w:lang w:eastAsia="pl-PL"/>
        </w:rPr>
        <w:t>ustawy z dnia 5 czerwca 1998 r. o samorządzie powiatowym (</w:t>
      </w:r>
      <w:r w:rsidR="0043701C" w:rsidRPr="0043701C">
        <w:rPr>
          <w:rFonts w:ascii="Times New Roman" w:eastAsia="Times New Roman" w:hAnsi="Times New Roman" w:cs="Times New Roman"/>
          <w:sz w:val="24"/>
          <w:szCs w:val="24"/>
          <w:lang w:eastAsia="pl-PL"/>
        </w:rPr>
        <w:t>Dz. U. z 2022 r. poz. 1526</w:t>
      </w:r>
      <w:r w:rsidRPr="00303EA1">
        <w:rPr>
          <w:rFonts w:ascii="Times New Roman" w:eastAsia="Times New Roman" w:hAnsi="Times New Roman" w:cs="Times New Roman"/>
          <w:sz w:val="24"/>
          <w:szCs w:val="24"/>
          <w:lang w:eastAsia="pl-PL"/>
        </w:rPr>
        <w:t>)</w:t>
      </w:r>
      <w:bookmarkStart w:id="1" w:name="_Hlk508184460"/>
      <w:bookmarkStart w:id="2" w:name="_Hlk505607390"/>
      <w:r w:rsidRPr="00303EA1">
        <w:rPr>
          <w:rFonts w:ascii="Times New Roman" w:eastAsia="Times New Roman" w:hAnsi="Times New Roman" w:cs="Times New Roman"/>
          <w:sz w:val="24"/>
          <w:szCs w:val="24"/>
          <w:lang w:eastAsia="pl-PL"/>
        </w:rPr>
        <w:t xml:space="preserve"> oraz ustawy z dnia 9 czerwca 2011 r. o wspieraniu rodziny i systemie pieczy zastępczej </w:t>
      </w:r>
      <w:r w:rsidR="0043701C">
        <w:rPr>
          <w:rFonts w:ascii="Times New Roman" w:eastAsia="Times New Roman" w:hAnsi="Times New Roman" w:cs="Times New Roman"/>
          <w:sz w:val="24"/>
          <w:szCs w:val="24"/>
          <w:lang w:eastAsia="pl-PL"/>
        </w:rPr>
        <w:br/>
      </w:r>
      <w:r w:rsidRPr="00303EA1">
        <w:rPr>
          <w:rFonts w:ascii="Times New Roman" w:eastAsia="Times New Roman" w:hAnsi="Times New Roman" w:cs="Times New Roman"/>
          <w:sz w:val="24"/>
          <w:szCs w:val="24"/>
          <w:lang w:eastAsia="pl-PL"/>
        </w:rPr>
        <w:lastRenderedPageBreak/>
        <w:t>(</w:t>
      </w:r>
      <w:r w:rsidR="0043701C" w:rsidRPr="0043701C">
        <w:rPr>
          <w:rFonts w:ascii="Times New Roman" w:eastAsia="Times New Roman" w:hAnsi="Times New Roman" w:cs="Times New Roman"/>
          <w:sz w:val="24"/>
          <w:szCs w:val="24"/>
          <w:lang w:eastAsia="pl-PL"/>
        </w:rPr>
        <w:t>Dz. U. z 2022 r. poz. 447</w:t>
      </w:r>
      <w:r w:rsidRPr="00303EA1">
        <w:rPr>
          <w:rFonts w:ascii="Times New Roman" w:eastAsia="Times New Roman" w:hAnsi="Times New Roman" w:cs="Times New Roman"/>
          <w:sz w:val="24"/>
          <w:szCs w:val="24"/>
          <w:lang w:eastAsia="pl-PL"/>
        </w:rPr>
        <w:t>)</w:t>
      </w:r>
      <w:bookmarkEnd w:id="1"/>
      <w:bookmarkEnd w:id="2"/>
      <w:r w:rsidRPr="00303EA1">
        <w:rPr>
          <w:rFonts w:ascii="Times New Roman" w:eastAsia="Times New Roman" w:hAnsi="Times New Roman" w:cs="Times New Roman"/>
          <w:sz w:val="24"/>
          <w:szCs w:val="24"/>
          <w:lang w:eastAsia="pl-PL"/>
        </w:rPr>
        <w:t>, zwanych dalej „ustawą”, realizację zadania publicznego pod tytułem:</w:t>
      </w:r>
    </w:p>
    <w:p w14:paraId="5A05844A" w14:textId="5BF643EE" w:rsidR="00C72736" w:rsidRPr="00A02807" w:rsidRDefault="00C72736" w:rsidP="00303EA1">
      <w:pPr>
        <w:autoSpaceDE w:val="0"/>
        <w:autoSpaceDN w:val="0"/>
        <w:adjustRightInd w:val="0"/>
        <w:spacing w:after="0" w:line="23" w:lineRule="atLeast"/>
        <w:ind w:left="284"/>
        <w:jc w:val="both"/>
        <w:rPr>
          <w:rFonts w:ascii="Times New Roman" w:eastAsia="Times New Roman" w:hAnsi="Times New Roman" w:cs="Times New Roman"/>
          <w:b/>
          <w:bCs/>
          <w:sz w:val="24"/>
          <w:szCs w:val="24"/>
          <w:lang w:eastAsia="pl-PL"/>
        </w:rPr>
      </w:pPr>
      <w:r w:rsidRPr="00A02807">
        <w:rPr>
          <w:rFonts w:ascii="Times New Roman" w:eastAsia="Times New Roman" w:hAnsi="Times New Roman" w:cs="Times New Roman"/>
          <w:b/>
          <w:bCs/>
          <w:sz w:val="24"/>
          <w:szCs w:val="24"/>
          <w:lang w:eastAsia="pl-PL"/>
        </w:rPr>
        <w:t>realizacja zadania z zakresu wspierania rodziny i systemu pieczy zastępczej pod nazwą</w:t>
      </w:r>
      <w:r w:rsidR="00A02807" w:rsidRPr="00A02807">
        <w:rPr>
          <w:rFonts w:ascii="Times New Roman" w:eastAsia="Times New Roman" w:hAnsi="Times New Roman" w:cs="Times New Roman"/>
          <w:b/>
          <w:bCs/>
          <w:sz w:val="24"/>
          <w:szCs w:val="24"/>
          <w:lang w:eastAsia="pl-PL"/>
        </w:rPr>
        <w:t xml:space="preserve"> „Prowadzenie </w:t>
      </w:r>
      <w:r w:rsidR="00C97C4C">
        <w:rPr>
          <w:rFonts w:ascii="Times New Roman" w:eastAsia="Times New Roman" w:hAnsi="Times New Roman" w:cs="Times New Roman"/>
          <w:b/>
          <w:bCs/>
          <w:sz w:val="24"/>
          <w:szCs w:val="24"/>
          <w:lang w:eastAsia="pl-PL"/>
        </w:rPr>
        <w:t xml:space="preserve">dwóch </w:t>
      </w:r>
      <w:r w:rsidR="00A02807" w:rsidRPr="00A02807">
        <w:rPr>
          <w:rFonts w:ascii="Times New Roman" w:eastAsia="Times New Roman" w:hAnsi="Times New Roman" w:cs="Times New Roman"/>
          <w:b/>
          <w:bCs/>
          <w:sz w:val="24"/>
          <w:szCs w:val="24"/>
          <w:lang w:eastAsia="pl-PL"/>
        </w:rPr>
        <w:t xml:space="preserve">całodobowych placówek opiekuńczo – wychowawczych typu socjalizacyjnego łączących zadania o charakterze interwencyjnym” </w:t>
      </w:r>
      <w:r w:rsidRPr="00A02807">
        <w:rPr>
          <w:rFonts w:ascii="Times New Roman" w:eastAsia="Times New Roman" w:hAnsi="Times New Roman" w:cs="Times New Roman"/>
          <w:b/>
          <w:bCs/>
          <w:sz w:val="24"/>
          <w:szCs w:val="24"/>
          <w:lang w:eastAsia="pl-PL"/>
        </w:rPr>
        <w:t xml:space="preserve">dla: </w:t>
      </w:r>
    </w:p>
    <w:p w14:paraId="7D755B4B" w14:textId="77777777" w:rsidR="0043701C" w:rsidRPr="00A02807" w:rsidRDefault="0043701C" w:rsidP="0043701C">
      <w:pPr>
        <w:numPr>
          <w:ilvl w:val="0"/>
          <w:numId w:val="25"/>
        </w:numPr>
        <w:spacing w:after="0" w:line="240" w:lineRule="auto"/>
        <w:jc w:val="both"/>
        <w:rPr>
          <w:rFonts w:ascii="Times New Roman" w:eastAsia="Times New Roman" w:hAnsi="Times New Roman" w:cs="Times New Roman"/>
          <w:bCs/>
          <w:sz w:val="24"/>
          <w:szCs w:val="24"/>
          <w:lang w:eastAsia="pl-PL"/>
        </w:rPr>
      </w:pPr>
      <w:r w:rsidRPr="00A02807">
        <w:rPr>
          <w:rFonts w:ascii="Times New Roman" w:eastAsia="Times New Roman" w:hAnsi="Times New Roman" w:cs="Times New Roman"/>
          <w:bCs/>
          <w:sz w:val="24"/>
          <w:szCs w:val="24"/>
          <w:lang w:eastAsia="pl-PL"/>
        </w:rPr>
        <w:t xml:space="preserve">14 dzieci </w:t>
      </w:r>
      <w:bookmarkStart w:id="3" w:name="_Hlk132099703"/>
      <w:r w:rsidRPr="00A02807">
        <w:rPr>
          <w:rFonts w:ascii="Times New Roman" w:eastAsia="Times New Roman" w:hAnsi="Times New Roman" w:cs="Times New Roman"/>
          <w:bCs/>
          <w:sz w:val="24"/>
          <w:szCs w:val="24"/>
          <w:lang w:eastAsia="pl-PL"/>
        </w:rPr>
        <w:t>w okresie 01.07.2023 r. do 30.06.2028 r</w:t>
      </w:r>
      <w:bookmarkEnd w:id="3"/>
      <w:r w:rsidRPr="00A02807">
        <w:rPr>
          <w:rFonts w:ascii="Times New Roman" w:eastAsia="Times New Roman" w:hAnsi="Times New Roman" w:cs="Times New Roman"/>
          <w:bCs/>
          <w:sz w:val="24"/>
          <w:szCs w:val="24"/>
          <w:lang w:eastAsia="pl-PL"/>
        </w:rPr>
        <w:t xml:space="preserve">. przy ul. Wojska Polskiego 16/3, </w:t>
      </w:r>
      <w:r w:rsidRPr="00A02807">
        <w:rPr>
          <w:rFonts w:ascii="Times New Roman" w:eastAsia="Times New Roman" w:hAnsi="Times New Roman" w:cs="Times New Roman"/>
          <w:bCs/>
          <w:sz w:val="24"/>
          <w:szCs w:val="24"/>
          <w:lang w:eastAsia="pl-PL"/>
        </w:rPr>
        <w:br/>
        <w:t>z liczbą 14 miejsc socjalizacyjnych,</w:t>
      </w:r>
    </w:p>
    <w:p w14:paraId="1A3C4C9A" w14:textId="77777777" w:rsidR="0043701C" w:rsidRPr="00A02807" w:rsidRDefault="0043701C" w:rsidP="0043701C">
      <w:pPr>
        <w:numPr>
          <w:ilvl w:val="0"/>
          <w:numId w:val="25"/>
        </w:numPr>
        <w:spacing w:after="0" w:line="240" w:lineRule="auto"/>
        <w:jc w:val="both"/>
        <w:rPr>
          <w:rFonts w:ascii="Times New Roman" w:eastAsia="Times New Roman" w:hAnsi="Times New Roman" w:cs="Times New Roman"/>
          <w:bCs/>
          <w:sz w:val="24"/>
          <w:szCs w:val="24"/>
          <w:lang w:eastAsia="pl-PL"/>
        </w:rPr>
      </w:pPr>
      <w:r w:rsidRPr="00A02807">
        <w:rPr>
          <w:rFonts w:ascii="Times New Roman" w:eastAsia="Times New Roman" w:hAnsi="Times New Roman" w:cs="Times New Roman"/>
          <w:bCs/>
          <w:sz w:val="24"/>
          <w:szCs w:val="24"/>
          <w:lang w:eastAsia="pl-PL"/>
        </w:rPr>
        <w:t>14 dzieci w okresie 01.07.2023 r. do 30.06.2028 r.</w:t>
      </w:r>
      <w:r w:rsidRPr="00A02807">
        <w:rPr>
          <w:rFonts w:ascii="Times New Roman" w:eastAsia="Times New Roman" w:hAnsi="Times New Roman" w:cs="Times New Roman"/>
          <w:sz w:val="24"/>
          <w:szCs w:val="20"/>
          <w:lang w:eastAsia="pl-PL"/>
        </w:rPr>
        <w:t xml:space="preserve"> </w:t>
      </w:r>
      <w:r w:rsidRPr="00A02807">
        <w:rPr>
          <w:rFonts w:ascii="Times New Roman" w:eastAsia="Times New Roman" w:hAnsi="Times New Roman" w:cs="Times New Roman"/>
          <w:bCs/>
          <w:sz w:val="24"/>
          <w:szCs w:val="24"/>
          <w:lang w:eastAsia="pl-PL"/>
        </w:rPr>
        <w:t xml:space="preserve">przy ul. Wojska Polskiego 16/2 </w:t>
      </w:r>
      <w:r w:rsidRPr="00A02807">
        <w:rPr>
          <w:rFonts w:ascii="Times New Roman" w:eastAsia="Times New Roman" w:hAnsi="Times New Roman" w:cs="Times New Roman"/>
          <w:bCs/>
          <w:sz w:val="24"/>
          <w:szCs w:val="24"/>
          <w:lang w:eastAsia="pl-PL"/>
        </w:rPr>
        <w:br/>
        <w:t>z liczbą miejsc 14, w tym: 13 miejsc socjalizacyjnych i 1 miejsce interwencyjne.</w:t>
      </w:r>
    </w:p>
    <w:p w14:paraId="59FA246C" w14:textId="77777777" w:rsidR="00C72736" w:rsidRPr="00303EA1" w:rsidRDefault="00C72736" w:rsidP="00303EA1">
      <w:pPr>
        <w:autoSpaceDE w:val="0"/>
        <w:autoSpaceDN w:val="0"/>
        <w:adjustRightInd w:val="0"/>
        <w:spacing w:after="0" w:line="23" w:lineRule="atLeast"/>
        <w:ind w:left="284"/>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określonego szczegółowo w ofercie złożonej przez Zleceniobiorcę(-</w:t>
      </w:r>
      <w:proofErr w:type="spellStart"/>
      <w:r w:rsidRPr="00A02807">
        <w:rPr>
          <w:rFonts w:ascii="Times New Roman" w:eastAsia="Times New Roman" w:hAnsi="Times New Roman" w:cs="Times New Roman"/>
          <w:sz w:val="24"/>
          <w:szCs w:val="24"/>
          <w:lang w:eastAsia="pl-PL"/>
        </w:rPr>
        <w:t>ców</w:t>
      </w:r>
      <w:proofErr w:type="spellEnd"/>
      <w:r w:rsidRPr="00A02807">
        <w:rPr>
          <w:rFonts w:ascii="Times New Roman" w:eastAsia="Times New Roman" w:hAnsi="Times New Roman" w:cs="Times New Roman"/>
          <w:sz w:val="24"/>
          <w:szCs w:val="24"/>
          <w:lang w:eastAsia="pl-PL"/>
        </w:rPr>
        <w:t>) w dniu .........................................,</w:t>
      </w:r>
      <w:r w:rsidRPr="00A02807">
        <w:rPr>
          <w:rFonts w:ascii="Times New Roman" w:eastAsia="Times New Roman" w:hAnsi="Times New Roman" w:cs="Times New Roman"/>
          <w:sz w:val="24"/>
          <w:szCs w:val="24"/>
          <w:vertAlign w:val="superscript"/>
          <w:lang w:eastAsia="pl-PL"/>
        </w:rPr>
        <w:t xml:space="preserve"> </w:t>
      </w:r>
      <w:r w:rsidRPr="00A02807">
        <w:rPr>
          <w:rFonts w:ascii="Times New Roman" w:eastAsia="Times New Roman" w:hAnsi="Times New Roman" w:cs="Times New Roman"/>
          <w:sz w:val="24"/>
          <w:szCs w:val="24"/>
          <w:lang w:eastAsia="pl-PL"/>
        </w:rPr>
        <w:t xml:space="preserve">która stanowi załącznik nr 1 do niniejszej umowy z uwzględnieniem w formie preliminarza kosztów na dany rok kalendarzowy, stanowiącego załącznik nr 2 do niniejszej umowy, zwanego dalej „zadaniem publicznym”, </w:t>
      </w:r>
      <w:r w:rsidRPr="00303EA1">
        <w:rPr>
          <w:rFonts w:ascii="Times New Roman" w:eastAsia="Times New Roman" w:hAnsi="Times New Roman" w:cs="Times New Roman"/>
          <w:sz w:val="24"/>
          <w:szCs w:val="24"/>
          <w:lang w:eastAsia="pl-PL"/>
        </w:rPr>
        <w:t>a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zobowiązuje(-ją) się wykonać zadanie publiczne w zakresie określonym i na warunkach określonych w niniejszej umowie.</w:t>
      </w:r>
    </w:p>
    <w:p w14:paraId="6C5422FE" w14:textId="77777777" w:rsidR="00C72736" w:rsidRPr="00303EA1" w:rsidRDefault="00C72736" w:rsidP="00303EA1">
      <w:pPr>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Zleceniodawca przyznaje Zleceniobiorcy(-com) środki finansowe, o których mowa w § 4, w formie dotacji, której celem jest realizacja zadania publicznego w sposób zgodny z postanowieniami tej umowy.</w:t>
      </w:r>
    </w:p>
    <w:p w14:paraId="72CF495B" w14:textId="77777777" w:rsidR="00C72736" w:rsidRPr="00303EA1" w:rsidRDefault="00C72736" w:rsidP="00303EA1">
      <w:pPr>
        <w:numPr>
          <w:ilvl w:val="0"/>
          <w:numId w:val="11"/>
        </w:numPr>
        <w:autoSpaceDE w:val="0"/>
        <w:autoSpaceDN w:val="0"/>
        <w:adjustRightInd w:val="0"/>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zobowiązuje się do złożenia wniosku o dokonanie zmian w rejestrze placówek opiekuńczo-wychowawczych prowadzonym przez Wojewodę Warmińsko-Mazurskiego.</w:t>
      </w:r>
    </w:p>
    <w:p w14:paraId="153E153B" w14:textId="77777777" w:rsidR="00C72736" w:rsidRPr="00303EA1" w:rsidRDefault="00C72736" w:rsidP="00303EA1">
      <w:pPr>
        <w:numPr>
          <w:ilvl w:val="0"/>
          <w:numId w:val="11"/>
        </w:numPr>
        <w:autoSpaceDE w:val="0"/>
        <w:autoSpaceDN w:val="0"/>
        <w:adjustRightInd w:val="0"/>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Do realizacji zadania Zleceniodawca zapewnia obiekt przy ul. Wojska Polskiego 16 wraz z budynkiem gospodarczym stanowiącym własność Powiatu Gołdapskiego.</w:t>
      </w:r>
    </w:p>
    <w:p w14:paraId="09C144F0" w14:textId="77777777" w:rsidR="00C72736" w:rsidRPr="00303EA1" w:rsidRDefault="00C72736" w:rsidP="00303EA1">
      <w:pPr>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5. Niniejsza umowa jest umową o powierzenie realizacji zadania publicznego* / o wsparcie realizacji zadania publicznego</w:t>
      </w:r>
      <w:r w:rsidRPr="00303EA1">
        <w:rPr>
          <w:rFonts w:ascii="Times New Roman" w:eastAsia="Times New Roman" w:hAnsi="Times New Roman" w:cs="Times New Roman"/>
          <w:sz w:val="24"/>
          <w:szCs w:val="24"/>
          <w:vertAlign w:val="superscript"/>
          <w:lang w:eastAsia="pl-PL"/>
        </w:rPr>
        <w:footnoteReference w:id="1"/>
      </w:r>
      <w:r w:rsidRPr="00303EA1">
        <w:rPr>
          <w:rFonts w:ascii="Times New Roman" w:eastAsia="Times New Roman" w:hAnsi="Times New Roman" w:cs="Times New Roman"/>
          <w:sz w:val="24"/>
          <w:szCs w:val="24"/>
          <w:vertAlign w:val="superscript"/>
          <w:lang w:eastAsia="pl-PL"/>
        </w:rPr>
        <w:t>)</w:t>
      </w:r>
      <w:r w:rsidRPr="00303EA1">
        <w:rPr>
          <w:rFonts w:ascii="Times New Roman" w:eastAsia="Times New Roman" w:hAnsi="Times New Roman" w:cs="Times New Roman"/>
          <w:sz w:val="24"/>
          <w:szCs w:val="24"/>
          <w:lang w:eastAsia="pl-PL"/>
        </w:rPr>
        <w:t>* w rozumieniu art. 16 ust. 1 ustawy o działalności pożytku publicznego i o wolontariacie.</w:t>
      </w:r>
    </w:p>
    <w:p w14:paraId="567E701F" w14:textId="77777777" w:rsidR="00C72736" w:rsidRPr="00303EA1" w:rsidRDefault="00C72736" w:rsidP="00303EA1">
      <w:pPr>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6. Wykonanie umowy nastąpi z dniem zaakceptowania przez Zleceniodawcę sprawozdania końcowego, o którym mowa w § 10 ust. 1.</w:t>
      </w:r>
    </w:p>
    <w:p w14:paraId="4BA0334C" w14:textId="77777777" w:rsidR="00C72736" w:rsidRPr="00303EA1" w:rsidRDefault="00C72736" w:rsidP="00303EA1">
      <w:pPr>
        <w:numPr>
          <w:ilvl w:val="0"/>
          <w:numId w:val="22"/>
        </w:numPr>
        <w:autoSpaceDE w:val="0"/>
        <w:autoSpaceDN w:val="0"/>
        <w:adjustRightInd w:val="0"/>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Preliminarz, o którym mowa w ust. 1 Zleceniobiorca przedkłada Zleceniodawcy do 30 listopada roku poprzedzającego dany rok kalendarzowy, celem zatwierdzenia.</w:t>
      </w:r>
    </w:p>
    <w:p w14:paraId="5BDCC2E0" w14:textId="77777777" w:rsidR="00C72736" w:rsidRPr="00303EA1" w:rsidRDefault="00C72736" w:rsidP="00303EA1">
      <w:pPr>
        <w:autoSpaceDE w:val="0"/>
        <w:autoSpaceDN w:val="0"/>
        <w:adjustRightInd w:val="0"/>
        <w:spacing w:after="0" w:line="23" w:lineRule="atLeast"/>
        <w:ind w:firstLine="708"/>
        <w:rPr>
          <w:rFonts w:ascii="Times New Roman" w:eastAsia="Times New Roman" w:hAnsi="Times New Roman" w:cs="Times New Roman"/>
          <w:b/>
          <w:sz w:val="24"/>
          <w:szCs w:val="24"/>
          <w:lang w:eastAsia="pl-PL"/>
        </w:rPr>
      </w:pPr>
    </w:p>
    <w:p w14:paraId="3F2CE42A"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2</w:t>
      </w:r>
    </w:p>
    <w:p w14:paraId="383A0277"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Zasady używania przedmiotu użyczenia</w:t>
      </w:r>
    </w:p>
    <w:p w14:paraId="247D5597" w14:textId="77777777" w:rsidR="00C72736" w:rsidRPr="00303EA1" w:rsidRDefault="00C72736" w:rsidP="00303EA1">
      <w:pPr>
        <w:numPr>
          <w:ilvl w:val="0"/>
          <w:numId w:val="14"/>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Zleceniodawca oddaje w bezpłatne użyczenie Zleceniobiorcy wyposażenie – mienie ruchome – stanowiące własność Powiatu Gołdapskiego, zgodnie z załącznikiem nr … do niniejszej umowy.</w:t>
      </w:r>
    </w:p>
    <w:p w14:paraId="77494AD5" w14:textId="77777777" w:rsidR="00C72736" w:rsidRPr="00887261" w:rsidRDefault="00C72736" w:rsidP="00303EA1">
      <w:pPr>
        <w:numPr>
          <w:ilvl w:val="0"/>
          <w:numId w:val="14"/>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Zleceniodawca oddaje w bezpłatne użyczenie Zleceniobiorcy nieruchomości</w:t>
      </w:r>
      <w:r w:rsidRPr="00303EA1">
        <w:rPr>
          <w:rFonts w:ascii="Times New Roman" w:eastAsia="Times New Roman" w:hAnsi="Times New Roman" w:cs="Times New Roman"/>
          <w:b/>
          <w:sz w:val="24"/>
          <w:szCs w:val="24"/>
          <w:lang w:eastAsia="pl-PL"/>
        </w:rPr>
        <w:t xml:space="preserve"> </w:t>
      </w:r>
      <w:r w:rsidRPr="00303EA1">
        <w:rPr>
          <w:rFonts w:ascii="Times New Roman" w:eastAsia="Times New Roman" w:hAnsi="Times New Roman" w:cs="Times New Roman"/>
          <w:sz w:val="24"/>
          <w:szCs w:val="24"/>
          <w:lang w:eastAsia="pl-PL"/>
        </w:rPr>
        <w:t xml:space="preserve">gruntowe </w:t>
      </w:r>
      <w:r w:rsidRPr="00887261">
        <w:rPr>
          <w:rFonts w:ascii="Times New Roman" w:eastAsia="Times New Roman" w:hAnsi="Times New Roman" w:cs="Times New Roman"/>
          <w:sz w:val="24"/>
          <w:szCs w:val="24"/>
          <w:lang w:eastAsia="pl-PL"/>
        </w:rPr>
        <w:t>zabudowane położone w obrębie Gołdap na terenie miasta Gołdap przy ul. Wojska Polskiego 16, stanowiące własność Powiatu Gołdapskiego:</w:t>
      </w:r>
    </w:p>
    <w:p w14:paraId="51C8CA6F" w14:textId="77777777" w:rsidR="00C72736" w:rsidRPr="00887261" w:rsidRDefault="00C72736" w:rsidP="00303EA1">
      <w:pPr>
        <w:numPr>
          <w:ilvl w:val="0"/>
          <w:numId w:val="15"/>
        </w:numPr>
        <w:spacing w:after="0" w:line="23" w:lineRule="atLeast"/>
        <w:jc w:val="both"/>
        <w:rPr>
          <w:rFonts w:ascii="Times New Roman" w:eastAsia="Times New Roman" w:hAnsi="Times New Roman" w:cs="Times New Roman"/>
          <w:sz w:val="24"/>
          <w:szCs w:val="24"/>
          <w:lang w:eastAsia="pl-PL"/>
        </w:rPr>
      </w:pPr>
      <w:r w:rsidRPr="00887261">
        <w:rPr>
          <w:rFonts w:ascii="Times New Roman" w:eastAsia="Times New Roman" w:hAnsi="Times New Roman" w:cs="Times New Roman"/>
          <w:sz w:val="24"/>
          <w:szCs w:val="24"/>
          <w:lang w:eastAsia="pl-PL"/>
        </w:rPr>
        <w:t>z udziałem 624/1000 w zabudowanej nieruchomości oznaczonej numerem geodezyjnym 1042/3 o powierzchni 0,454 ha;</w:t>
      </w:r>
    </w:p>
    <w:p w14:paraId="1F0AE44F" w14:textId="77777777" w:rsidR="00C72736" w:rsidRPr="00887261" w:rsidRDefault="00C72736" w:rsidP="00303EA1">
      <w:pPr>
        <w:numPr>
          <w:ilvl w:val="0"/>
          <w:numId w:val="15"/>
        </w:numPr>
        <w:spacing w:after="0" w:line="23" w:lineRule="atLeast"/>
        <w:jc w:val="both"/>
        <w:rPr>
          <w:rFonts w:ascii="Times New Roman" w:eastAsia="Times New Roman" w:hAnsi="Times New Roman" w:cs="Times New Roman"/>
          <w:sz w:val="24"/>
          <w:szCs w:val="24"/>
          <w:lang w:eastAsia="pl-PL"/>
        </w:rPr>
      </w:pPr>
      <w:r w:rsidRPr="00887261">
        <w:rPr>
          <w:rFonts w:ascii="Times New Roman" w:eastAsia="Times New Roman" w:hAnsi="Times New Roman" w:cs="Times New Roman"/>
          <w:sz w:val="24"/>
          <w:szCs w:val="24"/>
          <w:lang w:eastAsia="pl-PL"/>
        </w:rPr>
        <w:t>z udziałem 824/1000 w zabudowanej nieruchomości oznaczonej numerem geodezyjnym 1042/4 o powierzchni 0,3579 ha.</w:t>
      </w:r>
    </w:p>
    <w:p w14:paraId="7FE57852" w14:textId="77777777" w:rsidR="00C72736" w:rsidRPr="00303EA1" w:rsidRDefault="00C72736" w:rsidP="00303EA1">
      <w:pPr>
        <w:numPr>
          <w:ilvl w:val="0"/>
          <w:numId w:val="14"/>
        </w:numPr>
        <w:spacing w:after="0" w:line="23" w:lineRule="atLeast"/>
        <w:ind w:left="360"/>
        <w:jc w:val="both"/>
        <w:rPr>
          <w:rFonts w:ascii="Times New Roman" w:eastAsia="Times New Roman" w:hAnsi="Times New Roman" w:cs="Times New Roman"/>
          <w:sz w:val="24"/>
          <w:szCs w:val="24"/>
          <w:lang w:eastAsia="pl-PL"/>
        </w:rPr>
      </w:pPr>
      <w:r w:rsidRPr="00887261">
        <w:rPr>
          <w:rFonts w:ascii="Times New Roman" w:eastAsia="Times New Roman" w:hAnsi="Times New Roman" w:cs="Times New Roman"/>
          <w:sz w:val="24"/>
          <w:szCs w:val="24"/>
          <w:lang w:eastAsia="pl-PL"/>
        </w:rPr>
        <w:t xml:space="preserve">Wykaz udziałów w części wspólnej nieruchomości położonej przy ul. Wojska Polskiego 16 w Gołdapi, o których mowa w ust. 2 stanowią załącznik </w:t>
      </w:r>
      <w:r w:rsidRPr="00303EA1">
        <w:rPr>
          <w:rFonts w:ascii="Times New Roman" w:eastAsia="Times New Roman" w:hAnsi="Times New Roman" w:cs="Times New Roman"/>
          <w:sz w:val="24"/>
          <w:szCs w:val="24"/>
          <w:lang w:eastAsia="pl-PL"/>
        </w:rPr>
        <w:t>nr … do niniejszej umowy.</w:t>
      </w:r>
    </w:p>
    <w:p w14:paraId="2145E8E3" w14:textId="454AF1B3" w:rsidR="00C72736" w:rsidRPr="00303EA1" w:rsidRDefault="00C72736" w:rsidP="00303EA1">
      <w:pPr>
        <w:numPr>
          <w:ilvl w:val="0"/>
          <w:numId w:val="14"/>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Wykaz nieruchomości, o których mowa w ust. </w:t>
      </w:r>
      <w:r w:rsidR="0043701C">
        <w:rPr>
          <w:rFonts w:ascii="Times New Roman" w:eastAsia="Times New Roman" w:hAnsi="Times New Roman" w:cs="Times New Roman"/>
          <w:sz w:val="24"/>
          <w:szCs w:val="24"/>
          <w:lang w:eastAsia="pl-PL"/>
        </w:rPr>
        <w:t>s</w:t>
      </w:r>
      <w:r w:rsidRPr="00303EA1">
        <w:rPr>
          <w:rFonts w:ascii="Times New Roman" w:eastAsia="Times New Roman" w:hAnsi="Times New Roman" w:cs="Times New Roman"/>
          <w:sz w:val="24"/>
          <w:szCs w:val="24"/>
          <w:lang w:eastAsia="pl-PL"/>
        </w:rPr>
        <w:t>tanowi załącznik nr … do niniejszej umowy.</w:t>
      </w:r>
    </w:p>
    <w:p w14:paraId="12041320" w14:textId="77777777" w:rsidR="00C72736" w:rsidRPr="00303EA1" w:rsidRDefault="00C72736" w:rsidP="00303EA1">
      <w:pPr>
        <w:numPr>
          <w:ilvl w:val="0"/>
          <w:numId w:val="14"/>
        </w:numPr>
        <w:spacing w:after="0" w:line="23" w:lineRule="atLeast"/>
        <w:ind w:left="360"/>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lastRenderedPageBreak/>
        <w:t xml:space="preserve">Zleceniobiorca przyjmuje przedmioty użyczenia określone w ust. 1 i 2 oraz zobowiązuję się używać ich w celu prowadzenia całodobowej placówki opiekuńczo-wychowawczej, </w:t>
      </w:r>
      <w:r w:rsidRPr="00303EA1">
        <w:rPr>
          <w:rFonts w:ascii="Times New Roman" w:eastAsia="Times New Roman" w:hAnsi="Times New Roman" w:cs="Times New Roman"/>
          <w:sz w:val="24"/>
          <w:szCs w:val="24"/>
          <w:lang w:eastAsia="pl-PL"/>
        </w:rPr>
        <w:br/>
        <w:t xml:space="preserve">a także do działalności, z której dochody przeznaczone będą w całości na prowadzenie działalności </w:t>
      </w:r>
      <w:proofErr w:type="spellStart"/>
      <w:r w:rsidRPr="00303EA1">
        <w:rPr>
          <w:rFonts w:ascii="Times New Roman" w:eastAsia="Times New Roman" w:hAnsi="Times New Roman" w:cs="Times New Roman"/>
          <w:sz w:val="24"/>
          <w:szCs w:val="24"/>
          <w:lang w:eastAsia="pl-PL"/>
        </w:rPr>
        <w:t>charytatywno</w:t>
      </w:r>
      <w:proofErr w:type="spellEnd"/>
      <w:r w:rsidRPr="00303EA1">
        <w:rPr>
          <w:rFonts w:ascii="Times New Roman" w:eastAsia="Times New Roman" w:hAnsi="Times New Roman" w:cs="Times New Roman"/>
          <w:sz w:val="24"/>
          <w:szCs w:val="24"/>
          <w:lang w:eastAsia="pl-PL"/>
        </w:rPr>
        <w:t xml:space="preserve"> – opiekuńczej, na okres określony w § 3. ust. 1.</w:t>
      </w:r>
    </w:p>
    <w:p w14:paraId="415E711E" w14:textId="0BE509BB" w:rsidR="00C72736" w:rsidRPr="00303EA1" w:rsidRDefault="00C72736" w:rsidP="00303EA1">
      <w:pPr>
        <w:numPr>
          <w:ilvl w:val="0"/>
          <w:numId w:val="14"/>
        </w:numPr>
        <w:spacing w:after="0" w:line="23" w:lineRule="atLeast"/>
        <w:ind w:left="360"/>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t xml:space="preserve"> Wydanie przedmiotu użyczenia nastąpi w dniu 1 lipca 20</w:t>
      </w:r>
      <w:r w:rsidR="00A54D6C">
        <w:rPr>
          <w:rFonts w:ascii="Times New Roman" w:eastAsia="Times New Roman" w:hAnsi="Times New Roman" w:cs="Times New Roman"/>
          <w:sz w:val="24"/>
          <w:szCs w:val="24"/>
          <w:lang w:eastAsia="pl-PL"/>
        </w:rPr>
        <w:t>23</w:t>
      </w:r>
      <w:r w:rsidRPr="00303EA1">
        <w:rPr>
          <w:rFonts w:ascii="Times New Roman" w:eastAsia="Times New Roman" w:hAnsi="Times New Roman" w:cs="Times New Roman"/>
          <w:sz w:val="24"/>
          <w:szCs w:val="24"/>
          <w:lang w:eastAsia="pl-PL"/>
        </w:rPr>
        <w:t xml:space="preserve"> r. </w:t>
      </w:r>
    </w:p>
    <w:p w14:paraId="5F26521B"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Zleceniobiorca zobowiązuje się do uiszczenia podatków, wszelkich opłat związanych </w:t>
      </w:r>
      <w:r w:rsidRPr="00303EA1">
        <w:rPr>
          <w:rFonts w:ascii="Times New Roman" w:eastAsia="Times New Roman" w:hAnsi="Times New Roman" w:cs="Times New Roman"/>
          <w:sz w:val="24"/>
          <w:szCs w:val="24"/>
          <w:lang w:eastAsia="pl-PL"/>
        </w:rPr>
        <w:br/>
        <w:t xml:space="preserve">z przedmiotem użyczenia oraz do ponoszenia wszelkich kosztów związanych z eksploatacją przedmiotu umowy, w tym ewentualnych kosztów adaptacji, modernizacji </w:t>
      </w:r>
      <w:r w:rsidRPr="00303EA1">
        <w:rPr>
          <w:rFonts w:ascii="Times New Roman" w:eastAsia="Times New Roman" w:hAnsi="Times New Roman" w:cs="Times New Roman"/>
          <w:sz w:val="24"/>
          <w:szCs w:val="24"/>
          <w:lang w:eastAsia="pl-PL"/>
        </w:rPr>
        <w:br/>
        <w:t>i innych.</w:t>
      </w:r>
    </w:p>
    <w:p w14:paraId="5C28B737"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nie może bez uprzedniej pisemnej zgody Zleceniodawcy przeprowadzać na przedmiocie użyczenia inwestycji, remontów, modernizacji itp. finansowanych ze środków innych niż dotacja.</w:t>
      </w:r>
    </w:p>
    <w:p w14:paraId="210997EB"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shd w:val="clear" w:color="auto" w:fill="FFFFFF"/>
          <w:lang w:eastAsia="pl-PL"/>
        </w:rPr>
        <w:t>Zleceniobiorca nie ma prawa użyczać, wynajmować i wydzierżawiać nieruchomości lub jej części osobom trzecim bez zgody Zleceniodawcy.</w:t>
      </w:r>
    </w:p>
    <w:p w14:paraId="0815CB2C"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shd w:val="clear" w:color="auto" w:fill="FFFFFF"/>
          <w:lang w:eastAsia="pl-PL"/>
        </w:rPr>
        <w:t>Zleceniobiorca zobowiązany jest do utrzymania przedmiotu użyczenia oraz terenu przyległego w należytym porządku, zachowując wszelkie wymogi dotyczące ochrony środowiska.</w:t>
      </w:r>
    </w:p>
    <w:p w14:paraId="471FFE52"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shd w:val="clear" w:color="auto" w:fill="FFFFFF"/>
          <w:lang w:eastAsia="pl-PL"/>
        </w:rPr>
        <w:t>Po upływie okresu trwania umowy, Zleceniobiorca jest zobowiązany niezwłocznie wydać przedmiot użyczenia.</w:t>
      </w:r>
    </w:p>
    <w:p w14:paraId="316C777E" w14:textId="57D23833" w:rsidR="00C72736" w:rsidRPr="00A02807"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Zleceniobiorca zastrzega, że z chwilą rozwiązania umowy, wartość poniesionych przez </w:t>
      </w:r>
      <w:r w:rsidRPr="00A02807">
        <w:rPr>
          <w:rFonts w:ascii="Times New Roman" w:eastAsia="Times New Roman" w:hAnsi="Times New Roman" w:cs="Times New Roman"/>
          <w:sz w:val="24"/>
          <w:szCs w:val="24"/>
          <w:lang w:eastAsia="pl-PL"/>
        </w:rPr>
        <w:t xml:space="preserve">Zleceniobiorcę nakładów z tytułu </w:t>
      </w:r>
      <w:r w:rsidR="00887261" w:rsidRPr="00A02807">
        <w:rPr>
          <w:rFonts w:ascii="Times New Roman" w:eastAsia="Times New Roman" w:hAnsi="Times New Roman" w:cs="Times New Roman"/>
          <w:sz w:val="24"/>
          <w:szCs w:val="24"/>
          <w:lang w:eastAsia="pl-PL"/>
        </w:rPr>
        <w:t xml:space="preserve">inwestycji, </w:t>
      </w:r>
      <w:r w:rsidRPr="00A02807">
        <w:rPr>
          <w:rFonts w:ascii="Times New Roman" w:eastAsia="Times New Roman" w:hAnsi="Times New Roman" w:cs="Times New Roman"/>
          <w:sz w:val="24"/>
          <w:szCs w:val="24"/>
          <w:lang w:eastAsia="pl-PL"/>
        </w:rPr>
        <w:t xml:space="preserve">remontów, modernizacji i in., pochodzących ze środków innych niż dotacja, </w:t>
      </w:r>
      <w:r w:rsidR="00887261" w:rsidRPr="00A02807">
        <w:rPr>
          <w:rFonts w:ascii="Times New Roman" w:eastAsia="Times New Roman" w:hAnsi="Times New Roman" w:cs="Times New Roman"/>
          <w:sz w:val="24"/>
          <w:szCs w:val="24"/>
          <w:lang w:eastAsia="pl-PL"/>
        </w:rPr>
        <w:t xml:space="preserve">pomniejszonych o wartość amortyzacji zgodnie z art. 16j ust. 4 ustawy o podatku dochodowym od osób prawnych, </w:t>
      </w:r>
      <w:r w:rsidRPr="00A02807">
        <w:rPr>
          <w:rFonts w:ascii="Times New Roman" w:eastAsia="Times New Roman" w:hAnsi="Times New Roman" w:cs="Times New Roman"/>
          <w:sz w:val="24"/>
          <w:szCs w:val="24"/>
          <w:lang w:eastAsia="pl-PL"/>
        </w:rPr>
        <w:t xml:space="preserve">podlega zwrotowi. Rozliczenie </w:t>
      </w:r>
      <w:r w:rsidR="00674ED1" w:rsidRPr="00A02807">
        <w:rPr>
          <w:rFonts w:ascii="Times New Roman" w:eastAsia="Times New Roman" w:hAnsi="Times New Roman" w:cs="Times New Roman"/>
          <w:sz w:val="24"/>
          <w:szCs w:val="24"/>
          <w:lang w:eastAsia="pl-PL"/>
        </w:rPr>
        <w:br/>
      </w:r>
      <w:r w:rsidRPr="00A02807">
        <w:rPr>
          <w:rFonts w:ascii="Times New Roman" w:eastAsia="Times New Roman" w:hAnsi="Times New Roman" w:cs="Times New Roman"/>
          <w:sz w:val="24"/>
          <w:szCs w:val="24"/>
          <w:lang w:eastAsia="pl-PL"/>
        </w:rPr>
        <w:t>i zwrot poniesionych przez Zleceniobiorcę nakładów nastąpi najpóźniej w okresie do dwóch lat od dnia rozwiązania umowy.</w:t>
      </w:r>
    </w:p>
    <w:p w14:paraId="2930DF3D" w14:textId="77777777" w:rsidR="00C72736" w:rsidRPr="00A02807"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Przy ustalaniu kwoty zwrotu poniesionych nakładów strony będą dążyły do polubownego załatwienia sprawy.</w:t>
      </w:r>
    </w:p>
    <w:p w14:paraId="52F0DF0E"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zobowiązuje się do niezbywania związanych z realizacją zadania rzeczy zakupionych na swoją rzecz za środki pochodzące z dotacji przez okres 5 lat od dnia dokonania ich zakupu.</w:t>
      </w:r>
    </w:p>
    <w:p w14:paraId="7DAA0941" w14:textId="77777777"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 ważnych przyczyn Zleceniobiorca może zbyć rzeczy przed upływem terminu, o którym mowa w ust. 14, za zgodą Zleceniodawcy i pod warunkiem, że Zleceniobiorca przeznaczy środki pozyskane ze zbycia rzeczy na realizację celów statutowych.</w:t>
      </w:r>
    </w:p>
    <w:p w14:paraId="7F31F566" w14:textId="75661A9A" w:rsidR="00C72736" w:rsidRPr="00303EA1" w:rsidRDefault="00C72736" w:rsidP="00303EA1">
      <w:pPr>
        <w:numPr>
          <w:ilvl w:val="0"/>
          <w:numId w:val="14"/>
        </w:numPr>
        <w:spacing w:after="0" w:line="23" w:lineRule="atLeast"/>
        <w:ind w:left="360"/>
        <w:contextualSpacing/>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W przypadku wygaśnięcia lub rozwiązania umowy w trybie określonym w § 1</w:t>
      </w:r>
      <w:r w:rsidR="00596709">
        <w:rPr>
          <w:rFonts w:ascii="Times New Roman" w:eastAsia="Times New Roman" w:hAnsi="Times New Roman" w:cs="Times New Roman"/>
          <w:sz w:val="24"/>
          <w:szCs w:val="24"/>
          <w:lang w:eastAsia="pl-PL"/>
        </w:rPr>
        <w:t>1</w:t>
      </w:r>
      <w:r w:rsidRPr="00303EA1">
        <w:rPr>
          <w:rFonts w:ascii="Times New Roman" w:eastAsia="Times New Roman" w:hAnsi="Times New Roman" w:cs="Times New Roman"/>
          <w:sz w:val="24"/>
          <w:szCs w:val="24"/>
          <w:lang w:eastAsia="pl-PL"/>
        </w:rPr>
        <w:t xml:space="preserve"> - 1</w:t>
      </w:r>
      <w:r w:rsidR="00596709">
        <w:rPr>
          <w:rFonts w:ascii="Times New Roman" w:eastAsia="Times New Roman" w:hAnsi="Times New Roman" w:cs="Times New Roman"/>
          <w:sz w:val="24"/>
          <w:szCs w:val="24"/>
          <w:lang w:eastAsia="pl-PL"/>
        </w:rPr>
        <w:t>3</w:t>
      </w:r>
      <w:r w:rsidRPr="00303EA1">
        <w:rPr>
          <w:rFonts w:ascii="Times New Roman" w:eastAsia="Times New Roman" w:hAnsi="Times New Roman" w:cs="Times New Roman"/>
          <w:sz w:val="24"/>
          <w:szCs w:val="24"/>
          <w:lang w:eastAsia="pl-PL"/>
        </w:rPr>
        <w:t xml:space="preserve"> mienie ruchome znajdujące się w placówce opiekuńczo – wychowawczej w Gołdapi pozostanie nieodpłatnie w dyspozycji Zleceniodawcy na okres nie krótszy niż 5 lat, </w:t>
      </w:r>
      <w:r w:rsidRPr="00303EA1">
        <w:rPr>
          <w:rFonts w:ascii="Times New Roman" w:eastAsia="Times New Roman" w:hAnsi="Times New Roman" w:cs="Times New Roman"/>
          <w:sz w:val="24"/>
          <w:szCs w:val="24"/>
          <w:lang w:eastAsia="pl-PL"/>
        </w:rPr>
        <w:br/>
        <w:t>z przeznaczeniem na realizację przedmiotowego zadania, na podstawie umowy użyczenia.</w:t>
      </w:r>
    </w:p>
    <w:p w14:paraId="3AA054BF"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p>
    <w:p w14:paraId="33E0059E" w14:textId="77777777" w:rsidR="00C72736" w:rsidRPr="00303EA1" w:rsidRDefault="00C72736" w:rsidP="00303EA1">
      <w:pPr>
        <w:spacing w:after="0" w:line="23" w:lineRule="atLeast"/>
        <w:jc w:val="center"/>
        <w:rPr>
          <w:rFonts w:ascii="Times New Roman" w:eastAsia="Times New Roman" w:hAnsi="Times New Roman" w:cs="Times New Roman"/>
          <w:sz w:val="24"/>
          <w:szCs w:val="24"/>
          <w:lang w:eastAsia="pl-PL"/>
        </w:rPr>
      </w:pPr>
      <w:r w:rsidRPr="00303EA1">
        <w:rPr>
          <w:rFonts w:ascii="Times New Roman" w:eastAsia="Times New Roman" w:hAnsi="Times New Roman" w:cs="Times New Roman"/>
          <w:b/>
          <w:sz w:val="24"/>
          <w:szCs w:val="24"/>
          <w:lang w:eastAsia="pl-PL"/>
        </w:rPr>
        <w:t>§ 3</w:t>
      </w:r>
    </w:p>
    <w:p w14:paraId="34445D42"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Sposób wykonania zadania publicznego</w:t>
      </w:r>
    </w:p>
    <w:p w14:paraId="3DBA852B" w14:textId="77777777" w:rsidR="00C72736" w:rsidRPr="00A02807" w:rsidRDefault="00C72736" w:rsidP="00303EA1">
      <w:pPr>
        <w:tabs>
          <w:tab w:val="left" w:pos="0"/>
        </w:tabs>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w:t>
      </w:r>
      <w:r w:rsidRPr="00A02807">
        <w:rPr>
          <w:rFonts w:ascii="Times New Roman" w:eastAsia="Times New Roman" w:hAnsi="Times New Roman" w:cs="Times New Roman"/>
          <w:sz w:val="24"/>
          <w:szCs w:val="24"/>
          <w:lang w:eastAsia="pl-PL"/>
        </w:rPr>
        <w:t xml:space="preserve">. Termin realizacji zadania publicznego ustala się: </w:t>
      </w:r>
    </w:p>
    <w:p w14:paraId="37939472" w14:textId="399228BD" w:rsidR="00C72736" w:rsidRPr="00A02807" w:rsidRDefault="00C72736" w:rsidP="00303EA1">
      <w:pPr>
        <w:spacing w:after="0" w:line="23" w:lineRule="atLeast"/>
        <w:ind w:left="284"/>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od dnia 1 lipca 20</w:t>
      </w:r>
      <w:r w:rsidR="00A54D6C" w:rsidRPr="00A02807">
        <w:rPr>
          <w:rFonts w:ascii="Times New Roman" w:eastAsia="Times New Roman" w:hAnsi="Times New Roman" w:cs="Times New Roman"/>
          <w:sz w:val="24"/>
          <w:szCs w:val="24"/>
          <w:lang w:eastAsia="pl-PL"/>
        </w:rPr>
        <w:t xml:space="preserve">23 </w:t>
      </w:r>
      <w:r w:rsidRPr="00A02807">
        <w:rPr>
          <w:rFonts w:ascii="Times New Roman" w:eastAsia="Times New Roman" w:hAnsi="Times New Roman" w:cs="Times New Roman"/>
          <w:sz w:val="24"/>
          <w:szCs w:val="24"/>
          <w:lang w:eastAsia="pl-PL"/>
        </w:rPr>
        <w:t xml:space="preserve">r. </w:t>
      </w:r>
    </w:p>
    <w:p w14:paraId="33B29A61" w14:textId="081D2D3A" w:rsidR="00C72736" w:rsidRPr="00A02807"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ab/>
        <w:t xml:space="preserve">do dnia </w:t>
      </w:r>
      <w:bookmarkStart w:id="4" w:name="_Hlk509995696"/>
      <w:r w:rsidRPr="00A02807">
        <w:rPr>
          <w:rFonts w:ascii="Times New Roman" w:eastAsia="Times New Roman" w:hAnsi="Times New Roman" w:cs="Times New Roman"/>
          <w:sz w:val="24"/>
          <w:szCs w:val="24"/>
          <w:lang w:eastAsia="pl-PL"/>
        </w:rPr>
        <w:t>30 czerwca 202</w:t>
      </w:r>
      <w:r w:rsidR="00A54D6C" w:rsidRPr="00A02807">
        <w:rPr>
          <w:rFonts w:ascii="Times New Roman" w:eastAsia="Times New Roman" w:hAnsi="Times New Roman" w:cs="Times New Roman"/>
          <w:sz w:val="24"/>
          <w:szCs w:val="24"/>
          <w:lang w:eastAsia="pl-PL"/>
        </w:rPr>
        <w:t>8</w:t>
      </w:r>
      <w:r w:rsidRPr="00A02807">
        <w:rPr>
          <w:rFonts w:ascii="Times New Roman" w:eastAsia="Times New Roman" w:hAnsi="Times New Roman" w:cs="Times New Roman"/>
          <w:sz w:val="24"/>
          <w:szCs w:val="24"/>
          <w:lang w:eastAsia="pl-PL"/>
        </w:rPr>
        <w:t xml:space="preserve"> r.</w:t>
      </w:r>
      <w:bookmarkEnd w:id="4"/>
      <w:r w:rsidRPr="00A02807">
        <w:rPr>
          <w:rFonts w:ascii="Times New Roman" w:eastAsia="Times New Roman" w:hAnsi="Times New Roman" w:cs="Times New Roman"/>
          <w:sz w:val="24"/>
          <w:szCs w:val="24"/>
          <w:lang w:eastAsia="pl-PL"/>
        </w:rPr>
        <w:t xml:space="preserve"> </w:t>
      </w:r>
    </w:p>
    <w:p w14:paraId="65D94138" w14:textId="77777777" w:rsidR="00C72736" w:rsidRPr="00A02807" w:rsidRDefault="00C72736" w:rsidP="00303EA1">
      <w:pPr>
        <w:tabs>
          <w:tab w:val="left" w:pos="0"/>
        </w:tabs>
        <w:spacing w:after="0" w:line="23" w:lineRule="atLeast"/>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 xml:space="preserve">2. Termin poniesienia wydatków ustala się: </w:t>
      </w:r>
    </w:p>
    <w:p w14:paraId="5AA7F435" w14:textId="77777777" w:rsidR="00C72736" w:rsidRPr="00303EA1" w:rsidRDefault="00C72736" w:rsidP="00303EA1">
      <w:pPr>
        <w:spacing w:after="0" w:line="23" w:lineRule="atLeast"/>
        <w:ind w:firstLine="284"/>
        <w:jc w:val="both"/>
        <w:rPr>
          <w:rFonts w:ascii="Times New Roman" w:eastAsia="Times New Roman" w:hAnsi="Times New Roman" w:cs="Times New Roman"/>
          <w:sz w:val="24"/>
          <w:szCs w:val="24"/>
          <w:lang w:eastAsia="pl-PL"/>
        </w:rPr>
      </w:pPr>
      <w:r w:rsidRPr="00A02807">
        <w:rPr>
          <w:rFonts w:ascii="Times New Roman" w:eastAsia="Times New Roman" w:hAnsi="Times New Roman" w:cs="Times New Roman"/>
          <w:sz w:val="24"/>
          <w:szCs w:val="24"/>
          <w:lang w:eastAsia="pl-PL"/>
        </w:rPr>
        <w:t>1) dla środków pochodzących z dotacji</w:t>
      </w:r>
      <w:r w:rsidRPr="00303EA1">
        <w:rPr>
          <w:rFonts w:ascii="Times New Roman" w:eastAsia="Times New Roman" w:hAnsi="Times New Roman" w:cs="Times New Roman"/>
          <w:sz w:val="24"/>
          <w:szCs w:val="24"/>
          <w:lang w:eastAsia="pl-PL"/>
        </w:rPr>
        <w:t>:</w:t>
      </w:r>
    </w:p>
    <w:p w14:paraId="7850808C" w14:textId="2BB27314" w:rsidR="00C72736" w:rsidRPr="00303EA1" w:rsidRDefault="00C72736" w:rsidP="00303EA1">
      <w:pPr>
        <w:spacing w:after="0" w:line="23" w:lineRule="atLeast"/>
        <w:ind w:left="567"/>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od dnia 1 lipca 20</w:t>
      </w:r>
      <w:r w:rsidR="00A54D6C">
        <w:rPr>
          <w:rFonts w:ascii="Times New Roman" w:eastAsia="Times New Roman" w:hAnsi="Times New Roman" w:cs="Times New Roman"/>
          <w:sz w:val="24"/>
          <w:szCs w:val="24"/>
          <w:lang w:eastAsia="pl-PL"/>
        </w:rPr>
        <w:t>23</w:t>
      </w:r>
      <w:r w:rsidRPr="00303EA1">
        <w:rPr>
          <w:rFonts w:ascii="Times New Roman" w:eastAsia="Times New Roman" w:hAnsi="Times New Roman" w:cs="Times New Roman"/>
          <w:sz w:val="24"/>
          <w:szCs w:val="24"/>
          <w:lang w:eastAsia="pl-PL"/>
        </w:rPr>
        <w:t xml:space="preserve"> r. </w:t>
      </w:r>
    </w:p>
    <w:p w14:paraId="43607F42" w14:textId="22545CC8" w:rsidR="00C72736" w:rsidRPr="00303EA1" w:rsidRDefault="00C72736" w:rsidP="00303EA1">
      <w:pPr>
        <w:spacing w:after="0" w:line="23" w:lineRule="atLeast"/>
        <w:ind w:left="567"/>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do dnia 30 czerwca 202</w:t>
      </w:r>
      <w:r w:rsidR="00A54D6C">
        <w:rPr>
          <w:rFonts w:ascii="Times New Roman" w:eastAsia="Times New Roman" w:hAnsi="Times New Roman" w:cs="Times New Roman"/>
          <w:sz w:val="24"/>
          <w:szCs w:val="24"/>
          <w:lang w:eastAsia="pl-PL"/>
        </w:rPr>
        <w:t>8</w:t>
      </w:r>
      <w:r w:rsidRPr="00303EA1">
        <w:rPr>
          <w:rFonts w:ascii="Times New Roman" w:eastAsia="Times New Roman" w:hAnsi="Times New Roman" w:cs="Times New Roman"/>
          <w:sz w:val="24"/>
          <w:szCs w:val="24"/>
          <w:lang w:eastAsia="pl-PL"/>
        </w:rPr>
        <w:t xml:space="preserve"> r.;</w:t>
      </w:r>
    </w:p>
    <w:p w14:paraId="67FEDF51" w14:textId="77777777" w:rsidR="00C72736" w:rsidRPr="00303EA1" w:rsidRDefault="00C72736" w:rsidP="00303EA1">
      <w:pPr>
        <w:spacing w:after="0" w:line="23" w:lineRule="atLeast"/>
        <w:ind w:left="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dla innych środków finansowych:</w:t>
      </w:r>
    </w:p>
    <w:p w14:paraId="37CA062F" w14:textId="692D2D3A" w:rsidR="00C72736" w:rsidRPr="00303EA1" w:rsidRDefault="00C72736" w:rsidP="00303EA1">
      <w:pPr>
        <w:spacing w:after="0" w:line="23" w:lineRule="atLeast"/>
        <w:ind w:left="567"/>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od dnia 1 lipca 20</w:t>
      </w:r>
      <w:r w:rsidR="00A54D6C">
        <w:rPr>
          <w:rFonts w:ascii="Times New Roman" w:eastAsia="Times New Roman" w:hAnsi="Times New Roman" w:cs="Times New Roman"/>
          <w:sz w:val="24"/>
          <w:szCs w:val="24"/>
          <w:lang w:eastAsia="pl-PL"/>
        </w:rPr>
        <w:t xml:space="preserve">23 </w:t>
      </w:r>
      <w:r w:rsidRPr="00303EA1">
        <w:rPr>
          <w:rFonts w:ascii="Times New Roman" w:eastAsia="Times New Roman" w:hAnsi="Times New Roman" w:cs="Times New Roman"/>
          <w:sz w:val="24"/>
          <w:szCs w:val="24"/>
          <w:lang w:eastAsia="pl-PL"/>
        </w:rPr>
        <w:t xml:space="preserve">r. </w:t>
      </w:r>
    </w:p>
    <w:p w14:paraId="5C5C1828" w14:textId="4D4EF581" w:rsidR="00C72736" w:rsidRPr="00303EA1" w:rsidRDefault="00C72736" w:rsidP="00303EA1">
      <w:pPr>
        <w:spacing w:after="0" w:line="23" w:lineRule="atLeast"/>
        <w:ind w:left="567"/>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do dnia 30 czerwca 202</w:t>
      </w:r>
      <w:r w:rsidR="00A54D6C">
        <w:rPr>
          <w:rFonts w:ascii="Times New Roman" w:eastAsia="Times New Roman" w:hAnsi="Times New Roman" w:cs="Times New Roman"/>
          <w:sz w:val="24"/>
          <w:szCs w:val="24"/>
          <w:lang w:eastAsia="pl-PL"/>
        </w:rPr>
        <w:t>8</w:t>
      </w:r>
      <w:r w:rsidRPr="00303EA1">
        <w:rPr>
          <w:rFonts w:ascii="Times New Roman" w:eastAsia="Times New Roman" w:hAnsi="Times New Roman" w:cs="Times New Roman"/>
          <w:sz w:val="24"/>
          <w:szCs w:val="24"/>
          <w:lang w:eastAsia="pl-PL"/>
        </w:rPr>
        <w:t xml:space="preserve"> r. </w:t>
      </w:r>
    </w:p>
    <w:p w14:paraId="5417A3A0"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zobowiązuje się:</w:t>
      </w:r>
    </w:p>
    <w:p w14:paraId="29ED1CF3" w14:textId="77777777" w:rsidR="00C72736" w:rsidRPr="00303EA1" w:rsidRDefault="00C72736" w:rsidP="00303EA1">
      <w:pPr>
        <w:numPr>
          <w:ilvl w:val="0"/>
          <w:numId w:val="16"/>
        </w:numPr>
        <w:spacing w:after="0" w:line="23" w:lineRule="atLeast"/>
        <w:ind w:left="643"/>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lastRenderedPageBreak/>
        <w:t>zapewnić wychowankom warunki określone w §18 ust. 1 Rozporządzenia Ministra Pracy i Polityki Społecznej z dnia 22 grudnia 2011 r. w sprawie instytucjonalnej pieczy zastępczej (Dz. U. z 2011 r. Nr 292, poz. 1720),</w:t>
      </w:r>
    </w:p>
    <w:p w14:paraId="087C585E" w14:textId="77777777" w:rsidR="00C72736" w:rsidRPr="00303EA1" w:rsidRDefault="00C72736" w:rsidP="00303EA1">
      <w:pPr>
        <w:numPr>
          <w:ilvl w:val="0"/>
          <w:numId w:val="16"/>
        </w:numPr>
        <w:spacing w:after="0" w:line="23" w:lineRule="atLeast"/>
        <w:ind w:left="643"/>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zatrudnić pracowników w wymiarze koniecznym do zapewnienia dzieciom bezpieczeństwa i indywidualnej opieki, </w:t>
      </w:r>
    </w:p>
    <w:p w14:paraId="2556C992" w14:textId="77777777" w:rsidR="00C72736" w:rsidRPr="00303EA1" w:rsidRDefault="00C72736" w:rsidP="00303EA1">
      <w:pPr>
        <w:numPr>
          <w:ilvl w:val="0"/>
          <w:numId w:val="16"/>
        </w:numPr>
        <w:spacing w:after="0" w:line="23" w:lineRule="atLeast"/>
        <w:ind w:left="643"/>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zapewnić możliwość podjęcia pracy przez wychowawców i innych pracowników zatrudnionych przez aktualnego realizatora zadania na podstawie umowy o realizację zadania z zakresu pomocy społecznej,</w:t>
      </w:r>
    </w:p>
    <w:p w14:paraId="0D7F9B17" w14:textId="77777777" w:rsidR="00C72736" w:rsidRPr="00303EA1" w:rsidRDefault="00C72736" w:rsidP="00303EA1">
      <w:pPr>
        <w:numPr>
          <w:ilvl w:val="0"/>
          <w:numId w:val="16"/>
        </w:numPr>
        <w:spacing w:after="0" w:line="23" w:lineRule="atLeast"/>
        <w:ind w:left="643"/>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prowadzić obowiązującą dokumentację dziecka.</w:t>
      </w:r>
    </w:p>
    <w:p w14:paraId="4C9D3938"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Podstawą przyjęcia dziecka do placówki jest skierowanie Powiatowego Centrum Pomocy Rodzinie w Gołdapi.</w:t>
      </w:r>
    </w:p>
    <w:p w14:paraId="46A8EF96"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Świadczenia wolontariuszy i inne nieodpłatne świadczenia traktowane są jako pozafinansowy wkład własny w realizacji zadania publicznego.</w:t>
      </w:r>
    </w:p>
    <w:p w14:paraId="59FC29F4"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39E25506"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zobowiązuje się wykonać zadanie</w:t>
      </w:r>
      <w:r w:rsidRPr="00303EA1">
        <w:rPr>
          <w:rFonts w:ascii="Times New Roman" w:eastAsia="Times New Roman" w:hAnsi="Times New Roman" w:cs="Times New Roman"/>
          <w:b/>
          <w:sz w:val="24"/>
          <w:szCs w:val="24"/>
          <w:lang w:eastAsia="pl-PL"/>
        </w:rPr>
        <w:t xml:space="preserve"> </w:t>
      </w:r>
      <w:r w:rsidRPr="00303EA1">
        <w:rPr>
          <w:rFonts w:ascii="Times New Roman" w:eastAsia="Times New Roman" w:hAnsi="Times New Roman" w:cs="Times New Roman"/>
          <w:sz w:val="24"/>
          <w:szCs w:val="24"/>
          <w:lang w:eastAsia="pl-PL"/>
        </w:rPr>
        <w:t>publiczne</w:t>
      </w:r>
      <w:r w:rsidRPr="00303EA1">
        <w:rPr>
          <w:rFonts w:ascii="Times New Roman" w:eastAsia="Times New Roman" w:hAnsi="Times New Roman" w:cs="Times New Roman"/>
          <w:b/>
          <w:sz w:val="24"/>
          <w:szCs w:val="24"/>
          <w:lang w:eastAsia="pl-PL"/>
        </w:rPr>
        <w:t xml:space="preserve"> </w:t>
      </w:r>
      <w:r w:rsidRPr="00303EA1">
        <w:rPr>
          <w:rFonts w:ascii="Times New Roman" w:eastAsia="Times New Roman" w:hAnsi="Times New Roman" w:cs="Times New Roman"/>
          <w:sz w:val="24"/>
          <w:szCs w:val="24"/>
          <w:lang w:eastAsia="pl-PL"/>
        </w:rPr>
        <w:t>zgodnie ze złożoną ofertą, z uwzględnieniem w formie preliminarza kosztów na dany rok kalendarzowy, o którym mowa w §1 ust. 1 umowy.</w:t>
      </w:r>
    </w:p>
    <w:p w14:paraId="3AE4A9C9"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W preliminarzu, o którym mowa w ust. 7 Zleceniobiorca może dokonywać przesunięć pomiędzy poszczególnymi grupami kosztów do wysokości 10% wartości danej grupy kosztowej bez zgody Zleceniodawcy.</w:t>
      </w:r>
    </w:p>
    <w:p w14:paraId="71525F5B" w14:textId="77777777" w:rsidR="00C72736" w:rsidRPr="00303EA1" w:rsidRDefault="00C72736" w:rsidP="00303EA1">
      <w:pPr>
        <w:numPr>
          <w:ilvl w:val="0"/>
          <w:numId w:val="23"/>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Jeżeli wartość planowanych przesunięć w preliminarzu, o którym mowa w ust. 7 pomiędzy poszczególnymi grupami kosztów przekracza wartość, o której mowa w ust. 8 Zleceniobiorca zobowiązany jest wystąpić do Zleceniodawcy o wyrażenie zgody na przesunięcie, przygotowując projekt aneksu do preliminarza, który podlega zatwierdzeniu przez Zleceniodawcę.</w:t>
      </w:r>
    </w:p>
    <w:p w14:paraId="00211003" w14:textId="77777777" w:rsidR="00C72736" w:rsidRPr="00303EA1" w:rsidRDefault="00C72736" w:rsidP="00303EA1">
      <w:pPr>
        <w:autoSpaceDE w:val="0"/>
        <w:autoSpaceDN w:val="0"/>
        <w:adjustRightInd w:val="0"/>
        <w:spacing w:before="240" w:after="0" w:line="23" w:lineRule="atLeast"/>
        <w:jc w:val="center"/>
        <w:rPr>
          <w:rFonts w:ascii="Times New Roman" w:eastAsia="Times New Roman" w:hAnsi="Times New Roman" w:cs="Times New Roman"/>
          <w:b/>
          <w:sz w:val="24"/>
          <w:szCs w:val="24"/>
          <w:lang w:eastAsia="pl-PL"/>
        </w:rPr>
      </w:pPr>
      <w:bookmarkStart w:id="5" w:name="_Hlk510005492"/>
      <w:r w:rsidRPr="00303EA1">
        <w:rPr>
          <w:rFonts w:ascii="Times New Roman" w:eastAsia="Times New Roman" w:hAnsi="Times New Roman" w:cs="Times New Roman"/>
          <w:b/>
          <w:sz w:val="24"/>
          <w:szCs w:val="24"/>
          <w:lang w:eastAsia="pl-PL"/>
        </w:rPr>
        <w:t>§ 4</w:t>
      </w:r>
      <w:bookmarkEnd w:id="5"/>
    </w:p>
    <w:p w14:paraId="0F6FF093" w14:textId="77777777" w:rsidR="00C72736" w:rsidRPr="00303EA1" w:rsidRDefault="00C72736" w:rsidP="00303EA1">
      <w:pPr>
        <w:autoSpaceDE w:val="0"/>
        <w:autoSpaceDN w:val="0"/>
        <w:adjustRightInd w:val="0"/>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Finansowanie zadania publicznego</w:t>
      </w:r>
    </w:p>
    <w:p w14:paraId="546CF4B2"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Zleceniodawca zobowiązuje się do przekazania na realizację zadania publicznego środków finansowych w terminie do 15 dnia każdego miesiąca na rachunek bankowy Zleceniobiorcy(-</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w:t>
      </w:r>
    </w:p>
    <w:p w14:paraId="72F428D5" w14:textId="77777777" w:rsidR="00C72736" w:rsidRPr="00303EA1" w:rsidRDefault="00C72736" w:rsidP="00303EA1">
      <w:pPr>
        <w:autoSpaceDE w:val="0"/>
        <w:autoSpaceDN w:val="0"/>
        <w:adjustRightInd w:val="0"/>
        <w:spacing w:before="120" w:after="0" w:line="23" w:lineRule="atLeast"/>
        <w:ind w:left="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nr rachunku(-</w:t>
      </w:r>
      <w:proofErr w:type="spellStart"/>
      <w:r w:rsidRPr="00303EA1">
        <w:rPr>
          <w:rFonts w:ascii="Times New Roman" w:eastAsia="Times New Roman" w:hAnsi="Times New Roman" w:cs="Times New Roman"/>
          <w:sz w:val="24"/>
          <w:szCs w:val="24"/>
          <w:lang w:eastAsia="pl-PL"/>
        </w:rPr>
        <w:t>ków</w:t>
      </w:r>
      <w:proofErr w:type="spellEnd"/>
      <w:r w:rsidRPr="00303EA1">
        <w:rPr>
          <w:rFonts w:ascii="Times New Roman" w:eastAsia="Times New Roman" w:hAnsi="Times New Roman" w:cs="Times New Roman"/>
          <w:sz w:val="24"/>
          <w:szCs w:val="24"/>
          <w:lang w:eastAsia="pl-PL"/>
        </w:rPr>
        <w:t xml:space="preserve">): ................................................................................................................,  </w:t>
      </w:r>
    </w:p>
    <w:p w14:paraId="1BCF736F" w14:textId="77777777" w:rsidR="00C72736" w:rsidRPr="00596709" w:rsidRDefault="00C72736" w:rsidP="00303EA1">
      <w:pPr>
        <w:autoSpaceDE w:val="0"/>
        <w:autoSpaceDN w:val="0"/>
        <w:adjustRightInd w:val="0"/>
        <w:spacing w:before="240" w:after="240" w:line="23" w:lineRule="atLeast"/>
        <w:ind w:left="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na każde </w:t>
      </w:r>
      <w:r w:rsidRPr="00596709">
        <w:rPr>
          <w:rFonts w:ascii="Times New Roman" w:eastAsia="Times New Roman" w:hAnsi="Times New Roman" w:cs="Times New Roman"/>
          <w:sz w:val="24"/>
          <w:szCs w:val="24"/>
          <w:lang w:eastAsia="pl-PL"/>
        </w:rPr>
        <w:t>dziecko przebywające w placówce w wysokości:</w:t>
      </w:r>
    </w:p>
    <w:p w14:paraId="008C2D23" w14:textId="04624CF0" w:rsidR="00C72736" w:rsidRPr="00596709" w:rsidRDefault="00C72736" w:rsidP="00303EA1">
      <w:pPr>
        <w:numPr>
          <w:ilvl w:val="0"/>
          <w:numId w:val="13"/>
        </w:numPr>
        <w:autoSpaceDE w:val="0"/>
        <w:autoSpaceDN w:val="0"/>
        <w:adjustRightInd w:val="0"/>
        <w:spacing w:after="100" w:afterAutospacing="1" w:line="23" w:lineRule="atLeast"/>
        <w:jc w:val="both"/>
        <w:rPr>
          <w:rFonts w:ascii="Times New Roman" w:eastAsia="Times New Roman" w:hAnsi="Times New Roman" w:cs="Times New Roman"/>
          <w:sz w:val="24"/>
          <w:szCs w:val="24"/>
          <w:lang w:eastAsia="pl-PL"/>
        </w:rPr>
      </w:pPr>
      <w:r w:rsidRPr="00596709">
        <w:rPr>
          <w:rFonts w:ascii="Times New Roman" w:eastAsia="Times New Roman" w:hAnsi="Times New Roman" w:cs="Times New Roman"/>
          <w:sz w:val="24"/>
          <w:szCs w:val="24"/>
          <w:lang w:eastAsia="pl-PL"/>
        </w:rPr>
        <w:t xml:space="preserve">…………… zł miesięcznie na każde dziecko pochodzące z Powiatu Gołdapskiego. Co roku ww. kwota ulegać będzie waloryzacji o </w:t>
      </w:r>
      <w:r w:rsidR="00596709" w:rsidRPr="00596709">
        <w:rPr>
          <w:rFonts w:ascii="Times New Roman" w:eastAsia="Times New Roman" w:hAnsi="Times New Roman" w:cs="Times New Roman"/>
          <w:sz w:val="24"/>
          <w:szCs w:val="24"/>
          <w:lang w:eastAsia="pl-PL"/>
        </w:rPr>
        <w:t>prognozowany średnioroczny wskaźnik cen towarów i usług konsumpcyjnych, przyjęty w ustawie budżetowej na dany rok kalendarzowy;</w:t>
      </w:r>
    </w:p>
    <w:p w14:paraId="1CAC59F4" w14:textId="77777777" w:rsidR="00C72736" w:rsidRPr="00303EA1" w:rsidRDefault="00C72736" w:rsidP="00303EA1">
      <w:pPr>
        <w:numPr>
          <w:ilvl w:val="0"/>
          <w:numId w:val="13"/>
        </w:numPr>
        <w:autoSpaceDE w:val="0"/>
        <w:autoSpaceDN w:val="0"/>
        <w:adjustRightInd w:val="0"/>
        <w:spacing w:after="100" w:afterAutospacing="1" w:line="23" w:lineRule="atLeast"/>
        <w:jc w:val="both"/>
        <w:rPr>
          <w:rFonts w:ascii="Times New Roman" w:eastAsia="Times New Roman" w:hAnsi="Times New Roman" w:cs="Times New Roman"/>
          <w:sz w:val="24"/>
          <w:szCs w:val="24"/>
          <w:lang w:eastAsia="pl-PL"/>
        </w:rPr>
      </w:pPr>
      <w:r w:rsidRPr="00596709">
        <w:rPr>
          <w:rFonts w:ascii="Times New Roman" w:eastAsia="Times New Roman" w:hAnsi="Times New Roman" w:cs="Times New Roman"/>
          <w:sz w:val="24"/>
          <w:szCs w:val="24"/>
          <w:lang w:eastAsia="pl-PL"/>
        </w:rPr>
        <w:t xml:space="preserve">w przypadku pobytu w placówce dziecka pochodzącego z terenu innej jednostki samorządu terytorialnego, Zleceniodawca przekazywać będzie Zleceniobiorcy środki finansowe w wysokości średniego kosztu utrzymania wychowanka w placówce, ogłaszanego corocznie </w:t>
      </w:r>
      <w:r w:rsidRPr="00303EA1">
        <w:rPr>
          <w:rFonts w:ascii="Times New Roman" w:eastAsia="Times New Roman" w:hAnsi="Times New Roman" w:cs="Times New Roman"/>
          <w:sz w:val="24"/>
          <w:szCs w:val="24"/>
          <w:lang w:eastAsia="pl-PL"/>
        </w:rPr>
        <w:t>w Dzienniku Urzędowym Województwa Warmińsko – Mazurskiego.</w:t>
      </w:r>
    </w:p>
    <w:p w14:paraId="1B03AF00"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lastRenderedPageBreak/>
        <w:t>2. W przypadku kiedy pobyt dziecka w placówce trwa niepełny miesiąc, wysokość dotacji nalicza się dzieląc w/w kwotę przez liczbę dni w miesiącu i mnożąc przez liczbę dni faktycznego pobytu dziecka w placówce.</w:t>
      </w:r>
    </w:p>
    <w:p w14:paraId="775D4B4E" w14:textId="77777777" w:rsidR="00C72736" w:rsidRPr="00303EA1" w:rsidRDefault="00C72736" w:rsidP="00303EA1">
      <w:pPr>
        <w:numPr>
          <w:ilvl w:val="0"/>
          <w:numId w:val="17"/>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Dane dotyczące liczby przebywających w danym miesiącu w placówce dzieci przekazywane będą przez Zleceniobiorcę do Powiatowego Centrum Pomocy Rodzinie </w:t>
      </w:r>
      <w:r w:rsidRPr="00303EA1">
        <w:rPr>
          <w:rFonts w:ascii="Times New Roman" w:eastAsia="Times New Roman" w:hAnsi="Times New Roman" w:cs="Times New Roman"/>
          <w:sz w:val="24"/>
          <w:szCs w:val="24"/>
          <w:lang w:eastAsia="pl-PL"/>
        </w:rPr>
        <w:br/>
        <w:t>w Gołdapi w ostatnim dniu danego miesiąca.</w:t>
      </w:r>
    </w:p>
    <w:p w14:paraId="511EEFA6" w14:textId="77777777" w:rsidR="00C72736" w:rsidRPr="00303EA1" w:rsidRDefault="00C72736" w:rsidP="00303EA1">
      <w:pPr>
        <w:numPr>
          <w:ilvl w:val="0"/>
          <w:numId w:val="17"/>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W przypadku przekroczenia przez Zleceniobiorcę terminu określonego ust. 3, ulega odpowiedniemu przesunięciu termin przekazania danej transzy dotacji.</w:t>
      </w:r>
    </w:p>
    <w:p w14:paraId="2ADCA2BA" w14:textId="77777777" w:rsidR="00C72736" w:rsidRPr="00303EA1" w:rsidRDefault="00C72736" w:rsidP="00303EA1">
      <w:pPr>
        <w:numPr>
          <w:ilvl w:val="0"/>
          <w:numId w:val="17"/>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Za dzień przekazania dotacji uznaje się dzień obciążenia rachunku Zleceniodawcy.</w:t>
      </w:r>
    </w:p>
    <w:p w14:paraId="6D5B70DD" w14:textId="77777777" w:rsidR="00C72736" w:rsidRPr="00303EA1" w:rsidRDefault="00C72736" w:rsidP="00303EA1">
      <w:pPr>
        <w:numPr>
          <w:ilvl w:val="0"/>
          <w:numId w:val="17"/>
        </w:numPr>
        <w:autoSpaceDE w:val="0"/>
        <w:autoSpaceDN w:val="0"/>
        <w:adjustRightInd w:val="0"/>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oświadcza(ją), że jest/są jedynym(i) posiadaczem(-</w:t>
      </w:r>
      <w:proofErr w:type="spellStart"/>
      <w:r w:rsidRPr="00303EA1">
        <w:rPr>
          <w:rFonts w:ascii="Times New Roman" w:eastAsia="Times New Roman" w:hAnsi="Times New Roman" w:cs="Times New Roman"/>
          <w:sz w:val="24"/>
          <w:szCs w:val="24"/>
          <w:lang w:eastAsia="pl-PL"/>
        </w:rPr>
        <w:t>czami</w:t>
      </w:r>
      <w:proofErr w:type="spellEnd"/>
      <w:r w:rsidRPr="00303EA1">
        <w:rPr>
          <w:rFonts w:ascii="Times New Roman" w:eastAsia="Times New Roman" w:hAnsi="Times New Roman" w:cs="Times New Roman"/>
          <w:sz w:val="24"/>
          <w:szCs w:val="24"/>
          <w:lang w:eastAsia="pl-PL"/>
        </w:rPr>
        <w:t>) wskazanego (-</w:t>
      </w:r>
      <w:proofErr w:type="spellStart"/>
      <w:r w:rsidRPr="00303EA1">
        <w:rPr>
          <w:rFonts w:ascii="Times New Roman" w:eastAsia="Times New Roman" w:hAnsi="Times New Roman" w:cs="Times New Roman"/>
          <w:sz w:val="24"/>
          <w:szCs w:val="24"/>
          <w:lang w:eastAsia="pl-PL"/>
        </w:rPr>
        <w:t>nych</w:t>
      </w:r>
      <w:proofErr w:type="spellEnd"/>
      <w:r w:rsidRPr="00303EA1">
        <w:rPr>
          <w:rFonts w:ascii="Times New Roman" w:eastAsia="Times New Roman" w:hAnsi="Times New Roman" w:cs="Times New Roman"/>
          <w:sz w:val="24"/>
          <w:szCs w:val="24"/>
          <w:lang w:eastAsia="pl-PL"/>
        </w:rPr>
        <w:t>) w ust. 1 rachunku(-</w:t>
      </w:r>
      <w:proofErr w:type="spellStart"/>
      <w:r w:rsidRPr="00303EA1">
        <w:rPr>
          <w:rFonts w:ascii="Times New Roman" w:eastAsia="Times New Roman" w:hAnsi="Times New Roman" w:cs="Times New Roman"/>
          <w:sz w:val="24"/>
          <w:szCs w:val="24"/>
          <w:lang w:eastAsia="pl-PL"/>
        </w:rPr>
        <w:t>ków</w:t>
      </w:r>
      <w:proofErr w:type="spellEnd"/>
      <w:r w:rsidRPr="00303EA1">
        <w:rPr>
          <w:rFonts w:ascii="Times New Roman" w:eastAsia="Times New Roman" w:hAnsi="Times New Roman" w:cs="Times New Roman"/>
          <w:sz w:val="24"/>
          <w:szCs w:val="24"/>
          <w:lang w:eastAsia="pl-PL"/>
        </w:rPr>
        <w:t>) bankowego(-</w:t>
      </w:r>
      <w:proofErr w:type="spellStart"/>
      <w:r w:rsidRPr="00303EA1">
        <w:rPr>
          <w:rFonts w:ascii="Times New Roman" w:eastAsia="Times New Roman" w:hAnsi="Times New Roman" w:cs="Times New Roman"/>
          <w:sz w:val="24"/>
          <w:szCs w:val="24"/>
          <w:lang w:eastAsia="pl-PL"/>
        </w:rPr>
        <w:t>wych</w:t>
      </w:r>
      <w:proofErr w:type="spellEnd"/>
      <w:r w:rsidRPr="00303EA1">
        <w:rPr>
          <w:rFonts w:ascii="Times New Roman" w:eastAsia="Times New Roman" w:hAnsi="Times New Roman" w:cs="Times New Roman"/>
          <w:sz w:val="24"/>
          <w:szCs w:val="24"/>
          <w:lang w:eastAsia="pl-PL"/>
        </w:rPr>
        <w:t>) i zobowiązuje(-ją) się do utrzymania rachunku wskazanego w ust. 1 nie krócej niż do dnia zaakceptowania przez Zleceniodawcę sprawozdania końcowego, o którym mowa w § 10 ust. 4. W przypadku braku możliwości utrzymania rachunku, o którym mowa w ust. 1,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zobowiązuje(-ją) się do niezwłocznego poinformowania Zleceniodawcy o nowym(-</w:t>
      </w:r>
      <w:proofErr w:type="spellStart"/>
      <w:r w:rsidRPr="00303EA1">
        <w:rPr>
          <w:rFonts w:ascii="Times New Roman" w:eastAsia="Times New Roman" w:hAnsi="Times New Roman" w:cs="Times New Roman"/>
          <w:sz w:val="24"/>
          <w:szCs w:val="24"/>
          <w:lang w:eastAsia="pl-PL"/>
        </w:rPr>
        <w:t>ych</w:t>
      </w:r>
      <w:proofErr w:type="spellEnd"/>
      <w:r w:rsidRPr="00303EA1">
        <w:rPr>
          <w:rFonts w:ascii="Times New Roman" w:eastAsia="Times New Roman" w:hAnsi="Times New Roman" w:cs="Times New Roman"/>
          <w:sz w:val="24"/>
          <w:szCs w:val="24"/>
          <w:lang w:eastAsia="pl-PL"/>
        </w:rPr>
        <w:t>) rachunku(-</w:t>
      </w:r>
      <w:proofErr w:type="spellStart"/>
      <w:r w:rsidRPr="00303EA1">
        <w:rPr>
          <w:rFonts w:ascii="Times New Roman" w:eastAsia="Times New Roman" w:hAnsi="Times New Roman" w:cs="Times New Roman"/>
          <w:sz w:val="24"/>
          <w:szCs w:val="24"/>
          <w:lang w:eastAsia="pl-PL"/>
        </w:rPr>
        <w:t>kach</w:t>
      </w:r>
      <w:proofErr w:type="spellEnd"/>
      <w:r w:rsidRPr="00303EA1">
        <w:rPr>
          <w:rFonts w:ascii="Times New Roman" w:eastAsia="Times New Roman" w:hAnsi="Times New Roman" w:cs="Times New Roman"/>
          <w:sz w:val="24"/>
          <w:szCs w:val="24"/>
          <w:lang w:eastAsia="pl-PL"/>
        </w:rPr>
        <w:t>) i jego/ich numerze(-</w:t>
      </w:r>
      <w:proofErr w:type="spellStart"/>
      <w:r w:rsidRPr="00303EA1">
        <w:rPr>
          <w:rFonts w:ascii="Times New Roman" w:eastAsia="Times New Roman" w:hAnsi="Times New Roman" w:cs="Times New Roman"/>
          <w:sz w:val="24"/>
          <w:szCs w:val="24"/>
          <w:lang w:eastAsia="pl-PL"/>
        </w:rPr>
        <w:t>rach</w:t>
      </w:r>
      <w:proofErr w:type="spellEnd"/>
      <w:r w:rsidRPr="00303EA1">
        <w:rPr>
          <w:rFonts w:ascii="Times New Roman" w:eastAsia="Times New Roman" w:hAnsi="Times New Roman" w:cs="Times New Roman"/>
          <w:sz w:val="24"/>
          <w:szCs w:val="24"/>
          <w:lang w:eastAsia="pl-PL"/>
        </w:rPr>
        <w:t>).</w:t>
      </w:r>
    </w:p>
    <w:p w14:paraId="6805D06F" w14:textId="77777777" w:rsidR="00C72736" w:rsidRPr="00303EA1" w:rsidRDefault="00C72736" w:rsidP="00303EA1">
      <w:pPr>
        <w:spacing w:before="240"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5</w:t>
      </w:r>
    </w:p>
    <w:p w14:paraId="421A1FCB"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Zamówienia opłacane z dotacji</w:t>
      </w:r>
    </w:p>
    <w:p w14:paraId="7F42970B" w14:textId="0A8A0B37" w:rsidR="00C72736" w:rsidRPr="00391AA2" w:rsidRDefault="00C72736" w:rsidP="00391AA2">
      <w:pPr>
        <w:numPr>
          <w:ilvl w:val="0"/>
          <w:numId w:val="18"/>
        </w:numPr>
        <w:spacing w:after="0" w:line="23" w:lineRule="atLeast"/>
        <w:ind w:left="284"/>
        <w:jc w:val="both"/>
        <w:rPr>
          <w:rFonts w:ascii="Times New Roman" w:eastAsia="Times New Roman" w:hAnsi="Times New Roman" w:cs="Times New Roman"/>
          <w:sz w:val="24"/>
          <w:szCs w:val="24"/>
          <w:lang w:eastAsia="pl-PL"/>
        </w:rPr>
      </w:pPr>
      <w:r w:rsidRPr="00391AA2">
        <w:rPr>
          <w:rFonts w:ascii="Times New Roman" w:eastAsia="Times New Roman" w:hAnsi="Times New Roman" w:cs="Times New Roman"/>
          <w:sz w:val="24"/>
          <w:szCs w:val="24"/>
          <w:lang w:eastAsia="pl-PL"/>
        </w:rPr>
        <w:t xml:space="preserve">Do zamówień na dostawy, usługi i roboty budowlane, opłacanych ze środków pochodzących z dotacji stosuje </w:t>
      </w:r>
      <w:r w:rsidR="00391AA2">
        <w:rPr>
          <w:rFonts w:ascii="Times New Roman" w:eastAsia="Times New Roman" w:hAnsi="Times New Roman" w:cs="Times New Roman"/>
          <w:sz w:val="24"/>
          <w:szCs w:val="24"/>
          <w:lang w:eastAsia="pl-PL"/>
        </w:rPr>
        <w:t xml:space="preserve">się </w:t>
      </w:r>
      <w:r w:rsidRPr="00391AA2">
        <w:rPr>
          <w:rFonts w:ascii="Times New Roman" w:eastAsia="Times New Roman" w:hAnsi="Times New Roman" w:cs="Times New Roman"/>
          <w:sz w:val="24"/>
          <w:szCs w:val="24"/>
          <w:lang w:eastAsia="pl-PL"/>
        </w:rPr>
        <w:t xml:space="preserve">przepisy ustawy </w:t>
      </w:r>
      <w:bookmarkStart w:id="6" w:name="_Hlk510009730"/>
      <w:r w:rsidR="00391AA2" w:rsidRPr="00391AA2">
        <w:rPr>
          <w:rFonts w:ascii="Times New Roman" w:eastAsia="Times New Roman" w:hAnsi="Times New Roman" w:cs="Times New Roman"/>
          <w:sz w:val="24"/>
          <w:szCs w:val="24"/>
          <w:lang w:eastAsia="pl-PL"/>
        </w:rPr>
        <w:t xml:space="preserve">z dnia </w:t>
      </w:r>
      <w:bookmarkStart w:id="7" w:name="_Hlk132106078"/>
      <w:r w:rsidR="00391AA2" w:rsidRPr="00391AA2">
        <w:rPr>
          <w:rFonts w:ascii="Times New Roman" w:eastAsia="Times New Roman" w:hAnsi="Times New Roman" w:cs="Times New Roman"/>
          <w:sz w:val="24"/>
          <w:szCs w:val="24"/>
          <w:lang w:eastAsia="pl-PL"/>
        </w:rPr>
        <w:t>11 września 2019 r.</w:t>
      </w:r>
      <w:r w:rsidR="00391AA2">
        <w:rPr>
          <w:rFonts w:ascii="Times New Roman" w:eastAsia="Times New Roman" w:hAnsi="Times New Roman" w:cs="Times New Roman"/>
          <w:sz w:val="24"/>
          <w:szCs w:val="24"/>
          <w:lang w:eastAsia="pl-PL"/>
        </w:rPr>
        <w:t xml:space="preserve"> </w:t>
      </w:r>
      <w:r w:rsidR="00391AA2" w:rsidRPr="00391AA2">
        <w:rPr>
          <w:rFonts w:ascii="Times New Roman" w:eastAsia="Times New Roman" w:hAnsi="Times New Roman" w:cs="Times New Roman"/>
          <w:sz w:val="24"/>
          <w:szCs w:val="24"/>
          <w:lang w:eastAsia="pl-PL"/>
        </w:rPr>
        <w:t xml:space="preserve">Prawo zamówień publicznych </w:t>
      </w:r>
      <w:r w:rsidRPr="00391AA2">
        <w:rPr>
          <w:rFonts w:ascii="Times New Roman" w:eastAsia="Times New Roman" w:hAnsi="Times New Roman" w:cs="Times New Roman"/>
          <w:sz w:val="24"/>
          <w:szCs w:val="24"/>
          <w:lang w:eastAsia="pl-PL"/>
        </w:rPr>
        <w:t>(</w:t>
      </w:r>
      <w:r w:rsidRPr="00391AA2">
        <w:rPr>
          <w:rFonts w:ascii="Times New Roman" w:eastAsia="Times New Roman" w:hAnsi="Times New Roman" w:cs="Times New Roman"/>
          <w:bCs/>
          <w:sz w:val="24"/>
          <w:szCs w:val="24"/>
          <w:lang w:eastAsia="pl-PL"/>
        </w:rPr>
        <w:t>Dz. U. z 20</w:t>
      </w:r>
      <w:r w:rsidR="00391AA2">
        <w:rPr>
          <w:rFonts w:ascii="Times New Roman" w:eastAsia="Times New Roman" w:hAnsi="Times New Roman" w:cs="Times New Roman"/>
          <w:bCs/>
          <w:sz w:val="24"/>
          <w:szCs w:val="24"/>
          <w:lang w:eastAsia="pl-PL"/>
        </w:rPr>
        <w:t xml:space="preserve">22 </w:t>
      </w:r>
      <w:r w:rsidRPr="00391AA2">
        <w:rPr>
          <w:rFonts w:ascii="Times New Roman" w:eastAsia="Times New Roman" w:hAnsi="Times New Roman" w:cs="Times New Roman"/>
          <w:bCs/>
          <w:sz w:val="24"/>
          <w:szCs w:val="24"/>
          <w:lang w:eastAsia="pl-PL"/>
        </w:rPr>
        <w:t xml:space="preserve">r. poz. </w:t>
      </w:r>
      <w:r w:rsidR="00391AA2">
        <w:rPr>
          <w:rFonts w:ascii="Times New Roman" w:eastAsia="Times New Roman" w:hAnsi="Times New Roman" w:cs="Times New Roman"/>
          <w:bCs/>
          <w:sz w:val="24"/>
          <w:szCs w:val="24"/>
          <w:lang w:eastAsia="pl-PL"/>
        </w:rPr>
        <w:t>1710</w:t>
      </w:r>
      <w:r w:rsidRPr="00391AA2">
        <w:rPr>
          <w:rFonts w:ascii="Times New Roman" w:eastAsia="Times New Roman" w:hAnsi="Times New Roman" w:cs="Times New Roman"/>
          <w:bCs/>
          <w:sz w:val="24"/>
          <w:szCs w:val="24"/>
          <w:lang w:eastAsia="pl-PL"/>
        </w:rPr>
        <w:t>)</w:t>
      </w:r>
      <w:bookmarkEnd w:id="6"/>
      <w:r w:rsidRPr="00391AA2">
        <w:rPr>
          <w:rFonts w:ascii="Times New Roman" w:eastAsia="Times New Roman" w:hAnsi="Times New Roman" w:cs="Times New Roman"/>
          <w:sz w:val="24"/>
          <w:szCs w:val="24"/>
          <w:lang w:eastAsia="pl-PL"/>
        </w:rPr>
        <w:t xml:space="preserve">, </w:t>
      </w:r>
      <w:bookmarkEnd w:id="7"/>
      <w:r w:rsidRPr="00391AA2">
        <w:rPr>
          <w:rFonts w:ascii="Times New Roman" w:eastAsia="Times New Roman" w:hAnsi="Times New Roman" w:cs="Times New Roman"/>
          <w:sz w:val="24"/>
          <w:szCs w:val="24"/>
          <w:lang w:eastAsia="pl-PL"/>
        </w:rPr>
        <w:t>jeżeli z ustawy tej wynika taki obowiązek.</w:t>
      </w:r>
    </w:p>
    <w:p w14:paraId="38A97B34" w14:textId="77777777" w:rsidR="00C72736" w:rsidRPr="00303EA1" w:rsidRDefault="00C72736" w:rsidP="00303EA1">
      <w:pPr>
        <w:numPr>
          <w:ilvl w:val="0"/>
          <w:numId w:val="18"/>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 jest zobowiązany przedstawić faktury świadczące o wydatkowaniu środków pochodzących z dotacji na w/w cele, przy czym muszą one opiewać na daną jednostkę realizującą zadanie.</w:t>
      </w:r>
    </w:p>
    <w:p w14:paraId="58E85D9E" w14:textId="77777777" w:rsidR="00C72736" w:rsidRPr="00303EA1" w:rsidRDefault="00C72736" w:rsidP="00303EA1">
      <w:pPr>
        <w:spacing w:before="240"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6</w:t>
      </w:r>
    </w:p>
    <w:p w14:paraId="655C6D88"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Dokumentacja związana z realizacją zadania publicznego</w:t>
      </w:r>
    </w:p>
    <w:p w14:paraId="25E2F344" w14:textId="7046E82D"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xml:space="preserve">) jest/są zobowiązany(-ni) do prowadzenia wyodrębnionej dokumentacji finansowo-księgowej i ewidencji księgowej zadania publicznego, zgodnie </w:t>
      </w:r>
      <w:r w:rsidRPr="00303EA1">
        <w:rPr>
          <w:rFonts w:ascii="Times New Roman" w:eastAsia="Times New Roman" w:hAnsi="Times New Roman" w:cs="Times New Roman"/>
          <w:sz w:val="24"/>
          <w:szCs w:val="24"/>
          <w:lang w:eastAsia="pl-PL"/>
        </w:rPr>
        <w:br/>
        <w:t xml:space="preserve">z zasadami wynikającymi z ustawy z dnia 29 września 1994 r. o rachunkowości </w:t>
      </w:r>
      <w:r w:rsidR="00391AA2">
        <w:rPr>
          <w:rFonts w:ascii="Times New Roman" w:eastAsia="Times New Roman" w:hAnsi="Times New Roman" w:cs="Times New Roman"/>
          <w:sz w:val="24"/>
          <w:szCs w:val="24"/>
          <w:lang w:eastAsia="pl-PL"/>
        </w:rPr>
        <w:br/>
      </w:r>
      <w:r w:rsidRPr="00303EA1">
        <w:rPr>
          <w:rFonts w:ascii="Times New Roman" w:eastAsia="Times New Roman" w:hAnsi="Times New Roman" w:cs="Times New Roman"/>
          <w:sz w:val="24"/>
          <w:szCs w:val="24"/>
          <w:lang w:eastAsia="pl-PL"/>
        </w:rPr>
        <w:t>(Dz. U. z 2</w:t>
      </w:r>
      <w:r w:rsidR="00391AA2">
        <w:rPr>
          <w:rFonts w:ascii="Times New Roman" w:eastAsia="Times New Roman" w:hAnsi="Times New Roman" w:cs="Times New Roman"/>
          <w:sz w:val="24"/>
          <w:szCs w:val="24"/>
          <w:lang w:eastAsia="pl-PL"/>
        </w:rPr>
        <w:t>023</w:t>
      </w:r>
      <w:r w:rsidRPr="00303EA1">
        <w:rPr>
          <w:rFonts w:ascii="Times New Roman" w:eastAsia="Times New Roman" w:hAnsi="Times New Roman" w:cs="Times New Roman"/>
          <w:sz w:val="24"/>
          <w:szCs w:val="24"/>
          <w:lang w:eastAsia="pl-PL"/>
        </w:rPr>
        <w:t xml:space="preserve"> r. poz. </w:t>
      </w:r>
      <w:r w:rsidR="00391AA2">
        <w:rPr>
          <w:rFonts w:ascii="Times New Roman" w:eastAsia="Times New Roman" w:hAnsi="Times New Roman" w:cs="Times New Roman"/>
          <w:sz w:val="24"/>
          <w:szCs w:val="24"/>
          <w:lang w:eastAsia="pl-PL"/>
        </w:rPr>
        <w:t>120</w:t>
      </w:r>
      <w:r w:rsidRPr="00303EA1">
        <w:rPr>
          <w:rFonts w:ascii="Times New Roman" w:eastAsia="Times New Roman" w:hAnsi="Times New Roman" w:cs="Times New Roman"/>
          <w:sz w:val="24"/>
          <w:szCs w:val="24"/>
          <w:lang w:eastAsia="pl-PL"/>
        </w:rPr>
        <w:t xml:space="preserve">), w sposób umożliwiający identyfikację poszczególnych operacji księgowych. </w:t>
      </w:r>
    </w:p>
    <w:p w14:paraId="0E9B5105"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realizował (-</w:t>
      </w:r>
      <w:proofErr w:type="spellStart"/>
      <w:r w:rsidRPr="00303EA1">
        <w:rPr>
          <w:rFonts w:ascii="Times New Roman" w:eastAsia="Times New Roman" w:hAnsi="Times New Roman" w:cs="Times New Roman"/>
          <w:sz w:val="24"/>
          <w:szCs w:val="24"/>
          <w:lang w:eastAsia="pl-PL"/>
        </w:rPr>
        <w:t>ali</w:t>
      </w:r>
      <w:proofErr w:type="spellEnd"/>
      <w:r w:rsidRPr="00303EA1">
        <w:rPr>
          <w:rFonts w:ascii="Times New Roman" w:eastAsia="Times New Roman" w:hAnsi="Times New Roman" w:cs="Times New Roman"/>
          <w:sz w:val="24"/>
          <w:szCs w:val="24"/>
          <w:lang w:eastAsia="pl-PL"/>
        </w:rPr>
        <w:t>) zadanie publiczne.</w:t>
      </w:r>
    </w:p>
    <w:p w14:paraId="777FF412"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zobowiązuje(-ją) się do opisywania dokumentacji finansowo-</w:t>
      </w:r>
      <w:r w:rsidRPr="00303EA1">
        <w:rPr>
          <w:rFonts w:ascii="Times New Roman" w:eastAsia="Times New Roman" w:hAnsi="Times New Roman" w:cs="Times New Roman"/>
          <w:sz w:val="24"/>
          <w:szCs w:val="24"/>
          <w:lang w:eastAsia="pl-PL"/>
        </w:rPr>
        <w:br/>
        <w:t xml:space="preserve">-księgowej związanej z realizacją zadania, dotyczącej zarówno dotacji, jak i innych środków finansowych, zgodnie z wymogami określonymi w art. 21 ustawy z dnia </w:t>
      </w:r>
      <w:r w:rsidRPr="00303EA1">
        <w:rPr>
          <w:rFonts w:ascii="Times New Roman" w:eastAsia="Times New Roman" w:hAnsi="Times New Roman" w:cs="Times New Roman"/>
          <w:sz w:val="24"/>
          <w:szCs w:val="24"/>
          <w:lang w:eastAsia="pl-PL"/>
        </w:rPr>
        <w:br/>
        <w:t>29 września 1994 r. o rachunkowości.</w:t>
      </w:r>
    </w:p>
    <w:p w14:paraId="02C34CC8" w14:textId="77777777" w:rsidR="00C72736" w:rsidRPr="00303EA1" w:rsidRDefault="00C72736" w:rsidP="00303EA1">
      <w:pPr>
        <w:spacing w:after="120" w:line="23" w:lineRule="atLeast"/>
        <w:ind w:left="284" w:hanging="284"/>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19653A0C" w14:textId="77777777" w:rsidR="00C72736" w:rsidRPr="00303EA1" w:rsidRDefault="00C72736" w:rsidP="00303EA1">
      <w:pPr>
        <w:spacing w:after="0" w:line="23" w:lineRule="atLeast"/>
        <w:rPr>
          <w:rFonts w:ascii="Times New Roman" w:eastAsia="Times New Roman" w:hAnsi="Times New Roman" w:cs="Times New Roman"/>
          <w:b/>
          <w:sz w:val="24"/>
          <w:szCs w:val="24"/>
          <w:lang w:eastAsia="pl-PL"/>
        </w:rPr>
      </w:pPr>
    </w:p>
    <w:p w14:paraId="5B70AA56"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7</w:t>
      </w:r>
    </w:p>
    <w:p w14:paraId="0C439D22"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Obowiązki i uprawnienia informacyjne</w:t>
      </w:r>
      <w:r w:rsidRPr="00303EA1">
        <w:rPr>
          <w:rFonts w:ascii="Times New Roman" w:eastAsia="Times New Roman" w:hAnsi="Times New Roman" w:cs="Times New Roman"/>
          <w:sz w:val="24"/>
          <w:szCs w:val="24"/>
          <w:lang w:eastAsia="pl-PL"/>
        </w:rPr>
        <w:t xml:space="preserve"> </w:t>
      </w:r>
    </w:p>
    <w:p w14:paraId="18EFC672" w14:textId="77777777" w:rsidR="00C72736" w:rsidRPr="00303EA1" w:rsidRDefault="00C72736" w:rsidP="00303EA1">
      <w:pPr>
        <w:tabs>
          <w:tab w:val="left"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xml:space="preserve">) zobowiązuje(-ją) się do informowania, że zadanie publiczne jest współfinansowane*/finansowane* ze środków otrzymanych od Zleceniodawcy. Informacja na ten temat powinna się znaleźć we wszystkich materiałach, publikacjach, informacjach dla </w:t>
      </w:r>
      <w:r w:rsidRPr="00303EA1">
        <w:rPr>
          <w:rFonts w:ascii="Times New Roman" w:eastAsia="Times New Roman" w:hAnsi="Times New Roman" w:cs="Times New Roman"/>
          <w:sz w:val="24"/>
          <w:szCs w:val="24"/>
          <w:lang w:eastAsia="pl-PL"/>
        </w:rPr>
        <w:lastRenderedPageBreak/>
        <w:t xml:space="preserve">mediów, ogłoszeniach oraz wystąpieniach publicznych dotyczących realizowanego zadania publicznego. </w:t>
      </w:r>
    </w:p>
    <w:p w14:paraId="419CB385" w14:textId="77777777" w:rsidR="00C72736" w:rsidRPr="00303EA1" w:rsidRDefault="00C72736" w:rsidP="00303EA1">
      <w:pPr>
        <w:tabs>
          <w:tab w:val="num" w:pos="540"/>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xml:space="preserve">) zobowiązuje(-ją) się do umieszczania logo Zleceniodawcy lub* / i* informacji, że zadanie publiczne jest współfinansowane* / finansowane* ze środków otrzymanych od Zleceniodawcy, na wszystkich materiałach, w szczególności promocyjnych, informacyjnych, szkoleniowych i edukacyjnych, dotyczących realizowanego zadania publicznego oraz zakupionych rzeczach, o ile ich wielkość </w:t>
      </w:r>
      <w:r w:rsidRPr="00303EA1">
        <w:rPr>
          <w:rFonts w:ascii="Times New Roman" w:eastAsia="Times New Roman" w:hAnsi="Times New Roman" w:cs="Times New Roman"/>
          <w:sz w:val="24"/>
          <w:szCs w:val="24"/>
          <w:lang w:eastAsia="pl-PL"/>
        </w:rPr>
        <w:br/>
        <w:t xml:space="preserve">i przeznaczenie tego nie uniemożliwia, proporcjonalnie do wielkości innych oznaczeń, </w:t>
      </w:r>
      <w:r w:rsidRPr="00303EA1">
        <w:rPr>
          <w:rFonts w:ascii="Times New Roman" w:eastAsia="Times New Roman" w:hAnsi="Times New Roman" w:cs="Times New Roman"/>
          <w:sz w:val="24"/>
          <w:szCs w:val="24"/>
          <w:lang w:eastAsia="pl-PL"/>
        </w:rPr>
        <w:br/>
        <w:t xml:space="preserve">w sposób zapewniający jego dobrą widoczność. </w:t>
      </w:r>
    </w:p>
    <w:p w14:paraId="339FC052" w14:textId="77777777" w:rsidR="00C72736" w:rsidRPr="00303EA1" w:rsidRDefault="00C72736" w:rsidP="00303EA1">
      <w:pPr>
        <w:tabs>
          <w:tab w:val="num" w:pos="540"/>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 Logo oraz treść wymaganych informacji Zleceniodawca przekazuje Zleceniobiorcy</w:t>
      </w:r>
      <w:r w:rsidRPr="00303EA1">
        <w:rPr>
          <w:rFonts w:ascii="Times New Roman" w:eastAsia="Times New Roman" w:hAnsi="Times New Roman" w:cs="Times New Roman"/>
          <w:sz w:val="24"/>
          <w:szCs w:val="24"/>
          <w:vertAlign w:val="superscript"/>
          <w:lang w:eastAsia="pl-PL"/>
        </w:rPr>
        <w:footnoteReference w:id="2"/>
      </w:r>
      <w:r w:rsidRPr="00303EA1">
        <w:rPr>
          <w:rFonts w:ascii="Times New Roman" w:eastAsia="Times New Roman" w:hAnsi="Times New Roman" w:cs="Times New Roman"/>
          <w:sz w:val="24"/>
          <w:szCs w:val="24"/>
          <w:vertAlign w:val="superscript"/>
          <w:lang w:eastAsia="pl-PL"/>
        </w:rPr>
        <w:t>)</w:t>
      </w:r>
      <w:r w:rsidRPr="00303EA1">
        <w:rPr>
          <w:rFonts w:ascii="Times New Roman" w:eastAsia="Times New Roman" w:hAnsi="Times New Roman" w:cs="Times New Roman"/>
          <w:sz w:val="24"/>
          <w:szCs w:val="24"/>
          <w:lang w:eastAsia="pl-PL"/>
        </w:rPr>
        <w:t>*.</w:t>
      </w:r>
    </w:p>
    <w:p w14:paraId="12A1DCD0"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4.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xml:space="preserve">) upoważnia(ją) Zleceniodawcę do rozpowszechniania w dowolnej formie, w prasie, radiu, telewizji, </w:t>
      </w:r>
      <w:proofErr w:type="spellStart"/>
      <w:r w:rsidRPr="00303EA1">
        <w:rPr>
          <w:rFonts w:ascii="Times New Roman" w:eastAsia="Times New Roman" w:hAnsi="Times New Roman" w:cs="Times New Roman"/>
          <w:sz w:val="24"/>
          <w:szCs w:val="24"/>
          <w:lang w:eastAsia="pl-PL"/>
        </w:rPr>
        <w:t>internecie</w:t>
      </w:r>
      <w:proofErr w:type="spellEnd"/>
      <w:r w:rsidRPr="00303EA1">
        <w:rPr>
          <w:rFonts w:ascii="Times New Roman" w:eastAsia="Times New Roman" w:hAnsi="Times New Roman" w:cs="Times New Roman"/>
          <w:sz w:val="24"/>
          <w:szCs w:val="24"/>
          <w:lang w:eastAsia="pl-PL"/>
        </w:rPr>
        <w:t xml:space="preserve"> oraz innych publikacjach, nazwy oraz adresu Zleceniobiorcy(-</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xml:space="preserve">), przedmiotu i celu, na który przyznano środki, informacji o wysokości przyznanych środków oraz informacji o złożeniu lub niezłożeniu sprawozdania z wykonania zadania publicznego.   </w:t>
      </w:r>
    </w:p>
    <w:p w14:paraId="66A0D4ED"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5. Zleceniobiorca jest zobowiązany informować na bieżąco, jednak nie później niż w terminie 14 dni od daty zaistnienia zmian, w szczególności o:</w:t>
      </w:r>
    </w:p>
    <w:p w14:paraId="43157F3C" w14:textId="77777777" w:rsidR="00840683" w:rsidRDefault="00C72736" w:rsidP="00840683">
      <w:pPr>
        <w:numPr>
          <w:ilvl w:val="0"/>
          <w:numId w:val="7"/>
        </w:numPr>
        <w:spacing w:after="0" w:line="23" w:lineRule="atLeast"/>
        <w:ind w:left="709" w:hanging="42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zmianie adresu siedziby oraz adresów i numerów telefonów osób upoważnionych do reprezentacji;</w:t>
      </w:r>
    </w:p>
    <w:p w14:paraId="2ABEF34B" w14:textId="77777777" w:rsidR="00C72736" w:rsidRPr="00840683" w:rsidRDefault="00C72736" w:rsidP="00840683">
      <w:pPr>
        <w:numPr>
          <w:ilvl w:val="0"/>
          <w:numId w:val="7"/>
        </w:numPr>
        <w:spacing w:after="0" w:line="23" w:lineRule="atLeast"/>
        <w:ind w:left="709" w:hanging="425"/>
        <w:jc w:val="both"/>
        <w:rPr>
          <w:rFonts w:ascii="Times New Roman" w:eastAsia="Times New Roman" w:hAnsi="Times New Roman" w:cs="Times New Roman"/>
          <w:sz w:val="24"/>
          <w:szCs w:val="24"/>
          <w:lang w:eastAsia="pl-PL"/>
        </w:rPr>
      </w:pPr>
      <w:r w:rsidRPr="00840683">
        <w:rPr>
          <w:rFonts w:ascii="Times New Roman" w:eastAsia="Times New Roman" w:hAnsi="Times New Roman" w:cs="Times New Roman"/>
          <w:sz w:val="24"/>
          <w:szCs w:val="24"/>
          <w:lang w:eastAsia="pl-PL"/>
        </w:rPr>
        <w:t>ogłoszeniu likwidacji lub wszczęciu postępowania upadłościowego.</w:t>
      </w:r>
    </w:p>
    <w:p w14:paraId="7A885D8F" w14:textId="77777777" w:rsidR="00C72736" w:rsidRPr="00303EA1" w:rsidRDefault="00C72736" w:rsidP="00303EA1">
      <w:pPr>
        <w:spacing w:after="0" w:line="23" w:lineRule="atLeast"/>
        <w:rPr>
          <w:rFonts w:ascii="Times New Roman" w:eastAsia="Times New Roman" w:hAnsi="Times New Roman" w:cs="Times New Roman"/>
          <w:b/>
          <w:sz w:val="24"/>
          <w:szCs w:val="24"/>
          <w:lang w:eastAsia="pl-PL"/>
        </w:rPr>
      </w:pPr>
    </w:p>
    <w:p w14:paraId="5C7A2491"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8</w:t>
      </w:r>
    </w:p>
    <w:p w14:paraId="54D9C4FD" w14:textId="77777777" w:rsidR="00C72736" w:rsidRPr="00303EA1" w:rsidRDefault="00C72736" w:rsidP="00303EA1">
      <w:pPr>
        <w:spacing w:after="0" w:line="23" w:lineRule="atLeast"/>
        <w:jc w:val="center"/>
        <w:outlineLvl w:val="4"/>
        <w:rPr>
          <w:rFonts w:ascii="Times New Roman" w:eastAsia="Times New Roman" w:hAnsi="Times New Roman" w:cs="Times New Roman"/>
          <w:b/>
          <w:bCs/>
          <w:i/>
          <w:iCs/>
          <w:sz w:val="24"/>
          <w:szCs w:val="24"/>
          <w:lang w:eastAsia="pl-PL"/>
        </w:rPr>
      </w:pPr>
      <w:r w:rsidRPr="00303EA1">
        <w:rPr>
          <w:rFonts w:ascii="Times New Roman" w:eastAsia="Times New Roman" w:hAnsi="Times New Roman" w:cs="Times New Roman"/>
          <w:b/>
          <w:bCs/>
          <w:iCs/>
          <w:sz w:val="24"/>
          <w:szCs w:val="24"/>
          <w:lang w:eastAsia="pl-PL"/>
        </w:rPr>
        <w:t>Kontrola zadania publicznego</w:t>
      </w:r>
    </w:p>
    <w:p w14:paraId="4166F07B" w14:textId="77777777" w:rsidR="00C72736" w:rsidRPr="00303EA1" w:rsidRDefault="00C72736" w:rsidP="00303EA1">
      <w:pPr>
        <w:tabs>
          <w:tab w:val="left" w:pos="180"/>
        </w:tabs>
        <w:spacing w:after="0" w:line="23" w:lineRule="atLeast"/>
        <w:ind w:left="284" w:hanging="284"/>
        <w:jc w:val="both"/>
        <w:rPr>
          <w:rFonts w:ascii="Times New Roman" w:eastAsia="Times New Roman" w:hAnsi="Times New Roman" w:cs="Times New Roman"/>
          <w:sz w:val="24"/>
          <w:szCs w:val="24"/>
          <w:highlight w:val="yellow"/>
          <w:lang w:eastAsia="pl-PL"/>
        </w:rPr>
      </w:pPr>
      <w:r w:rsidRPr="00303EA1">
        <w:rPr>
          <w:rFonts w:ascii="Times New Roman" w:eastAsia="Times New Roman" w:hAnsi="Times New Roman" w:cs="Times New Roman"/>
          <w:sz w:val="24"/>
          <w:szCs w:val="24"/>
          <w:lang w:eastAsia="pl-PL"/>
        </w:rPr>
        <w:t xml:space="preserve">1. </w:t>
      </w:r>
      <w:r w:rsidR="00840683">
        <w:rPr>
          <w:rFonts w:ascii="Times New Roman" w:eastAsia="Times New Roman" w:hAnsi="Times New Roman" w:cs="Times New Roman"/>
          <w:sz w:val="24"/>
          <w:szCs w:val="24"/>
          <w:lang w:eastAsia="pl-PL"/>
        </w:rPr>
        <w:t xml:space="preserve"> </w:t>
      </w:r>
      <w:r w:rsidRPr="00303EA1">
        <w:rPr>
          <w:rFonts w:ascii="Times New Roman" w:eastAsia="Times New Roman" w:hAnsi="Times New Roman" w:cs="Times New Roman"/>
          <w:sz w:val="24"/>
          <w:szCs w:val="24"/>
          <w:lang w:eastAsia="pl-PL"/>
        </w:rPr>
        <w:t>Zleceniodawca sprawuje kontrolę prawidłowości wykonywania zadania publicznego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w tym wydatkowania przekazanej dotacji oraz środków, o których mowa w § 3 ust. 5. Kontrola może być przeprowadzona w toku realizacji zadania publicznego oraz po jego zakończeniu do czasu ustania zobowiązania, o którym mowa w § 7 ust. 2.</w:t>
      </w:r>
    </w:p>
    <w:p w14:paraId="25247EF8" w14:textId="77777777" w:rsidR="00C72736" w:rsidRPr="00303EA1" w:rsidRDefault="00C72736" w:rsidP="00303EA1">
      <w:pPr>
        <w:numPr>
          <w:ilvl w:val="0"/>
          <w:numId w:val="6"/>
        </w:numPr>
        <w:tabs>
          <w:tab w:val="num"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na żądanie kontrolującego zobowiązuje(-ją) się dostarczyć lub udostępnić dokumenty i inne nośniki informacji oraz udzielić wyjaśnień i informacji w terminie określonym przez kontrolującego.</w:t>
      </w:r>
    </w:p>
    <w:p w14:paraId="0427B33C" w14:textId="77777777" w:rsidR="00C72736" w:rsidRPr="00303EA1" w:rsidRDefault="00C72736" w:rsidP="00303EA1">
      <w:pPr>
        <w:numPr>
          <w:ilvl w:val="0"/>
          <w:numId w:val="6"/>
        </w:numPr>
        <w:tabs>
          <w:tab w:val="num"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Prawo kontroli przysługuje osobom upoważnionym przez Zleceniodawcę zarówno w siedzibie Zleceniobiorcy(-</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jak i w miejscu realizacji zadania publicznego.</w:t>
      </w:r>
    </w:p>
    <w:p w14:paraId="0213AEB0" w14:textId="77777777" w:rsidR="00C72736" w:rsidRPr="00303EA1" w:rsidRDefault="00C72736" w:rsidP="00303EA1">
      <w:pPr>
        <w:numPr>
          <w:ilvl w:val="0"/>
          <w:numId w:val="6"/>
        </w:numPr>
        <w:tabs>
          <w:tab w:val="num"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Kontrola lub poszczególne jej czynności mogą być przeprowadzane również w siedzibie Zleceniodawcy.</w:t>
      </w:r>
    </w:p>
    <w:p w14:paraId="482137A8" w14:textId="77777777" w:rsidR="00C72736" w:rsidRPr="00303EA1" w:rsidRDefault="00C72736" w:rsidP="00303EA1">
      <w:pPr>
        <w:numPr>
          <w:ilvl w:val="0"/>
          <w:numId w:val="6"/>
        </w:numPr>
        <w:tabs>
          <w:tab w:val="num"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O wynikach kontroli, o której mowa w ust. 1, Zleceniodawca poinformuje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a w przypadku stwierdzenia nieprawidłowości przekaże mu wnioski i zalecenia mające na celu ich usunięcie.</w:t>
      </w:r>
    </w:p>
    <w:p w14:paraId="3D60F7D5" w14:textId="77777777" w:rsidR="00C72736" w:rsidRPr="00303EA1" w:rsidRDefault="00C72736" w:rsidP="00303EA1">
      <w:pPr>
        <w:numPr>
          <w:ilvl w:val="0"/>
          <w:numId w:val="6"/>
        </w:numPr>
        <w:tabs>
          <w:tab w:val="num" w:pos="284"/>
        </w:tabs>
        <w:spacing w:after="0" w:line="23" w:lineRule="atLeast"/>
        <w:ind w:left="284" w:hanging="284"/>
        <w:jc w:val="both"/>
        <w:rPr>
          <w:rFonts w:ascii="Times New Roman" w:eastAsia="Times New Roman" w:hAnsi="Times New Roman" w:cs="Times New Roman"/>
          <w:sz w:val="24"/>
          <w:szCs w:val="24"/>
          <w:u w:val="single"/>
          <w:lang w:eastAsia="pl-PL"/>
        </w:rPr>
      </w:pPr>
      <w:r w:rsidRPr="00303EA1">
        <w:rPr>
          <w:rFonts w:ascii="Times New Roman" w:eastAsia="Times New Roman" w:hAnsi="Times New Roman" w:cs="Times New Roman"/>
          <w:sz w:val="24"/>
          <w:szCs w:val="24"/>
          <w:lang w:eastAsia="pl-PL"/>
        </w:rPr>
        <w:t>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jest/są zobowiązany(-ni) w terminie nie dłuższym niż 14 dni od dnia otrzymania wniosków i zaleceń, o których mowa w ust. 5, do ich wykonania i powiadomienia o sposobie ich wykonania Zleceniodawcy.</w:t>
      </w:r>
    </w:p>
    <w:p w14:paraId="4C108204" w14:textId="77777777" w:rsidR="00C72736" w:rsidRPr="00303EA1" w:rsidRDefault="00C72736" w:rsidP="00303EA1">
      <w:pPr>
        <w:spacing w:after="0" w:line="23" w:lineRule="atLeast"/>
        <w:ind w:left="284"/>
        <w:jc w:val="both"/>
        <w:rPr>
          <w:rFonts w:ascii="Times New Roman" w:eastAsia="Times New Roman" w:hAnsi="Times New Roman" w:cs="Times New Roman"/>
          <w:sz w:val="24"/>
          <w:szCs w:val="24"/>
          <w:u w:val="single"/>
          <w:lang w:eastAsia="pl-PL"/>
        </w:rPr>
      </w:pPr>
    </w:p>
    <w:p w14:paraId="3058B2EA" w14:textId="77777777" w:rsidR="00C72736" w:rsidRPr="00303EA1" w:rsidRDefault="00C72736" w:rsidP="00303EA1">
      <w:pPr>
        <w:keepNext/>
        <w:spacing w:before="120" w:after="60" w:line="23" w:lineRule="atLeast"/>
        <w:jc w:val="center"/>
        <w:outlineLvl w:val="3"/>
        <w:rPr>
          <w:rFonts w:ascii="Times New Roman" w:eastAsia="Times New Roman" w:hAnsi="Times New Roman" w:cs="Times New Roman"/>
          <w:b/>
          <w:bCs/>
          <w:sz w:val="24"/>
          <w:szCs w:val="24"/>
          <w:lang w:eastAsia="pl-PL"/>
        </w:rPr>
      </w:pPr>
      <w:r w:rsidRPr="00303EA1">
        <w:rPr>
          <w:rFonts w:ascii="Times New Roman" w:eastAsia="Times New Roman" w:hAnsi="Times New Roman" w:cs="Times New Roman"/>
          <w:b/>
          <w:bCs/>
          <w:sz w:val="24"/>
          <w:szCs w:val="24"/>
          <w:lang w:eastAsia="pl-PL"/>
        </w:rPr>
        <w:lastRenderedPageBreak/>
        <w:t>§ 9</w:t>
      </w:r>
    </w:p>
    <w:p w14:paraId="55D47E38" w14:textId="77777777" w:rsidR="00C72736" w:rsidRPr="00303EA1" w:rsidRDefault="00C72736" w:rsidP="00303EA1">
      <w:pPr>
        <w:keepNext/>
        <w:spacing w:after="0" w:line="23" w:lineRule="atLeast"/>
        <w:jc w:val="center"/>
        <w:outlineLvl w:val="3"/>
        <w:rPr>
          <w:rFonts w:ascii="Times New Roman" w:eastAsia="Times New Roman" w:hAnsi="Times New Roman" w:cs="Times New Roman"/>
          <w:b/>
          <w:bCs/>
          <w:sz w:val="24"/>
          <w:szCs w:val="24"/>
          <w:lang w:eastAsia="pl-PL"/>
        </w:rPr>
      </w:pPr>
      <w:r w:rsidRPr="00303EA1">
        <w:rPr>
          <w:rFonts w:ascii="Times New Roman" w:eastAsia="Times New Roman" w:hAnsi="Times New Roman" w:cs="Times New Roman"/>
          <w:b/>
          <w:bCs/>
          <w:sz w:val="24"/>
          <w:szCs w:val="24"/>
          <w:lang w:eastAsia="pl-PL"/>
        </w:rPr>
        <w:t>Obowiązki sprawozdawcze Zleceniobiorcy(-</w:t>
      </w:r>
      <w:proofErr w:type="spellStart"/>
      <w:r w:rsidRPr="00303EA1">
        <w:rPr>
          <w:rFonts w:ascii="Times New Roman" w:eastAsia="Times New Roman" w:hAnsi="Times New Roman" w:cs="Times New Roman"/>
          <w:b/>
          <w:bCs/>
          <w:sz w:val="24"/>
          <w:szCs w:val="24"/>
          <w:lang w:eastAsia="pl-PL"/>
        </w:rPr>
        <w:t>ców</w:t>
      </w:r>
      <w:proofErr w:type="spellEnd"/>
      <w:r w:rsidRPr="00303EA1">
        <w:rPr>
          <w:rFonts w:ascii="Times New Roman" w:eastAsia="Times New Roman" w:hAnsi="Times New Roman" w:cs="Times New Roman"/>
          <w:b/>
          <w:bCs/>
          <w:sz w:val="24"/>
          <w:szCs w:val="24"/>
          <w:lang w:eastAsia="pl-PL"/>
        </w:rPr>
        <w:t>)</w:t>
      </w:r>
    </w:p>
    <w:p w14:paraId="53FB018F" w14:textId="73B757F2"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 xml:space="preserve">Sprawozdanie końcowe z wykonania zadania publicznego powinno zostać sporządzone przez Zleceniobiorcę według wzoru stanowiącego załącznik do </w:t>
      </w:r>
      <w:r w:rsidR="00937AE3" w:rsidRPr="00937AE3">
        <w:rPr>
          <w:rFonts w:ascii="Times New Roman" w:eastAsia="Times New Roman" w:hAnsi="Times New Roman" w:cs="Times New Roman"/>
          <w:sz w:val="24"/>
          <w:szCs w:val="24"/>
          <w:lang w:eastAsia="pl-PL"/>
        </w:rPr>
        <w:t>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00937AE3">
        <w:rPr>
          <w:rFonts w:ascii="Times New Roman" w:eastAsia="Times New Roman" w:hAnsi="Times New Roman" w:cs="Times New Roman"/>
          <w:sz w:val="24"/>
          <w:szCs w:val="24"/>
          <w:lang w:eastAsia="pl-PL"/>
        </w:rPr>
        <w:t>.</w:t>
      </w:r>
      <w:r w:rsidR="00937AE3" w:rsidRPr="00937AE3">
        <w:rPr>
          <w:rFonts w:ascii="Times New Roman" w:eastAsia="Times New Roman" w:hAnsi="Times New Roman" w:cs="Times New Roman"/>
          <w:sz w:val="24"/>
          <w:szCs w:val="24"/>
          <w:lang w:eastAsia="pl-PL"/>
        </w:rPr>
        <w:t xml:space="preserve"> </w:t>
      </w:r>
      <w:r w:rsidRPr="00303EA1">
        <w:rPr>
          <w:rFonts w:ascii="Times New Roman" w:eastAsia="Times New Roman" w:hAnsi="Times New Roman" w:cs="Times New Roman"/>
          <w:sz w:val="24"/>
          <w:szCs w:val="24"/>
          <w:lang w:eastAsia="pl-PL"/>
        </w:rPr>
        <w:t>Sprawozdanie powinno zostać dostarczone w terminie</w:t>
      </w:r>
      <w:r w:rsidRPr="00303EA1">
        <w:rPr>
          <w:rFonts w:ascii="Times New Roman" w:eastAsia="Times New Roman" w:hAnsi="Times New Roman" w:cs="Times New Roman"/>
          <w:bCs/>
          <w:sz w:val="24"/>
          <w:szCs w:val="24"/>
          <w:lang w:eastAsia="pl-PL"/>
        </w:rPr>
        <w:t xml:space="preserve"> 30 dni od dnia zakończenia realizacji zadania publicznego.</w:t>
      </w:r>
    </w:p>
    <w:p w14:paraId="5F77B545" w14:textId="77777777"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bCs/>
          <w:sz w:val="24"/>
          <w:szCs w:val="24"/>
          <w:lang w:eastAsia="pl-PL"/>
        </w:rPr>
        <w:t xml:space="preserve">Sprawozdanie częściowe z wykonania zadania publicznego Zleceniobiorca sporządza na formularzu, o którym mowa w ust. 1 i dostarcza Zleceniodawcy do zaakceptowania do </w:t>
      </w:r>
      <w:r w:rsidRPr="00303EA1">
        <w:rPr>
          <w:rFonts w:ascii="Times New Roman" w:eastAsia="Times New Roman" w:hAnsi="Times New Roman" w:cs="Times New Roman"/>
          <w:bCs/>
          <w:sz w:val="24"/>
          <w:szCs w:val="24"/>
          <w:lang w:eastAsia="pl-PL"/>
        </w:rPr>
        <w:br/>
        <w:t>31 stycznia każdego roku.</w:t>
      </w:r>
    </w:p>
    <w:p w14:paraId="0E720E9B" w14:textId="375A7F8C"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bCs/>
          <w:sz w:val="24"/>
          <w:szCs w:val="24"/>
          <w:lang w:eastAsia="pl-PL"/>
        </w:rPr>
        <w:t xml:space="preserve">Zleceniobiorca zobowiązany jest przedstawić informację z wykonania preliminarza kosztów, o którym mowa w </w:t>
      </w:r>
      <w:r w:rsidRPr="00303EA1">
        <w:rPr>
          <w:rFonts w:ascii="Times New Roman" w:eastAsia="Times New Roman" w:hAnsi="Times New Roman" w:cs="Times New Roman"/>
          <w:sz w:val="24"/>
          <w:szCs w:val="24"/>
          <w:lang w:eastAsia="pl-PL"/>
        </w:rPr>
        <w:t xml:space="preserve">§ 1 </w:t>
      </w:r>
      <w:r w:rsidRPr="00303EA1">
        <w:rPr>
          <w:rFonts w:ascii="Times New Roman" w:eastAsia="Times New Roman" w:hAnsi="Times New Roman" w:cs="Times New Roman"/>
          <w:bCs/>
          <w:sz w:val="24"/>
          <w:szCs w:val="24"/>
          <w:lang w:eastAsia="pl-PL"/>
        </w:rPr>
        <w:t>ust. 1 w terminie do 31 stycznia każdego roku.</w:t>
      </w:r>
    </w:p>
    <w:p w14:paraId="48A7116C" w14:textId="77777777"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Zleceniobiorca zobowiązany jest w terminie do 28 lutego każdego roku złożyć sprawozdanie z przeprowadzonych remontów i modernizacji użyczanych obiektów ze wskazaniem wartości poniesionych nakładów i ich udokumentowaniem.</w:t>
      </w:r>
    </w:p>
    <w:p w14:paraId="4C543027" w14:textId="77777777"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Zleceniodawca ma prawo żądać, aby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w wyznaczonym terminie, przedstawił(-</w:t>
      </w:r>
      <w:proofErr w:type="spellStart"/>
      <w:r w:rsidRPr="00303EA1">
        <w:rPr>
          <w:rFonts w:ascii="Times New Roman" w:eastAsia="Times New Roman" w:hAnsi="Times New Roman" w:cs="Times New Roman"/>
          <w:sz w:val="24"/>
          <w:szCs w:val="24"/>
          <w:lang w:eastAsia="pl-PL"/>
        </w:rPr>
        <w:t>ili</w:t>
      </w:r>
      <w:proofErr w:type="spellEnd"/>
      <w:r w:rsidRPr="00303EA1">
        <w:rPr>
          <w:rFonts w:ascii="Times New Roman" w:eastAsia="Times New Roman" w:hAnsi="Times New Roman" w:cs="Times New Roman"/>
          <w:sz w:val="24"/>
          <w:szCs w:val="24"/>
          <w:lang w:eastAsia="pl-PL"/>
        </w:rPr>
        <w:t xml:space="preserve">) dodatkowe informacje, wyjaśnienia oraz dowody do sprawozdań </w:t>
      </w:r>
      <w:r w:rsidRPr="00303EA1">
        <w:rPr>
          <w:rFonts w:ascii="Times New Roman" w:eastAsia="Times New Roman" w:hAnsi="Times New Roman" w:cs="Times New Roman"/>
          <w:sz w:val="24"/>
          <w:szCs w:val="24"/>
          <w:lang w:eastAsia="pl-PL"/>
        </w:rPr>
        <w:br/>
        <w:t>i informacji, o których mowa w ust. 1–4. Żądanie to jest wiążące dla Zleceniobiorcy(-</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w:t>
      </w:r>
    </w:p>
    <w:p w14:paraId="54C832CA" w14:textId="77777777"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W przypadku niezłożenia sprawozdań i informacji, o których mowa w ust. 1–4, w terminie Zleceniodawca wzywa pisemnie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xml:space="preserve">) do ich złożenia w terminie 7 dni od dnia otrzymania wezwania. </w:t>
      </w:r>
    </w:p>
    <w:p w14:paraId="1F515B6F" w14:textId="49CA0FAF"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Niezastosowanie się do wezwania, o którym mowa w ust. 6, skutkuje uznaniem dotacji za wykorzystaną niezgodnie z przeznaczeniem na zasadach, o których mowa w ustawie z dnia 27 sierpnia 2009 r. o finansach publicznych (</w:t>
      </w:r>
      <w:r w:rsidR="00937AE3" w:rsidRPr="00937AE3">
        <w:rPr>
          <w:rFonts w:ascii="Times New Roman" w:eastAsia="Times New Roman" w:hAnsi="Times New Roman" w:cs="Times New Roman"/>
          <w:sz w:val="24"/>
          <w:szCs w:val="24"/>
          <w:lang w:eastAsia="pl-PL"/>
        </w:rPr>
        <w:t>Dz. U. z 2022 r. poz. 1634</w:t>
      </w:r>
      <w:r w:rsidRPr="00303EA1">
        <w:rPr>
          <w:rFonts w:ascii="Times New Roman" w:eastAsia="Times New Roman" w:hAnsi="Times New Roman" w:cs="Times New Roman"/>
          <w:sz w:val="24"/>
          <w:szCs w:val="24"/>
          <w:lang w:eastAsia="pl-PL"/>
        </w:rPr>
        <w:t>).</w:t>
      </w:r>
    </w:p>
    <w:p w14:paraId="0F2D61F5" w14:textId="77777777" w:rsidR="00303EA1"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Niezastosowanie się do wezwania może być podstawą do natychmiastowego rozwiązania umowy przez Zleceniodawcę.</w:t>
      </w:r>
    </w:p>
    <w:p w14:paraId="5B13A30F" w14:textId="77777777" w:rsidR="00C72736" w:rsidRPr="00303EA1" w:rsidRDefault="00C72736" w:rsidP="00303EA1">
      <w:pPr>
        <w:numPr>
          <w:ilvl w:val="0"/>
          <w:numId w:val="19"/>
        </w:numPr>
        <w:spacing w:after="0" w:line="23" w:lineRule="atLeast"/>
        <w:ind w:left="360"/>
        <w:jc w:val="both"/>
        <w:rPr>
          <w:rFonts w:ascii="Times New Roman" w:eastAsia="Times New Roman" w:hAnsi="Times New Roman" w:cs="Times New Roman"/>
          <w:bCs/>
          <w:sz w:val="24"/>
          <w:szCs w:val="24"/>
          <w:lang w:eastAsia="pl-PL"/>
        </w:rPr>
      </w:pPr>
      <w:r w:rsidRPr="00303EA1">
        <w:rPr>
          <w:rFonts w:ascii="Times New Roman" w:eastAsia="Times New Roman" w:hAnsi="Times New Roman" w:cs="Times New Roman"/>
          <w:sz w:val="24"/>
          <w:szCs w:val="24"/>
          <w:lang w:eastAsia="pl-PL"/>
        </w:rPr>
        <w:t>Złożenie sprawozdania końcowego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xml:space="preserve">) jest równoznaczne z udzieleniem Zleceniodawcy prawa do rozpowszechniania informacji w nim zawartych w sprawozdaniach, materiałach informacyjnych i promocyjnych oraz innych dokumentach urzędowych. </w:t>
      </w:r>
    </w:p>
    <w:p w14:paraId="1B6352FD" w14:textId="77777777" w:rsidR="00C72736" w:rsidRPr="00303EA1" w:rsidRDefault="00C72736" w:rsidP="00303EA1">
      <w:pPr>
        <w:spacing w:after="0" w:line="23" w:lineRule="atLeast"/>
        <w:jc w:val="both"/>
        <w:rPr>
          <w:rFonts w:ascii="Times New Roman" w:eastAsia="Times New Roman" w:hAnsi="Times New Roman" w:cs="Times New Roman"/>
          <w:b/>
          <w:sz w:val="24"/>
          <w:szCs w:val="24"/>
          <w:lang w:eastAsia="pl-PL"/>
        </w:rPr>
      </w:pPr>
    </w:p>
    <w:p w14:paraId="4C7373E6"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10</w:t>
      </w:r>
    </w:p>
    <w:p w14:paraId="04321D0B"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Zwrot środków finansowych</w:t>
      </w:r>
    </w:p>
    <w:p w14:paraId="1190E459" w14:textId="77777777" w:rsidR="00303EA1" w:rsidRPr="00303EA1" w:rsidRDefault="00C72736" w:rsidP="00303EA1">
      <w:pPr>
        <w:numPr>
          <w:ilvl w:val="0"/>
          <w:numId w:val="20"/>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Przekazane środki finansowe z dotacji Zleceniobiorca jest zobowiązany wykorzystać do dnia 31 grudnia każdego roku, w którym realizowane jest zadanie publiczne, nie później jednak niż do dnia zakończenia realizacji zadania. Kwotę dotacji niewykorzystaną w terminie Zleceniobiorca jest zobowiązany zwrócić odpowiednio do dnia 15 stycznia następnego roku kalendarzowego lub w terminie 15 dni od dnia zakończenia realizacji zadania publicznego.</w:t>
      </w:r>
    </w:p>
    <w:p w14:paraId="7E94EA64" w14:textId="77777777" w:rsidR="00303EA1" w:rsidRPr="00303EA1" w:rsidRDefault="00C72736" w:rsidP="00303EA1">
      <w:pPr>
        <w:numPr>
          <w:ilvl w:val="0"/>
          <w:numId w:val="20"/>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Niewykorzystana kwota dotacji podlega zwrotowi na rachunek bankowy Zleceniodawcy o numerze ………………………………………………………………………………... .</w:t>
      </w:r>
    </w:p>
    <w:p w14:paraId="31F10A25" w14:textId="77777777" w:rsidR="00303EA1" w:rsidRPr="00303EA1" w:rsidRDefault="00C72736" w:rsidP="00303EA1">
      <w:pPr>
        <w:numPr>
          <w:ilvl w:val="0"/>
          <w:numId w:val="20"/>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14:paraId="071F0530" w14:textId="77777777" w:rsidR="00303EA1" w:rsidRPr="00303EA1" w:rsidRDefault="00C72736" w:rsidP="00303EA1">
      <w:pPr>
        <w:numPr>
          <w:ilvl w:val="0"/>
          <w:numId w:val="20"/>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Niewykorzystane przychody i odsetki bankowe od przyznanej dotacji podlegają zwrotowi na zasadach określonych w ust. 1–3.</w:t>
      </w:r>
    </w:p>
    <w:p w14:paraId="4C16AA73" w14:textId="77777777" w:rsidR="00C72736" w:rsidRPr="00303EA1" w:rsidRDefault="00C72736" w:rsidP="00303EA1">
      <w:pPr>
        <w:numPr>
          <w:ilvl w:val="0"/>
          <w:numId w:val="20"/>
        </w:num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Kwota dotacji:</w:t>
      </w:r>
    </w:p>
    <w:p w14:paraId="1C95D778" w14:textId="77777777" w:rsidR="00C72736" w:rsidRPr="00303EA1" w:rsidRDefault="00C72736" w:rsidP="00303EA1">
      <w:pPr>
        <w:spacing w:after="0" w:line="23" w:lineRule="atLeast"/>
        <w:ind w:left="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wykorzystana niezgodnie z przeznaczeniem,</w:t>
      </w:r>
    </w:p>
    <w:p w14:paraId="3B77DA54" w14:textId="77777777" w:rsidR="00C72736" w:rsidRPr="00303EA1" w:rsidRDefault="00C72736" w:rsidP="00303EA1">
      <w:pPr>
        <w:spacing w:after="0" w:line="23" w:lineRule="atLeast"/>
        <w:ind w:left="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lastRenderedPageBreak/>
        <w:t>2) pobrana nienależnie lub w nadmiernej wysokości</w:t>
      </w:r>
    </w:p>
    <w:p w14:paraId="7FFFAA25" w14:textId="77777777" w:rsidR="00C72736" w:rsidRPr="00303EA1" w:rsidRDefault="00C72736" w:rsidP="00303EA1">
      <w:pPr>
        <w:spacing w:after="0" w:line="23" w:lineRule="atLeast"/>
        <w:ind w:left="426" w:hanging="142"/>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 podlega zwrotowi wraz z odsetkami w wysokości określonej jak dla zaległości  podatkowych, na zasadach określonych w przepisach o finansach publicznych. </w:t>
      </w:r>
    </w:p>
    <w:p w14:paraId="0E2F4149" w14:textId="77777777" w:rsidR="00C72736" w:rsidRPr="00303EA1" w:rsidRDefault="00C72736" w:rsidP="00303EA1">
      <w:pPr>
        <w:spacing w:after="0" w:line="23" w:lineRule="atLeast"/>
        <w:rPr>
          <w:rFonts w:ascii="Times New Roman" w:eastAsia="Times New Roman" w:hAnsi="Times New Roman" w:cs="Times New Roman"/>
          <w:b/>
          <w:sz w:val="24"/>
          <w:szCs w:val="24"/>
          <w:lang w:eastAsia="pl-PL"/>
        </w:rPr>
      </w:pPr>
    </w:p>
    <w:p w14:paraId="45E83A1A"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11</w:t>
      </w:r>
    </w:p>
    <w:p w14:paraId="7909D434" w14:textId="77777777" w:rsidR="00C72736" w:rsidRPr="00303EA1" w:rsidRDefault="00C72736" w:rsidP="00303EA1">
      <w:pPr>
        <w:keepNext/>
        <w:spacing w:after="0" w:line="23" w:lineRule="atLeast"/>
        <w:jc w:val="center"/>
        <w:outlineLvl w:val="0"/>
        <w:rPr>
          <w:rFonts w:ascii="Times New Roman" w:eastAsia="Times New Roman" w:hAnsi="Times New Roman" w:cs="Times New Roman"/>
          <w:b/>
          <w:bCs/>
          <w:sz w:val="24"/>
          <w:szCs w:val="24"/>
          <w:lang w:eastAsia="pl-PL"/>
        </w:rPr>
      </w:pPr>
      <w:r w:rsidRPr="00303EA1">
        <w:rPr>
          <w:rFonts w:ascii="Times New Roman" w:eastAsia="Times New Roman" w:hAnsi="Times New Roman" w:cs="Times New Roman"/>
          <w:b/>
          <w:bCs/>
          <w:sz w:val="24"/>
          <w:szCs w:val="24"/>
          <w:lang w:eastAsia="pl-PL"/>
        </w:rPr>
        <w:t>Rozwiązanie umowy za porozumieniem Stron</w:t>
      </w:r>
    </w:p>
    <w:p w14:paraId="091ECA27" w14:textId="7088DB34" w:rsidR="00C72736" w:rsidRPr="00303EA1" w:rsidRDefault="00C72736" w:rsidP="00303EA1">
      <w:pPr>
        <w:numPr>
          <w:ilvl w:val="0"/>
          <w:numId w:val="1"/>
        </w:numPr>
        <w:tabs>
          <w:tab w:val="num" w:pos="180"/>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303EA1">
        <w:rPr>
          <w:rFonts w:ascii="Times New Roman" w:eastAsia="Times New Roman" w:hAnsi="Times New Roman" w:cs="Times New Roman"/>
          <w:sz w:val="24"/>
          <w:szCs w:val="24"/>
          <w:lang w:eastAsia="pl-PL"/>
        </w:rPr>
        <w:br/>
        <w:t>z 20</w:t>
      </w:r>
      <w:r w:rsidR="00BD1F64">
        <w:rPr>
          <w:rFonts w:ascii="Times New Roman" w:eastAsia="Times New Roman" w:hAnsi="Times New Roman" w:cs="Times New Roman"/>
          <w:sz w:val="24"/>
          <w:szCs w:val="24"/>
          <w:lang w:eastAsia="pl-PL"/>
        </w:rPr>
        <w:t>22</w:t>
      </w:r>
      <w:r w:rsidRPr="00303EA1">
        <w:rPr>
          <w:rFonts w:ascii="Times New Roman" w:eastAsia="Times New Roman" w:hAnsi="Times New Roman" w:cs="Times New Roman"/>
          <w:sz w:val="24"/>
          <w:szCs w:val="24"/>
          <w:lang w:eastAsia="pl-PL"/>
        </w:rPr>
        <w:t xml:space="preserve"> r. poz. </w:t>
      </w:r>
      <w:r w:rsidR="00BD1F64">
        <w:rPr>
          <w:rFonts w:ascii="Times New Roman" w:eastAsia="Times New Roman" w:hAnsi="Times New Roman" w:cs="Times New Roman"/>
          <w:sz w:val="24"/>
          <w:szCs w:val="24"/>
          <w:lang w:eastAsia="pl-PL"/>
        </w:rPr>
        <w:t>1360</w:t>
      </w:r>
      <w:r w:rsidRPr="00303EA1">
        <w:rPr>
          <w:rFonts w:ascii="Times New Roman" w:eastAsia="Times New Roman" w:hAnsi="Times New Roman" w:cs="Times New Roman"/>
          <w:sz w:val="24"/>
          <w:szCs w:val="24"/>
          <w:lang w:eastAsia="pl-PL"/>
        </w:rPr>
        <w:t>), które uniemożliwiają wykonanie umowy.</w:t>
      </w:r>
    </w:p>
    <w:p w14:paraId="7D3DE5FF" w14:textId="77777777" w:rsidR="00C72736" w:rsidRPr="00596709" w:rsidRDefault="00C72736" w:rsidP="00303EA1">
      <w:pPr>
        <w:numPr>
          <w:ilvl w:val="0"/>
          <w:numId w:val="1"/>
        </w:numPr>
        <w:tabs>
          <w:tab w:val="left" w:pos="180"/>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 W przypadku </w:t>
      </w:r>
      <w:r w:rsidRPr="00596709">
        <w:rPr>
          <w:rFonts w:ascii="Times New Roman" w:eastAsia="Times New Roman" w:hAnsi="Times New Roman" w:cs="Times New Roman"/>
          <w:sz w:val="24"/>
          <w:szCs w:val="24"/>
          <w:lang w:eastAsia="pl-PL"/>
        </w:rPr>
        <w:t xml:space="preserve">rozwiązania umowy w trybie określonym w ust. 1 skutki finansowe </w:t>
      </w:r>
      <w:r w:rsidRPr="00596709">
        <w:rPr>
          <w:rFonts w:ascii="Times New Roman" w:eastAsia="Times New Roman" w:hAnsi="Times New Roman" w:cs="Times New Roman"/>
          <w:sz w:val="24"/>
          <w:szCs w:val="24"/>
          <w:lang w:eastAsia="pl-PL"/>
        </w:rPr>
        <w:br/>
        <w:t>i obowiązek zwrotu środków finansowych Strony określą w protokole.</w:t>
      </w:r>
    </w:p>
    <w:p w14:paraId="4AAD71CE" w14:textId="77777777" w:rsidR="00C72736" w:rsidRPr="00596709" w:rsidRDefault="00C72736" w:rsidP="00303EA1">
      <w:pPr>
        <w:tabs>
          <w:tab w:val="left" w:pos="180"/>
        </w:tabs>
        <w:spacing w:after="0" w:line="23" w:lineRule="atLeast"/>
        <w:jc w:val="both"/>
        <w:rPr>
          <w:rFonts w:ascii="Times New Roman" w:eastAsia="Times New Roman" w:hAnsi="Times New Roman" w:cs="Times New Roman"/>
          <w:sz w:val="24"/>
          <w:szCs w:val="24"/>
          <w:lang w:eastAsia="pl-PL"/>
        </w:rPr>
      </w:pPr>
    </w:p>
    <w:p w14:paraId="7AF3C393" w14:textId="77777777" w:rsidR="00C72736" w:rsidRPr="00596709" w:rsidRDefault="00C72736" w:rsidP="00303EA1">
      <w:pPr>
        <w:spacing w:after="0" w:line="23" w:lineRule="atLeast"/>
        <w:jc w:val="center"/>
        <w:rPr>
          <w:rFonts w:ascii="Times New Roman" w:eastAsia="Times New Roman" w:hAnsi="Times New Roman" w:cs="Times New Roman"/>
          <w:b/>
          <w:sz w:val="24"/>
          <w:szCs w:val="24"/>
          <w:lang w:eastAsia="pl-PL"/>
        </w:rPr>
      </w:pPr>
      <w:r w:rsidRPr="00596709">
        <w:rPr>
          <w:rFonts w:ascii="Times New Roman" w:eastAsia="Times New Roman" w:hAnsi="Times New Roman" w:cs="Times New Roman"/>
          <w:b/>
          <w:sz w:val="24"/>
          <w:szCs w:val="24"/>
          <w:lang w:eastAsia="pl-PL"/>
        </w:rPr>
        <w:t>§ 12</w:t>
      </w:r>
    </w:p>
    <w:p w14:paraId="74A2D323" w14:textId="77777777" w:rsidR="00C72736" w:rsidRPr="00596709" w:rsidRDefault="00C72736" w:rsidP="00303EA1">
      <w:pPr>
        <w:spacing w:after="0" w:line="23" w:lineRule="atLeast"/>
        <w:jc w:val="center"/>
        <w:rPr>
          <w:rFonts w:ascii="Times New Roman" w:eastAsia="Times New Roman" w:hAnsi="Times New Roman" w:cs="Times New Roman"/>
          <w:sz w:val="24"/>
          <w:szCs w:val="24"/>
          <w:lang w:eastAsia="pl-PL"/>
        </w:rPr>
      </w:pPr>
      <w:r w:rsidRPr="00596709">
        <w:rPr>
          <w:rFonts w:ascii="Times New Roman" w:eastAsia="Times New Roman" w:hAnsi="Times New Roman" w:cs="Times New Roman"/>
          <w:b/>
          <w:sz w:val="24"/>
          <w:szCs w:val="24"/>
          <w:lang w:eastAsia="pl-PL"/>
        </w:rPr>
        <w:t>Odstąpienie od umowy przez Zleceniobiorcę(-</w:t>
      </w:r>
      <w:proofErr w:type="spellStart"/>
      <w:r w:rsidRPr="00596709">
        <w:rPr>
          <w:rFonts w:ascii="Times New Roman" w:eastAsia="Times New Roman" w:hAnsi="Times New Roman" w:cs="Times New Roman"/>
          <w:b/>
          <w:sz w:val="24"/>
          <w:szCs w:val="24"/>
          <w:lang w:eastAsia="pl-PL"/>
        </w:rPr>
        <w:t>ców</w:t>
      </w:r>
      <w:proofErr w:type="spellEnd"/>
      <w:r w:rsidRPr="00596709">
        <w:rPr>
          <w:rFonts w:ascii="Times New Roman" w:eastAsia="Times New Roman" w:hAnsi="Times New Roman" w:cs="Times New Roman"/>
          <w:b/>
          <w:sz w:val="24"/>
          <w:szCs w:val="24"/>
          <w:lang w:eastAsia="pl-PL"/>
        </w:rPr>
        <w:t>)</w:t>
      </w:r>
      <w:r w:rsidRPr="00596709">
        <w:rPr>
          <w:rFonts w:ascii="Times New Roman" w:eastAsia="Times New Roman" w:hAnsi="Times New Roman" w:cs="Times New Roman"/>
          <w:sz w:val="24"/>
          <w:szCs w:val="24"/>
          <w:lang w:eastAsia="pl-PL"/>
        </w:rPr>
        <w:t xml:space="preserve"> </w:t>
      </w:r>
    </w:p>
    <w:p w14:paraId="258AE5EB" w14:textId="63F63950" w:rsidR="00C72736" w:rsidRPr="00596709" w:rsidRDefault="00C72736" w:rsidP="00303EA1">
      <w:pPr>
        <w:numPr>
          <w:ilvl w:val="0"/>
          <w:numId w:val="21"/>
        </w:numPr>
        <w:spacing w:after="0" w:line="23" w:lineRule="atLeast"/>
        <w:jc w:val="both"/>
        <w:rPr>
          <w:rFonts w:ascii="Times New Roman" w:eastAsia="Times New Roman" w:hAnsi="Times New Roman" w:cs="Times New Roman"/>
          <w:sz w:val="24"/>
          <w:szCs w:val="24"/>
          <w:lang w:eastAsia="pl-PL"/>
        </w:rPr>
      </w:pPr>
      <w:r w:rsidRPr="00596709">
        <w:rPr>
          <w:rFonts w:ascii="Times New Roman" w:eastAsia="Times New Roman" w:hAnsi="Times New Roman" w:cs="Times New Roman"/>
          <w:sz w:val="24"/>
          <w:szCs w:val="24"/>
          <w:lang w:eastAsia="pl-PL"/>
        </w:rPr>
        <w:t>W sytuacji zmniejszenia się liczby dzieci w placów</w:t>
      </w:r>
      <w:r w:rsidR="00937AE3" w:rsidRPr="00596709">
        <w:rPr>
          <w:rFonts w:ascii="Times New Roman" w:eastAsia="Times New Roman" w:hAnsi="Times New Roman" w:cs="Times New Roman"/>
          <w:sz w:val="24"/>
          <w:szCs w:val="24"/>
          <w:lang w:eastAsia="pl-PL"/>
        </w:rPr>
        <w:t xml:space="preserve">kach </w:t>
      </w:r>
      <w:r w:rsidRPr="00596709">
        <w:rPr>
          <w:rFonts w:ascii="Times New Roman" w:eastAsia="Times New Roman" w:hAnsi="Times New Roman" w:cs="Times New Roman"/>
          <w:sz w:val="24"/>
          <w:szCs w:val="24"/>
          <w:lang w:eastAsia="pl-PL"/>
        </w:rPr>
        <w:t xml:space="preserve">do </w:t>
      </w:r>
      <w:r w:rsidR="00937AE3" w:rsidRPr="00596709">
        <w:rPr>
          <w:rFonts w:ascii="Times New Roman" w:eastAsia="Times New Roman" w:hAnsi="Times New Roman" w:cs="Times New Roman"/>
          <w:sz w:val="24"/>
          <w:szCs w:val="24"/>
          <w:lang w:eastAsia="pl-PL"/>
        </w:rPr>
        <w:t xml:space="preserve">łącznie </w:t>
      </w:r>
      <w:r w:rsidRPr="00596709">
        <w:rPr>
          <w:rFonts w:ascii="Times New Roman" w:eastAsia="Times New Roman" w:hAnsi="Times New Roman" w:cs="Times New Roman"/>
          <w:sz w:val="24"/>
          <w:szCs w:val="24"/>
          <w:lang w:eastAsia="pl-PL"/>
        </w:rPr>
        <w:t>2</w:t>
      </w:r>
      <w:r w:rsidR="00596709">
        <w:rPr>
          <w:rFonts w:ascii="Times New Roman" w:eastAsia="Times New Roman" w:hAnsi="Times New Roman" w:cs="Times New Roman"/>
          <w:sz w:val="24"/>
          <w:szCs w:val="24"/>
          <w:lang w:eastAsia="pl-PL"/>
        </w:rPr>
        <w:t>2</w:t>
      </w:r>
      <w:r w:rsidRPr="00596709">
        <w:rPr>
          <w:rFonts w:ascii="Times New Roman" w:eastAsia="Times New Roman" w:hAnsi="Times New Roman" w:cs="Times New Roman"/>
          <w:sz w:val="24"/>
          <w:szCs w:val="24"/>
          <w:lang w:eastAsia="pl-PL"/>
        </w:rPr>
        <w:t xml:space="preserve"> wychowanków przez okres kolejnych 3 miesięcy następujących po sobie, strony podejmą negocjacje zmierzające do ustalenia nowych warunków umowy m.in. w zakresie płatności.</w:t>
      </w:r>
    </w:p>
    <w:p w14:paraId="5CA33A1E" w14:textId="77777777" w:rsidR="00C72736" w:rsidRPr="00303EA1" w:rsidRDefault="00C72736" w:rsidP="00303EA1">
      <w:pPr>
        <w:numPr>
          <w:ilvl w:val="0"/>
          <w:numId w:val="21"/>
        </w:numPr>
        <w:spacing w:after="0" w:line="23" w:lineRule="atLeast"/>
        <w:jc w:val="both"/>
        <w:rPr>
          <w:rFonts w:ascii="Times New Roman" w:eastAsia="Times New Roman" w:hAnsi="Times New Roman" w:cs="Times New Roman"/>
          <w:sz w:val="24"/>
          <w:szCs w:val="24"/>
          <w:lang w:eastAsia="pl-PL"/>
        </w:rPr>
      </w:pPr>
      <w:r w:rsidRPr="00596709">
        <w:rPr>
          <w:rFonts w:ascii="Times New Roman" w:eastAsia="Times New Roman" w:hAnsi="Times New Roman" w:cs="Times New Roman"/>
          <w:sz w:val="24"/>
          <w:szCs w:val="24"/>
          <w:lang w:eastAsia="pl-PL"/>
        </w:rPr>
        <w:t xml:space="preserve">W przypadku braku zmiany warunków umowy m.in. w zakresie płatności Zleceniobiorcy przysługuje prawo rozwiązania umowy z zachowaniem </w:t>
      </w:r>
      <w:r w:rsidRPr="00303EA1">
        <w:rPr>
          <w:rFonts w:ascii="Times New Roman" w:eastAsia="Times New Roman" w:hAnsi="Times New Roman" w:cs="Times New Roman"/>
          <w:sz w:val="24"/>
          <w:szCs w:val="24"/>
          <w:lang w:eastAsia="pl-PL"/>
        </w:rPr>
        <w:t>3-miesięcznego okresu wypowiedzenia.</w:t>
      </w:r>
    </w:p>
    <w:p w14:paraId="7CF97141" w14:textId="77777777" w:rsidR="00C72736" w:rsidRPr="00303EA1" w:rsidRDefault="00C72736" w:rsidP="00303EA1">
      <w:pPr>
        <w:numPr>
          <w:ilvl w:val="0"/>
          <w:numId w:val="21"/>
        </w:numPr>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Strony dopuszczają możliwość wydłużenia terminu wskazanego w ust. 2 w celu zapewnienia ciągłości realizacji zadania.</w:t>
      </w:r>
    </w:p>
    <w:p w14:paraId="087ABB16" w14:textId="77777777" w:rsidR="00C72736" w:rsidRPr="00303EA1" w:rsidRDefault="00C72736" w:rsidP="00303EA1">
      <w:pPr>
        <w:tabs>
          <w:tab w:val="left" w:pos="284"/>
        </w:tabs>
        <w:spacing w:after="0" w:line="23" w:lineRule="atLeast"/>
        <w:jc w:val="both"/>
        <w:rPr>
          <w:rFonts w:ascii="Times New Roman" w:eastAsia="Times New Roman" w:hAnsi="Times New Roman" w:cs="Times New Roman"/>
          <w:sz w:val="24"/>
          <w:szCs w:val="24"/>
          <w:lang w:eastAsia="pl-PL"/>
        </w:rPr>
      </w:pPr>
    </w:p>
    <w:p w14:paraId="6767E0D4"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13</w:t>
      </w:r>
    </w:p>
    <w:p w14:paraId="17291ACE"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Rozwiązanie umowy przez Zleceniodawcę</w:t>
      </w:r>
    </w:p>
    <w:p w14:paraId="1EF618FF" w14:textId="77777777" w:rsidR="00C72736" w:rsidRPr="00303EA1" w:rsidRDefault="00C72736" w:rsidP="00303EA1">
      <w:pPr>
        <w:spacing w:after="0" w:line="23" w:lineRule="atLeast"/>
        <w:ind w:left="284" w:hanging="284"/>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t>1.</w:t>
      </w:r>
      <w:r w:rsidRPr="00303EA1">
        <w:rPr>
          <w:rFonts w:ascii="Times New Roman" w:eastAsia="Times New Roman" w:hAnsi="Times New Roman" w:cs="Times New Roman"/>
          <w:b/>
          <w:sz w:val="24"/>
          <w:szCs w:val="24"/>
          <w:lang w:eastAsia="pl-PL"/>
        </w:rPr>
        <w:t xml:space="preserve"> </w:t>
      </w:r>
      <w:r w:rsidRPr="00303EA1">
        <w:rPr>
          <w:rFonts w:ascii="Times New Roman" w:eastAsia="Times New Roman" w:hAnsi="Times New Roman" w:cs="Times New Roman"/>
          <w:sz w:val="24"/>
          <w:szCs w:val="24"/>
          <w:lang w:eastAsia="pl-PL"/>
        </w:rPr>
        <w:t>Umowa może być rozwiązana przez Zleceniodawcę ze skutkiem natychmiastowym w przypadku:</w:t>
      </w:r>
    </w:p>
    <w:p w14:paraId="62299F0A"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w:t>
      </w:r>
      <w:r w:rsidRPr="00303EA1">
        <w:rPr>
          <w:rFonts w:ascii="Times New Roman" w:eastAsia="Times New Roman" w:hAnsi="Times New Roman" w:cs="Times New Roman"/>
          <w:sz w:val="24"/>
          <w:szCs w:val="24"/>
          <w:lang w:eastAsia="pl-PL"/>
        </w:rPr>
        <w:tab/>
        <w:t>wykorzystywania udzielonej dotacji niezgodnie z przeznaczeniem lub pobrania w nadmiernej wysokości lub nienależnie, tj. bez podstawy prawnej;</w:t>
      </w:r>
    </w:p>
    <w:p w14:paraId="71C72982"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w:t>
      </w:r>
      <w:r w:rsidRPr="00303EA1">
        <w:rPr>
          <w:rFonts w:ascii="Times New Roman" w:eastAsia="Times New Roman" w:hAnsi="Times New Roman" w:cs="Times New Roman"/>
          <w:sz w:val="24"/>
          <w:szCs w:val="24"/>
          <w:lang w:eastAsia="pl-PL"/>
        </w:rPr>
        <w:tab/>
        <w:t xml:space="preserve">nieterminowego oraz nienależytego wykonywania umowy, w szczególności zmniejszenia zakresu rzeczowego realizowanego zadania publicznego; </w:t>
      </w:r>
    </w:p>
    <w:p w14:paraId="00904921"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w:t>
      </w:r>
      <w:r w:rsidRPr="00303EA1">
        <w:rPr>
          <w:rFonts w:ascii="Times New Roman" w:eastAsia="Times New Roman" w:hAnsi="Times New Roman" w:cs="Times New Roman"/>
          <w:sz w:val="24"/>
          <w:szCs w:val="24"/>
          <w:lang w:eastAsia="pl-PL"/>
        </w:rPr>
        <w:tab/>
        <w:t>przekazania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części lub całości dotacji osobie trzeciej w sposób niezgodny z niniejszą umową;</w:t>
      </w:r>
    </w:p>
    <w:p w14:paraId="3A5235DB"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4)</w:t>
      </w:r>
      <w:r w:rsidRPr="00303EA1">
        <w:rPr>
          <w:rFonts w:ascii="Times New Roman" w:eastAsia="Times New Roman" w:hAnsi="Times New Roman" w:cs="Times New Roman"/>
          <w:sz w:val="24"/>
          <w:szCs w:val="24"/>
          <w:lang w:eastAsia="pl-PL"/>
        </w:rPr>
        <w:tab/>
        <w:t>nieprzedłożenia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sprawozdania z wykonania zadania publicznego w terminie określonym i na zasadach określonych w niniejszej umowie;</w:t>
      </w:r>
    </w:p>
    <w:p w14:paraId="7EE8D53E"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5)</w:t>
      </w:r>
      <w:r w:rsidRPr="00303EA1">
        <w:rPr>
          <w:rFonts w:ascii="Times New Roman" w:eastAsia="Times New Roman" w:hAnsi="Times New Roman" w:cs="Times New Roman"/>
          <w:sz w:val="24"/>
          <w:szCs w:val="24"/>
          <w:lang w:eastAsia="pl-PL"/>
        </w:rPr>
        <w:tab/>
        <w:t>odmowy poddania się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kontroli albo niedoprowadzenia przez Zleceniobiorcę(-</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w terminie określonym przez Zleceniodawcę do usunięcia stwierdzonych nieprawidłowości;</w:t>
      </w:r>
    </w:p>
    <w:p w14:paraId="4549AA27" w14:textId="77777777" w:rsidR="00C72736" w:rsidRPr="00303EA1" w:rsidRDefault="00C72736" w:rsidP="00303EA1">
      <w:pPr>
        <w:spacing w:after="0" w:line="23" w:lineRule="atLeast"/>
        <w:ind w:left="567" w:hanging="295"/>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6)</w:t>
      </w:r>
      <w:r w:rsidRPr="00303EA1">
        <w:rPr>
          <w:rFonts w:ascii="Times New Roman" w:eastAsia="Times New Roman" w:hAnsi="Times New Roman" w:cs="Times New Roman"/>
          <w:sz w:val="24"/>
          <w:szCs w:val="24"/>
          <w:lang w:eastAsia="pl-PL"/>
        </w:rPr>
        <w:tab/>
        <w:t>stwierdzenia, że oferta na realizację zadania publicznego była nieważna lub została złożona przez osoby do tego nieuprawnione.</w:t>
      </w:r>
    </w:p>
    <w:p w14:paraId="3611731C"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679C3F3"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14:paraId="185F25C2" w14:textId="77777777" w:rsidR="00C72736" w:rsidRDefault="00C72736" w:rsidP="00303EA1">
      <w:pPr>
        <w:spacing w:after="0" w:line="23" w:lineRule="atLeast"/>
        <w:jc w:val="center"/>
        <w:rPr>
          <w:rFonts w:ascii="Times New Roman" w:eastAsia="Times New Roman" w:hAnsi="Times New Roman" w:cs="Times New Roman"/>
          <w:b/>
          <w:sz w:val="24"/>
          <w:szCs w:val="24"/>
          <w:lang w:eastAsia="pl-PL"/>
        </w:rPr>
      </w:pPr>
    </w:p>
    <w:p w14:paraId="70271A27" w14:textId="77777777" w:rsidR="00596709" w:rsidRDefault="00596709" w:rsidP="00303EA1">
      <w:pPr>
        <w:spacing w:after="0" w:line="23" w:lineRule="atLeast"/>
        <w:jc w:val="center"/>
        <w:rPr>
          <w:rFonts w:ascii="Times New Roman" w:eastAsia="Times New Roman" w:hAnsi="Times New Roman" w:cs="Times New Roman"/>
          <w:b/>
          <w:sz w:val="24"/>
          <w:szCs w:val="24"/>
          <w:lang w:eastAsia="pl-PL"/>
        </w:rPr>
      </w:pPr>
    </w:p>
    <w:p w14:paraId="0FFFEF3A" w14:textId="77777777" w:rsidR="00596709" w:rsidRPr="00303EA1" w:rsidRDefault="00596709" w:rsidP="00303EA1">
      <w:pPr>
        <w:spacing w:after="0" w:line="23" w:lineRule="atLeast"/>
        <w:jc w:val="center"/>
        <w:rPr>
          <w:rFonts w:ascii="Times New Roman" w:eastAsia="Times New Roman" w:hAnsi="Times New Roman" w:cs="Times New Roman"/>
          <w:b/>
          <w:sz w:val="24"/>
          <w:szCs w:val="24"/>
          <w:lang w:eastAsia="pl-PL"/>
        </w:rPr>
      </w:pPr>
    </w:p>
    <w:p w14:paraId="15384D35"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lastRenderedPageBreak/>
        <w:t>§ 14</w:t>
      </w:r>
    </w:p>
    <w:p w14:paraId="2BF6B9E7"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Zakaz zbywania rzeczy zakupionych za środki pochodzące z dotacji</w:t>
      </w:r>
    </w:p>
    <w:p w14:paraId="3346AFFB"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zobowiązuje(-ją) się do niezbywania związanych z realizacją zadania rzeczy zakupionych na swoją rzecz za środki pochodzące z dotacji przez okres 5 lat od dnia dokonania ich zakupu.</w:t>
      </w:r>
    </w:p>
    <w:p w14:paraId="39D9FA97" w14:textId="77777777" w:rsidR="00C72736" w:rsidRPr="00303EA1" w:rsidRDefault="00C72736" w:rsidP="00303EA1">
      <w:pPr>
        <w:spacing w:after="0" w:line="23" w:lineRule="atLeast"/>
        <w:ind w:left="284" w:hanging="284"/>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t>2. Z ważnych przyczyn Zleceniodawca może wyrazić zgodę na zbycie rzeczy przed upływem terminu, o którym mowa w ust. 1, pod warunkiem że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zobowiąże(-</w:t>
      </w:r>
      <w:proofErr w:type="spellStart"/>
      <w:r w:rsidRPr="00303EA1">
        <w:rPr>
          <w:rFonts w:ascii="Times New Roman" w:eastAsia="Times New Roman" w:hAnsi="Times New Roman" w:cs="Times New Roman"/>
          <w:sz w:val="24"/>
          <w:szCs w:val="24"/>
          <w:lang w:eastAsia="pl-PL"/>
        </w:rPr>
        <w:t>żą</w:t>
      </w:r>
      <w:proofErr w:type="spellEnd"/>
      <w:r w:rsidRPr="00303EA1">
        <w:rPr>
          <w:rFonts w:ascii="Times New Roman" w:eastAsia="Times New Roman" w:hAnsi="Times New Roman" w:cs="Times New Roman"/>
          <w:sz w:val="24"/>
          <w:szCs w:val="24"/>
          <w:lang w:eastAsia="pl-PL"/>
        </w:rPr>
        <w:t>) się przeznaczyć środki pozyskane ze zbycia rzeczy na realizację celów statutowych.</w:t>
      </w:r>
    </w:p>
    <w:p w14:paraId="7A6F347D" w14:textId="77777777" w:rsidR="00C72736" w:rsidRPr="00303EA1" w:rsidRDefault="00C72736" w:rsidP="00303EA1">
      <w:pPr>
        <w:spacing w:after="0" w:line="23" w:lineRule="atLeast"/>
        <w:rPr>
          <w:rFonts w:ascii="Times New Roman" w:eastAsia="Times New Roman" w:hAnsi="Times New Roman" w:cs="Times New Roman"/>
          <w:b/>
          <w:sz w:val="24"/>
          <w:szCs w:val="24"/>
          <w:lang w:eastAsia="pl-PL"/>
        </w:rPr>
      </w:pPr>
    </w:p>
    <w:p w14:paraId="173DA41C"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15</w:t>
      </w:r>
    </w:p>
    <w:p w14:paraId="32CD9406"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Forma pisemna oświadczeń</w:t>
      </w:r>
    </w:p>
    <w:p w14:paraId="13B47975" w14:textId="77777777" w:rsidR="00C72736" w:rsidRPr="00303EA1" w:rsidRDefault="00C72736" w:rsidP="00303EA1">
      <w:pPr>
        <w:numPr>
          <w:ilvl w:val="0"/>
          <w:numId w:val="5"/>
        </w:numPr>
        <w:tabs>
          <w:tab w:val="left" w:pos="284"/>
        </w:tabs>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Wszelkie zmiany, uzupełnienia i oświadczenia składane w związku z niniejszą umową wymagają formy pisemnej pod rygorem nieważności.</w:t>
      </w:r>
    </w:p>
    <w:p w14:paraId="0DA437BA" w14:textId="77777777" w:rsidR="00C72736" w:rsidRPr="00303EA1" w:rsidRDefault="00C72736" w:rsidP="00303EA1">
      <w:pPr>
        <w:spacing w:after="0" w:line="23" w:lineRule="atLeast"/>
        <w:ind w:left="284" w:hanging="284"/>
        <w:jc w:val="both"/>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sz w:val="24"/>
          <w:szCs w:val="24"/>
          <w:lang w:eastAsia="pl-PL"/>
        </w:rPr>
        <w:t>2. Wszelkie wątpliwości związane z realizacją niniejszej umowy będą wyjaśniane w formie pisemnej lub za pomocą środków komunikacji elektronicznej.</w:t>
      </w:r>
    </w:p>
    <w:p w14:paraId="6FFA9337" w14:textId="77777777" w:rsidR="00C72736" w:rsidRPr="00303EA1" w:rsidRDefault="00C72736" w:rsidP="00303EA1">
      <w:pPr>
        <w:tabs>
          <w:tab w:val="num" w:pos="0"/>
        </w:tabs>
        <w:spacing w:after="0" w:line="23" w:lineRule="atLeast"/>
        <w:rPr>
          <w:rFonts w:ascii="Times New Roman" w:eastAsia="Times New Roman" w:hAnsi="Times New Roman" w:cs="Times New Roman"/>
          <w:b/>
          <w:sz w:val="24"/>
          <w:szCs w:val="24"/>
          <w:lang w:eastAsia="pl-PL"/>
        </w:rPr>
      </w:pPr>
    </w:p>
    <w:p w14:paraId="7AEE8B1B" w14:textId="77777777" w:rsidR="00C72736" w:rsidRPr="00303EA1" w:rsidRDefault="00C72736" w:rsidP="00303EA1">
      <w:pPr>
        <w:tabs>
          <w:tab w:val="num" w:pos="0"/>
        </w:tabs>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16</w:t>
      </w:r>
    </w:p>
    <w:p w14:paraId="2C5B7AD4" w14:textId="77777777" w:rsidR="00C72736" w:rsidRPr="00303EA1" w:rsidRDefault="00C72736" w:rsidP="00303EA1">
      <w:pPr>
        <w:tabs>
          <w:tab w:val="num" w:pos="142"/>
        </w:tabs>
        <w:spacing w:after="0" w:line="23" w:lineRule="atLeast"/>
        <w:ind w:left="142"/>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Odpowiedzialność wobec osób trzecich</w:t>
      </w:r>
    </w:p>
    <w:p w14:paraId="4C83DFC5"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ponosi(-</w:t>
      </w:r>
      <w:proofErr w:type="spellStart"/>
      <w:r w:rsidRPr="00303EA1">
        <w:rPr>
          <w:rFonts w:ascii="Times New Roman" w:eastAsia="Times New Roman" w:hAnsi="Times New Roman" w:cs="Times New Roman"/>
          <w:sz w:val="24"/>
          <w:szCs w:val="24"/>
          <w:lang w:eastAsia="pl-PL"/>
        </w:rPr>
        <w:t>szą</w:t>
      </w:r>
      <w:proofErr w:type="spellEnd"/>
      <w:r w:rsidRPr="00303EA1">
        <w:rPr>
          <w:rFonts w:ascii="Times New Roman" w:eastAsia="Times New Roman" w:hAnsi="Times New Roman" w:cs="Times New Roman"/>
          <w:sz w:val="24"/>
          <w:szCs w:val="24"/>
          <w:lang w:eastAsia="pl-PL"/>
        </w:rPr>
        <w:t xml:space="preserve">) wyłączną odpowiedzialność wobec osób trzecich za szkody powstałe w związku z realizacją zadania publicznego. </w:t>
      </w:r>
    </w:p>
    <w:p w14:paraId="7A2C70B7" w14:textId="6285D304" w:rsidR="00C72736" w:rsidRPr="00303EA1" w:rsidRDefault="00C72736" w:rsidP="00303EA1">
      <w:pPr>
        <w:spacing w:before="100"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2. </w:t>
      </w:r>
      <w:r w:rsidR="00BD1F64" w:rsidRPr="00BD1F64">
        <w:rPr>
          <w:rFonts w:ascii="Times New Roman" w:eastAsia="Times New Roman" w:hAnsi="Times New Roman" w:cs="Times New Roman"/>
          <w:sz w:val="24"/>
          <w:szCs w:val="24"/>
          <w:lang w:eastAsia="pl-PL"/>
        </w:rPr>
        <w:t>W zakresie związanym z realizacją zadania publicznego, w tym z gromadzeniem, przetwarzaniem i przekazywaniem danych osobowych, a także wprowadzaniem ich do systemów informatycznych, Zleceniobiorca(-</w:t>
      </w:r>
      <w:proofErr w:type="spellStart"/>
      <w:r w:rsidR="00BD1F64" w:rsidRPr="00BD1F64">
        <w:rPr>
          <w:rFonts w:ascii="Times New Roman" w:eastAsia="Times New Roman" w:hAnsi="Times New Roman" w:cs="Times New Roman"/>
          <w:sz w:val="24"/>
          <w:szCs w:val="24"/>
          <w:lang w:eastAsia="pl-PL"/>
        </w:rPr>
        <w:t>cy</w:t>
      </w:r>
      <w:proofErr w:type="spellEnd"/>
      <w:r w:rsidR="00BD1F64" w:rsidRPr="00BD1F64">
        <w:rPr>
          <w:rFonts w:ascii="Times New Roman" w:eastAsia="Times New Roman" w:hAnsi="Times New Roman" w:cs="Times New Roman"/>
          <w:sz w:val="24"/>
          <w:szCs w:val="24"/>
          <w:lang w:eastAsia="pl-PL"/>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14:paraId="15ED08C1" w14:textId="77777777" w:rsidR="00C72736" w:rsidRPr="00303EA1" w:rsidRDefault="00C72736" w:rsidP="00303EA1">
      <w:pPr>
        <w:tabs>
          <w:tab w:val="num" w:pos="0"/>
        </w:tabs>
        <w:spacing w:before="100" w:after="0" w:line="23" w:lineRule="atLeast"/>
        <w:jc w:val="both"/>
        <w:rPr>
          <w:rFonts w:ascii="Times New Roman" w:eastAsia="Times New Roman" w:hAnsi="Times New Roman" w:cs="Times New Roman"/>
          <w:sz w:val="24"/>
          <w:szCs w:val="24"/>
          <w:lang w:eastAsia="pl-PL"/>
        </w:rPr>
      </w:pPr>
    </w:p>
    <w:p w14:paraId="417599B9" w14:textId="77777777" w:rsidR="00C72736" w:rsidRPr="00303EA1" w:rsidRDefault="00C72736" w:rsidP="00303EA1">
      <w:pPr>
        <w:tabs>
          <w:tab w:val="num" w:pos="0"/>
        </w:tabs>
        <w:spacing w:after="0" w:line="23" w:lineRule="atLeast"/>
        <w:jc w:val="center"/>
        <w:rPr>
          <w:rFonts w:ascii="Times New Roman" w:eastAsia="Times New Roman" w:hAnsi="Times New Roman" w:cs="Times New Roman"/>
          <w:sz w:val="24"/>
          <w:szCs w:val="24"/>
          <w:lang w:eastAsia="pl-PL"/>
        </w:rPr>
      </w:pPr>
      <w:r w:rsidRPr="00303EA1">
        <w:rPr>
          <w:rFonts w:ascii="Times New Roman" w:eastAsia="Times New Roman" w:hAnsi="Times New Roman" w:cs="Times New Roman"/>
          <w:b/>
          <w:sz w:val="24"/>
          <w:szCs w:val="24"/>
          <w:lang w:eastAsia="pl-PL"/>
        </w:rPr>
        <w:t>§ 17</w:t>
      </w:r>
    </w:p>
    <w:p w14:paraId="57971E3B" w14:textId="77777777" w:rsidR="00C72736" w:rsidRPr="00303EA1" w:rsidRDefault="00C72736" w:rsidP="00303EA1">
      <w:pPr>
        <w:tabs>
          <w:tab w:val="num" w:pos="142"/>
        </w:tabs>
        <w:spacing w:after="0" w:line="23" w:lineRule="atLeast"/>
        <w:ind w:left="142"/>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Postanowienia końcowe</w:t>
      </w:r>
    </w:p>
    <w:p w14:paraId="6D17876A" w14:textId="55B02DA0" w:rsidR="004F1095"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 xml:space="preserve">1. </w:t>
      </w:r>
      <w:r w:rsidR="004F1095" w:rsidRPr="004F1095">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004F1095">
        <w:rPr>
          <w:rFonts w:ascii="Times New Roman" w:eastAsia="Times New Roman" w:hAnsi="Times New Roman" w:cs="Times New Roman"/>
          <w:sz w:val="24"/>
          <w:szCs w:val="24"/>
          <w:lang w:eastAsia="pl-PL"/>
        </w:rPr>
        <w:br/>
      </w:r>
      <w:r w:rsidR="004F1095" w:rsidRPr="004F1095">
        <w:rPr>
          <w:rFonts w:ascii="Times New Roman" w:eastAsia="Times New Roman" w:hAnsi="Times New Roman" w:cs="Times New Roman"/>
          <w:sz w:val="24"/>
          <w:szCs w:val="24"/>
          <w:lang w:eastAsia="pl-PL"/>
        </w:rPr>
        <w:t xml:space="preserve">o finansach publicznych, ustawy z dnia 29 września 1994 r. o rachunkowości, </w:t>
      </w:r>
      <w:r w:rsidR="004F1095">
        <w:rPr>
          <w:rFonts w:ascii="Times New Roman" w:eastAsia="Times New Roman" w:hAnsi="Times New Roman" w:cs="Times New Roman"/>
          <w:sz w:val="24"/>
          <w:szCs w:val="24"/>
          <w:lang w:eastAsia="pl-PL"/>
        </w:rPr>
        <w:t xml:space="preserve">ustawy z dnia </w:t>
      </w:r>
      <w:r w:rsidR="004F1095" w:rsidRPr="004F1095">
        <w:rPr>
          <w:rFonts w:ascii="Times New Roman" w:eastAsia="Times New Roman" w:hAnsi="Times New Roman" w:cs="Times New Roman"/>
          <w:sz w:val="24"/>
          <w:szCs w:val="24"/>
          <w:lang w:eastAsia="pl-PL"/>
        </w:rPr>
        <w:t>11 września 2019 r. Prawo zamówień publicznych (Dz. U. z 2022 r. poz. 1710),  oraz ustawy z dnia 17 grudnia 2004 r. o odpowiedzialności za naruszenie dyscypliny finansów publicznych (Dz. U. z 20</w:t>
      </w:r>
      <w:r w:rsidR="004F1095">
        <w:rPr>
          <w:rFonts w:ascii="Times New Roman" w:eastAsia="Times New Roman" w:hAnsi="Times New Roman" w:cs="Times New Roman"/>
          <w:sz w:val="24"/>
          <w:szCs w:val="24"/>
          <w:lang w:eastAsia="pl-PL"/>
        </w:rPr>
        <w:t>21</w:t>
      </w:r>
      <w:r w:rsidR="004F1095" w:rsidRPr="004F1095">
        <w:rPr>
          <w:rFonts w:ascii="Times New Roman" w:eastAsia="Times New Roman" w:hAnsi="Times New Roman" w:cs="Times New Roman"/>
          <w:sz w:val="24"/>
          <w:szCs w:val="24"/>
          <w:lang w:eastAsia="pl-PL"/>
        </w:rPr>
        <w:t xml:space="preserve"> r. poz. </w:t>
      </w:r>
      <w:r w:rsidR="004F1095">
        <w:rPr>
          <w:rFonts w:ascii="Times New Roman" w:eastAsia="Times New Roman" w:hAnsi="Times New Roman" w:cs="Times New Roman"/>
          <w:sz w:val="24"/>
          <w:szCs w:val="24"/>
          <w:lang w:eastAsia="pl-PL"/>
        </w:rPr>
        <w:t>289).</w:t>
      </w:r>
    </w:p>
    <w:p w14:paraId="62FFAA9E" w14:textId="08EB5D44"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W zakresie nieuregulowanym umową stosuje się odpowiednio przepisy ustawy z dnia 23 kwietnia 1964 r. – Kodeks cywilny</w:t>
      </w:r>
      <w:r w:rsidR="004F1095">
        <w:rPr>
          <w:rFonts w:ascii="Times New Roman" w:eastAsia="Times New Roman" w:hAnsi="Times New Roman" w:cs="Times New Roman"/>
          <w:sz w:val="24"/>
          <w:szCs w:val="24"/>
          <w:lang w:eastAsia="pl-PL"/>
        </w:rPr>
        <w:t>.</w:t>
      </w:r>
    </w:p>
    <w:p w14:paraId="05415947" w14:textId="77777777" w:rsidR="00C72736" w:rsidRPr="00303EA1" w:rsidRDefault="00C72736" w:rsidP="00303EA1">
      <w:pPr>
        <w:tabs>
          <w:tab w:val="num" w:pos="142"/>
        </w:tabs>
        <w:spacing w:after="0" w:line="23" w:lineRule="atLeast"/>
        <w:ind w:left="142"/>
        <w:jc w:val="center"/>
        <w:rPr>
          <w:rFonts w:ascii="Times New Roman" w:eastAsia="Times New Roman" w:hAnsi="Times New Roman" w:cs="Times New Roman"/>
          <w:b/>
          <w:sz w:val="24"/>
          <w:szCs w:val="24"/>
          <w:lang w:eastAsia="pl-PL"/>
        </w:rPr>
      </w:pPr>
    </w:p>
    <w:p w14:paraId="370A9F28" w14:textId="77777777" w:rsidR="00C72736" w:rsidRPr="00303EA1" w:rsidRDefault="00C72736" w:rsidP="00303EA1">
      <w:pPr>
        <w:tabs>
          <w:tab w:val="num" w:pos="142"/>
        </w:tabs>
        <w:spacing w:after="0" w:line="23" w:lineRule="atLeast"/>
        <w:ind w:left="142"/>
        <w:jc w:val="center"/>
        <w:rPr>
          <w:rFonts w:ascii="Times New Roman" w:eastAsia="Times New Roman" w:hAnsi="Times New Roman" w:cs="Times New Roman"/>
          <w:sz w:val="24"/>
          <w:szCs w:val="24"/>
          <w:lang w:eastAsia="pl-PL"/>
        </w:rPr>
      </w:pPr>
      <w:r w:rsidRPr="00303EA1">
        <w:rPr>
          <w:rFonts w:ascii="Times New Roman" w:eastAsia="Times New Roman" w:hAnsi="Times New Roman" w:cs="Times New Roman"/>
          <w:b/>
          <w:sz w:val="24"/>
          <w:szCs w:val="24"/>
          <w:lang w:eastAsia="pl-PL"/>
        </w:rPr>
        <w:t>§ 18</w:t>
      </w:r>
    </w:p>
    <w:p w14:paraId="2D889B5F" w14:textId="77777777" w:rsidR="00C72736" w:rsidRPr="00303EA1" w:rsidRDefault="00C72736" w:rsidP="00303EA1">
      <w:pPr>
        <w:tabs>
          <w:tab w:val="num" w:pos="0"/>
        </w:tabs>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CBD5D2E" w14:textId="77777777" w:rsidR="00C72736" w:rsidRPr="00303EA1" w:rsidRDefault="00C72736" w:rsidP="00303EA1">
      <w:pPr>
        <w:tabs>
          <w:tab w:val="num" w:pos="0"/>
        </w:tabs>
        <w:spacing w:after="0" w:line="23" w:lineRule="atLeast"/>
        <w:jc w:val="both"/>
        <w:rPr>
          <w:rFonts w:ascii="Times New Roman" w:eastAsia="Times New Roman" w:hAnsi="Times New Roman" w:cs="Times New Roman"/>
          <w:sz w:val="24"/>
          <w:szCs w:val="24"/>
          <w:lang w:eastAsia="pl-PL"/>
        </w:rPr>
      </w:pPr>
    </w:p>
    <w:p w14:paraId="37ACAD77" w14:textId="77777777" w:rsidR="00C72736" w:rsidRPr="00303EA1" w:rsidRDefault="00C72736" w:rsidP="00303EA1">
      <w:pPr>
        <w:spacing w:after="0" w:line="23" w:lineRule="atLeast"/>
        <w:jc w:val="center"/>
        <w:rPr>
          <w:rFonts w:ascii="Times New Roman" w:eastAsia="Times New Roman" w:hAnsi="Times New Roman" w:cs="Times New Roman"/>
          <w:b/>
          <w:sz w:val="24"/>
          <w:szCs w:val="24"/>
          <w:lang w:eastAsia="pl-PL"/>
        </w:rPr>
      </w:pPr>
      <w:r w:rsidRPr="00303EA1">
        <w:rPr>
          <w:rFonts w:ascii="Times New Roman" w:eastAsia="Times New Roman" w:hAnsi="Times New Roman" w:cs="Times New Roman"/>
          <w:b/>
          <w:sz w:val="24"/>
          <w:szCs w:val="24"/>
          <w:lang w:eastAsia="pl-PL"/>
        </w:rPr>
        <w:t>§ 19</w:t>
      </w:r>
    </w:p>
    <w:p w14:paraId="76877C87" w14:textId="77777777" w:rsidR="00C72736" w:rsidRPr="00303EA1" w:rsidRDefault="00C72736" w:rsidP="00303EA1">
      <w:pPr>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Niniejsza umowa została sporządzona w …… jednobrzmiących egzemplarzach, z tego …... egzemplarz(y) dla Zleceniobiorcy(-</w:t>
      </w:r>
      <w:proofErr w:type="spellStart"/>
      <w:r w:rsidRPr="00303EA1">
        <w:rPr>
          <w:rFonts w:ascii="Times New Roman" w:eastAsia="Times New Roman" w:hAnsi="Times New Roman" w:cs="Times New Roman"/>
          <w:sz w:val="24"/>
          <w:szCs w:val="24"/>
          <w:lang w:eastAsia="pl-PL"/>
        </w:rPr>
        <w:t>ców</w:t>
      </w:r>
      <w:proofErr w:type="spellEnd"/>
      <w:r w:rsidRPr="00303EA1">
        <w:rPr>
          <w:rFonts w:ascii="Times New Roman" w:eastAsia="Times New Roman" w:hAnsi="Times New Roman" w:cs="Times New Roman"/>
          <w:sz w:val="24"/>
          <w:szCs w:val="24"/>
          <w:lang w:eastAsia="pl-PL"/>
        </w:rPr>
        <w:t>) i …… dla Zleceniodawcy.</w:t>
      </w:r>
    </w:p>
    <w:p w14:paraId="46C14021" w14:textId="77777777" w:rsidR="00C72736" w:rsidRPr="00303EA1" w:rsidRDefault="00C72736" w:rsidP="00303EA1">
      <w:pPr>
        <w:spacing w:after="0" w:line="23" w:lineRule="atLeast"/>
        <w:jc w:val="both"/>
        <w:rPr>
          <w:rFonts w:ascii="Times New Roman" w:eastAsia="Times New Roman" w:hAnsi="Times New Roman" w:cs="Times New Roman"/>
          <w:sz w:val="24"/>
          <w:szCs w:val="24"/>
          <w:lang w:eastAsia="pl-PL"/>
        </w:rPr>
      </w:pPr>
    </w:p>
    <w:p w14:paraId="7EC5F9D7" w14:textId="77777777" w:rsidR="00C72736" w:rsidRPr="00303EA1" w:rsidRDefault="00C72736" w:rsidP="00303EA1">
      <w:pPr>
        <w:spacing w:after="0" w:line="23" w:lineRule="atLeast"/>
        <w:ind w:left="360"/>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Zleceniobiorca(-</w:t>
      </w:r>
      <w:proofErr w:type="spellStart"/>
      <w:r w:rsidRPr="00303EA1">
        <w:rPr>
          <w:rFonts w:ascii="Times New Roman" w:eastAsia="Times New Roman" w:hAnsi="Times New Roman" w:cs="Times New Roman"/>
          <w:sz w:val="24"/>
          <w:szCs w:val="24"/>
          <w:lang w:eastAsia="pl-PL"/>
        </w:rPr>
        <w:t>cy</w:t>
      </w:r>
      <w:proofErr w:type="spellEnd"/>
      <w:r w:rsidRPr="00303EA1">
        <w:rPr>
          <w:rFonts w:ascii="Times New Roman" w:eastAsia="Times New Roman" w:hAnsi="Times New Roman" w:cs="Times New Roman"/>
          <w:sz w:val="24"/>
          <w:szCs w:val="24"/>
          <w:lang w:eastAsia="pl-PL"/>
        </w:rPr>
        <w:t xml:space="preserve">):                                                 </w:t>
      </w:r>
      <w:r w:rsidRPr="00303EA1">
        <w:rPr>
          <w:rFonts w:ascii="Times New Roman" w:eastAsia="Times New Roman" w:hAnsi="Times New Roman" w:cs="Times New Roman"/>
          <w:sz w:val="24"/>
          <w:szCs w:val="24"/>
          <w:lang w:eastAsia="pl-PL"/>
        </w:rPr>
        <w:tab/>
      </w:r>
      <w:r w:rsidRPr="00303EA1">
        <w:rPr>
          <w:rFonts w:ascii="Times New Roman" w:eastAsia="Times New Roman" w:hAnsi="Times New Roman" w:cs="Times New Roman"/>
          <w:sz w:val="24"/>
          <w:szCs w:val="24"/>
          <w:lang w:eastAsia="pl-PL"/>
        </w:rPr>
        <w:tab/>
        <w:t xml:space="preserve"> Zleceniodawca:</w:t>
      </w:r>
    </w:p>
    <w:p w14:paraId="0C0EB4BB" w14:textId="77777777" w:rsidR="00C72736" w:rsidRPr="00303EA1" w:rsidRDefault="00C72736" w:rsidP="00303EA1">
      <w:pPr>
        <w:spacing w:after="0" w:line="23" w:lineRule="atLeast"/>
        <w:ind w:left="284"/>
        <w:rPr>
          <w:rFonts w:ascii="Times New Roman" w:eastAsia="Times New Roman" w:hAnsi="Times New Roman" w:cs="Times New Roman"/>
          <w:sz w:val="24"/>
          <w:szCs w:val="24"/>
          <w:lang w:eastAsia="pl-PL"/>
        </w:rPr>
      </w:pPr>
    </w:p>
    <w:p w14:paraId="2B3814B8" w14:textId="77777777" w:rsidR="00C72736" w:rsidRPr="00303EA1" w:rsidRDefault="00C72736" w:rsidP="00303EA1">
      <w:pPr>
        <w:spacing w:after="0" w:line="23" w:lineRule="atLeast"/>
        <w:ind w:left="284"/>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lastRenderedPageBreak/>
        <w:t xml:space="preserve"> ....................................................                                               ..............................................</w:t>
      </w:r>
    </w:p>
    <w:p w14:paraId="217FA5D2" w14:textId="77777777" w:rsidR="00C72736" w:rsidRPr="00303EA1" w:rsidRDefault="00C72736" w:rsidP="00303EA1">
      <w:pPr>
        <w:spacing w:after="0" w:line="23" w:lineRule="atLeast"/>
        <w:ind w:left="284"/>
        <w:rPr>
          <w:rFonts w:ascii="Times New Roman" w:eastAsia="Times New Roman" w:hAnsi="Times New Roman" w:cs="Times New Roman"/>
          <w:sz w:val="24"/>
          <w:szCs w:val="24"/>
          <w:lang w:eastAsia="pl-PL"/>
        </w:rPr>
      </w:pPr>
    </w:p>
    <w:p w14:paraId="39092E00" w14:textId="77777777" w:rsidR="00C72736" w:rsidRPr="00303EA1" w:rsidRDefault="00C72736" w:rsidP="00303EA1">
      <w:pPr>
        <w:spacing w:after="0" w:line="23" w:lineRule="atLeast"/>
        <w:ind w:left="284"/>
        <w:rPr>
          <w:rFonts w:ascii="Times New Roman" w:eastAsia="Times New Roman" w:hAnsi="Times New Roman" w:cs="Times New Roman"/>
          <w:sz w:val="24"/>
          <w:szCs w:val="24"/>
          <w:lang w:eastAsia="pl-PL"/>
        </w:rPr>
      </w:pPr>
    </w:p>
    <w:p w14:paraId="30367F22" w14:textId="77777777" w:rsidR="00C72736" w:rsidRPr="00303EA1" w:rsidRDefault="00C72736" w:rsidP="00303EA1">
      <w:pPr>
        <w:autoSpaceDE w:val="0"/>
        <w:autoSpaceDN w:val="0"/>
        <w:adjustRightInd w:val="0"/>
        <w:spacing w:before="240" w:after="0" w:line="23" w:lineRule="atLeast"/>
        <w:jc w:val="both"/>
        <w:rPr>
          <w:rFonts w:ascii="Times New Roman" w:eastAsia="Times New Roman" w:hAnsi="Times New Roman" w:cs="Times New Roman"/>
          <w:sz w:val="24"/>
          <w:szCs w:val="24"/>
          <w:lang w:eastAsia="pl-PL"/>
        </w:rPr>
      </w:pPr>
    </w:p>
    <w:p w14:paraId="35B7F99E" w14:textId="77777777" w:rsidR="00C72736" w:rsidRPr="00303EA1" w:rsidRDefault="00C72736" w:rsidP="00303EA1">
      <w:pPr>
        <w:autoSpaceDE w:val="0"/>
        <w:autoSpaceDN w:val="0"/>
        <w:adjustRightInd w:val="0"/>
        <w:spacing w:before="240"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ZAŁĄCZNIKI:</w:t>
      </w:r>
    </w:p>
    <w:p w14:paraId="6DEFFA10" w14:textId="77777777" w:rsidR="00C72736" w:rsidRPr="00303EA1" w:rsidRDefault="00C72736" w:rsidP="00303EA1">
      <w:pPr>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1. Oferta realizacji zadania publicznego.</w:t>
      </w:r>
    </w:p>
    <w:p w14:paraId="2A592596" w14:textId="77777777" w:rsidR="00C72736" w:rsidRPr="00303EA1" w:rsidRDefault="00C72736" w:rsidP="00303EA1">
      <w:pPr>
        <w:spacing w:after="0" w:line="23" w:lineRule="atLeast"/>
        <w:ind w:left="284" w:hanging="284"/>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2. Kopia aktualnego wyciągu z właściwego rejestru lub ewidencji* / pobrany samodzielnie wydruk komputerowy aktualnych informacji o podmiocie wpisanym do Krajowego Rejestru Sądowego*.</w:t>
      </w:r>
    </w:p>
    <w:p w14:paraId="3903A304" w14:textId="50AC9B09" w:rsidR="00C72736" w:rsidRPr="00303EA1" w:rsidRDefault="00C72736" w:rsidP="00303EA1">
      <w:pPr>
        <w:tabs>
          <w:tab w:val="left" w:pos="360"/>
        </w:tabs>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3. Zaktualizowany harmonogra</w:t>
      </w:r>
      <w:r w:rsidR="004F1095">
        <w:rPr>
          <w:rFonts w:ascii="Times New Roman" w:eastAsia="Times New Roman" w:hAnsi="Times New Roman" w:cs="Times New Roman"/>
          <w:sz w:val="24"/>
          <w:szCs w:val="24"/>
          <w:lang w:eastAsia="pl-PL"/>
        </w:rPr>
        <w:t>m działań</w:t>
      </w:r>
      <w:r w:rsidRPr="00303EA1">
        <w:rPr>
          <w:rFonts w:ascii="Times New Roman" w:eastAsia="Times New Roman" w:hAnsi="Times New Roman" w:cs="Times New Roman"/>
          <w:sz w:val="24"/>
          <w:szCs w:val="24"/>
          <w:lang w:eastAsia="pl-PL"/>
        </w:rPr>
        <w:t>.</w:t>
      </w:r>
    </w:p>
    <w:p w14:paraId="5B919AC8" w14:textId="08C4870F" w:rsidR="00C72736" w:rsidRPr="00303EA1" w:rsidRDefault="00C72736" w:rsidP="00303EA1">
      <w:pPr>
        <w:tabs>
          <w:tab w:val="left" w:pos="360"/>
        </w:tabs>
        <w:spacing w:after="0" w:line="23" w:lineRule="atLeast"/>
        <w:jc w:val="both"/>
        <w:rPr>
          <w:rFonts w:ascii="Times New Roman" w:eastAsia="Times New Roman" w:hAnsi="Times New Roman" w:cs="Times New Roman"/>
          <w:sz w:val="24"/>
          <w:szCs w:val="24"/>
          <w:lang w:eastAsia="pl-PL"/>
        </w:rPr>
      </w:pPr>
      <w:r w:rsidRPr="00303EA1">
        <w:rPr>
          <w:rFonts w:ascii="Times New Roman" w:eastAsia="Times New Roman" w:hAnsi="Times New Roman" w:cs="Times New Roman"/>
          <w:sz w:val="24"/>
          <w:szCs w:val="24"/>
          <w:lang w:eastAsia="pl-PL"/>
        </w:rPr>
        <w:t>4. Zaktualizowana kalkulacja przewidywanych kosztów realizacji zadania.</w:t>
      </w:r>
      <w:r w:rsidRPr="00303EA1" w:rsidDel="000F45BD">
        <w:rPr>
          <w:rFonts w:ascii="Times New Roman" w:eastAsia="Times New Roman" w:hAnsi="Times New Roman" w:cs="Times New Roman"/>
          <w:sz w:val="24"/>
          <w:szCs w:val="24"/>
          <w:lang w:eastAsia="pl-PL"/>
        </w:rPr>
        <w:t xml:space="preserve"> </w:t>
      </w:r>
    </w:p>
    <w:p w14:paraId="7BEBCBAF" w14:textId="767DF54E" w:rsidR="00C72736" w:rsidRPr="00303EA1" w:rsidRDefault="00875CCD" w:rsidP="00303EA1">
      <w:pPr>
        <w:tabs>
          <w:tab w:val="left" w:pos="360"/>
        </w:tabs>
        <w:spacing w:after="0" w:line="23"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72736" w:rsidRPr="00303EA1">
        <w:rPr>
          <w:rFonts w:ascii="Times New Roman" w:eastAsia="Times New Roman" w:hAnsi="Times New Roman" w:cs="Times New Roman"/>
          <w:sz w:val="24"/>
          <w:szCs w:val="24"/>
          <w:lang w:eastAsia="pl-PL"/>
        </w:rPr>
        <w:t>. Zaktualizowany opis poszczególnych działań.</w:t>
      </w:r>
    </w:p>
    <w:p w14:paraId="1FF20165" w14:textId="77777777" w:rsidR="00CF6629" w:rsidRPr="00303EA1" w:rsidRDefault="00CF6629" w:rsidP="00303EA1">
      <w:pPr>
        <w:spacing w:line="23" w:lineRule="atLeast"/>
        <w:rPr>
          <w:rFonts w:ascii="Times New Roman" w:hAnsi="Times New Roman" w:cs="Times New Roman"/>
          <w:sz w:val="24"/>
          <w:szCs w:val="24"/>
        </w:rPr>
      </w:pPr>
    </w:p>
    <w:sectPr w:rsidR="00CF6629" w:rsidRPr="00303EA1" w:rsidSect="00434449">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F7F5" w14:textId="77777777" w:rsidR="008562A9" w:rsidRDefault="008562A9" w:rsidP="00C72736">
      <w:pPr>
        <w:spacing w:after="0" w:line="240" w:lineRule="auto"/>
      </w:pPr>
      <w:r>
        <w:separator/>
      </w:r>
    </w:p>
  </w:endnote>
  <w:endnote w:type="continuationSeparator" w:id="0">
    <w:p w14:paraId="19224079" w14:textId="77777777" w:rsidR="008562A9" w:rsidRDefault="008562A9" w:rsidP="00C7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169C" w14:textId="77777777" w:rsidR="00EA0A41" w:rsidRDefault="001E4953">
    <w:pPr>
      <w:pStyle w:val="Stopka"/>
      <w:jc w:val="center"/>
    </w:pPr>
    <w:r>
      <w:fldChar w:fldCharType="begin"/>
    </w:r>
    <w:r w:rsidR="00506A0C">
      <w:instrText xml:space="preserve"> PAGE   \* MERGEFORMAT </w:instrText>
    </w:r>
    <w:r>
      <w:fldChar w:fldCharType="separate"/>
    </w:r>
    <w:r w:rsidR="00840683">
      <w:rPr>
        <w:noProof/>
      </w:rPr>
      <w:t>6</w:t>
    </w:r>
    <w:r>
      <w:fldChar w:fldCharType="end"/>
    </w:r>
  </w:p>
  <w:p w14:paraId="678F43F9" w14:textId="77777777" w:rsidR="00EA0A41"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1C39" w14:textId="77777777" w:rsidR="008562A9" w:rsidRDefault="008562A9" w:rsidP="00C72736">
      <w:pPr>
        <w:spacing w:after="0" w:line="240" w:lineRule="auto"/>
      </w:pPr>
      <w:r>
        <w:separator/>
      </w:r>
    </w:p>
  </w:footnote>
  <w:footnote w:type="continuationSeparator" w:id="0">
    <w:p w14:paraId="5E7A939F" w14:textId="77777777" w:rsidR="008562A9" w:rsidRDefault="008562A9" w:rsidP="00C72736">
      <w:pPr>
        <w:spacing w:after="0" w:line="240" w:lineRule="auto"/>
      </w:pPr>
      <w:r>
        <w:continuationSeparator/>
      </w:r>
    </w:p>
  </w:footnote>
  <w:footnote w:id="1">
    <w:p w14:paraId="58C9E687" w14:textId="77777777" w:rsidR="00C72736" w:rsidRDefault="00C72736" w:rsidP="00C7273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2">
    <w:p w14:paraId="549DACFF" w14:textId="77777777" w:rsidR="00C72736" w:rsidRDefault="00C72736" w:rsidP="00C72736">
      <w:pPr>
        <w:pStyle w:val="Tekstprzypisudolnego"/>
      </w:pPr>
      <w:r>
        <w:rPr>
          <w:rStyle w:val="Odwoanieprzypisudolnego"/>
        </w:rPr>
        <w:footnoteRef/>
      </w:r>
      <w:r>
        <w:rPr>
          <w:vertAlign w:val="superscript"/>
        </w:rPr>
        <w:t>)</w:t>
      </w:r>
      <w:r>
        <w:t xml:space="preserve"> Postanowienie fakultatywne.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C1C" w14:textId="77777777" w:rsidR="003A03F2" w:rsidRDefault="00000000" w:rsidP="003A03F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CE0650"/>
    <w:multiLevelType w:val="hybridMultilevel"/>
    <w:tmpl w:val="11A4259C"/>
    <w:lvl w:ilvl="0" w:tplc="2B70D7D4">
      <w:start w:val="1"/>
      <w:numFmt w:val="decimal"/>
      <w:lvlText w:val="%1."/>
      <w:lvlJc w:val="left"/>
      <w:pPr>
        <w:ind w:left="720" w:hanging="360"/>
      </w:pPr>
      <w:rPr>
        <w:rFonts w:ascii="Times New Roman" w:eastAsia="Times New Roman" w:hAnsi="Times New Roman" w:cs="Times New Roman"/>
        <w:b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43E63"/>
    <w:multiLevelType w:val="hybridMultilevel"/>
    <w:tmpl w:val="20EC5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6C267A"/>
    <w:multiLevelType w:val="hybridMultilevel"/>
    <w:tmpl w:val="89E829A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1C330D21"/>
    <w:multiLevelType w:val="hybridMultilevel"/>
    <w:tmpl w:val="B0982460"/>
    <w:lvl w:ilvl="0" w:tplc="45D44310">
      <w:start w:val="7"/>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44C8E"/>
    <w:multiLevelType w:val="hybridMultilevel"/>
    <w:tmpl w:val="40D23A7E"/>
    <w:lvl w:ilvl="0" w:tplc="EFECE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64CDA"/>
    <w:multiLevelType w:val="hybridMultilevel"/>
    <w:tmpl w:val="4A9CBB5A"/>
    <w:lvl w:ilvl="0" w:tplc="438CB8E8">
      <w:start w:val="1"/>
      <w:numFmt w:val="decimal"/>
      <w:lvlText w:val="%1."/>
      <w:lvlJc w:val="left"/>
      <w:pPr>
        <w:tabs>
          <w:tab w:val="num" w:pos="426"/>
        </w:tabs>
        <w:ind w:left="426" w:hanging="360"/>
      </w:pPr>
      <w:rPr>
        <w:rFonts w:ascii="Times New Roman" w:hAnsi="Times New Roman" w:cs="Times New Roman"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1" w15:restartNumberingAfterBreak="0">
    <w:nsid w:val="457D2297"/>
    <w:multiLevelType w:val="hybridMultilevel"/>
    <w:tmpl w:val="F43C4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4AD16FF0"/>
    <w:multiLevelType w:val="hybridMultilevel"/>
    <w:tmpl w:val="4C3AC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5" w15:restartNumberingAfterBreak="0">
    <w:nsid w:val="596E1B98"/>
    <w:multiLevelType w:val="hybridMultilevel"/>
    <w:tmpl w:val="85FCB18E"/>
    <w:lvl w:ilvl="0" w:tplc="DDB87242">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055F41"/>
    <w:multiLevelType w:val="hybridMultilevel"/>
    <w:tmpl w:val="1B0ACF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D626AD"/>
    <w:multiLevelType w:val="hybridMultilevel"/>
    <w:tmpl w:val="B2FE6D9E"/>
    <w:lvl w:ilvl="0" w:tplc="A6745CD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62E23D82"/>
    <w:multiLevelType w:val="hybridMultilevel"/>
    <w:tmpl w:val="DE2CB6CC"/>
    <w:lvl w:ilvl="0" w:tplc="0FFECE24">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7F0E9F"/>
    <w:multiLevelType w:val="hybridMultilevel"/>
    <w:tmpl w:val="5AA0089A"/>
    <w:lvl w:ilvl="0" w:tplc="0415000F">
      <w:start w:val="1"/>
      <w:numFmt w:val="decimal"/>
      <w:lvlText w:val="%1."/>
      <w:lvlJc w:val="left"/>
      <w:pPr>
        <w:ind w:left="-76"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1" w15:restartNumberingAfterBreak="0">
    <w:nsid w:val="675749EC"/>
    <w:multiLevelType w:val="hybridMultilevel"/>
    <w:tmpl w:val="DB668318"/>
    <w:lvl w:ilvl="0" w:tplc="0116271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F027124"/>
    <w:multiLevelType w:val="hybridMultilevel"/>
    <w:tmpl w:val="68EA3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A9D1A05"/>
    <w:multiLevelType w:val="hybridMultilevel"/>
    <w:tmpl w:val="AB1A83EE"/>
    <w:lvl w:ilvl="0" w:tplc="A6745C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16532921">
    <w:abstractNumId w:val="23"/>
  </w:num>
  <w:num w:numId="2" w16cid:durableId="1708287793">
    <w:abstractNumId w:val="14"/>
  </w:num>
  <w:num w:numId="3" w16cid:durableId="143470852">
    <w:abstractNumId w:val="1"/>
  </w:num>
  <w:num w:numId="4" w16cid:durableId="1481578451">
    <w:abstractNumId w:val="0"/>
  </w:num>
  <w:num w:numId="5" w16cid:durableId="785075310">
    <w:abstractNumId w:val="19"/>
  </w:num>
  <w:num w:numId="6" w16cid:durableId="1057633046">
    <w:abstractNumId w:val="9"/>
  </w:num>
  <w:num w:numId="7" w16cid:durableId="1500267732">
    <w:abstractNumId w:val="6"/>
  </w:num>
  <w:num w:numId="8" w16cid:durableId="751196181">
    <w:abstractNumId w:val="10"/>
  </w:num>
  <w:num w:numId="9" w16cid:durableId="516308410">
    <w:abstractNumId w:val="12"/>
  </w:num>
  <w:num w:numId="10" w16cid:durableId="1644505983">
    <w:abstractNumId w:val="7"/>
  </w:num>
  <w:num w:numId="11" w16cid:durableId="356932483">
    <w:abstractNumId w:val="20"/>
  </w:num>
  <w:num w:numId="12" w16cid:durableId="1409501020">
    <w:abstractNumId w:val="17"/>
  </w:num>
  <w:num w:numId="13" w16cid:durableId="366101713">
    <w:abstractNumId w:val="3"/>
  </w:num>
  <w:num w:numId="14" w16cid:durableId="1039278087">
    <w:abstractNumId w:val="2"/>
  </w:num>
  <w:num w:numId="15" w16cid:durableId="2082363179">
    <w:abstractNumId w:val="24"/>
  </w:num>
  <w:num w:numId="16" w16cid:durableId="1801681204">
    <w:abstractNumId w:val="16"/>
  </w:num>
  <w:num w:numId="17" w16cid:durableId="1637638077">
    <w:abstractNumId w:val="18"/>
  </w:num>
  <w:num w:numId="18" w16cid:durableId="1426412980">
    <w:abstractNumId w:val="22"/>
  </w:num>
  <w:num w:numId="19" w16cid:durableId="285476535">
    <w:abstractNumId w:val="11"/>
  </w:num>
  <w:num w:numId="20" w16cid:durableId="458651059">
    <w:abstractNumId w:val="13"/>
  </w:num>
  <w:num w:numId="21" w16cid:durableId="1725332326">
    <w:abstractNumId w:val="4"/>
  </w:num>
  <w:num w:numId="22" w16cid:durableId="1734960409">
    <w:abstractNumId w:val="5"/>
  </w:num>
  <w:num w:numId="23" w16cid:durableId="1369837699">
    <w:abstractNumId w:val="15"/>
  </w:num>
  <w:num w:numId="24" w16cid:durableId="1337928581">
    <w:abstractNumId w:val="21"/>
  </w:num>
  <w:num w:numId="25" w16cid:durableId="667055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36"/>
    <w:rsid w:val="000D01A6"/>
    <w:rsid w:val="001578E2"/>
    <w:rsid w:val="001A0389"/>
    <w:rsid w:val="001E4953"/>
    <w:rsid w:val="00303EA1"/>
    <w:rsid w:val="0031570A"/>
    <w:rsid w:val="00346071"/>
    <w:rsid w:val="00391AA2"/>
    <w:rsid w:val="004160E9"/>
    <w:rsid w:val="0043701C"/>
    <w:rsid w:val="004D42EA"/>
    <w:rsid w:val="004F1095"/>
    <w:rsid w:val="00505289"/>
    <w:rsid w:val="00506A0C"/>
    <w:rsid w:val="00524065"/>
    <w:rsid w:val="005273DD"/>
    <w:rsid w:val="00596709"/>
    <w:rsid w:val="005D0887"/>
    <w:rsid w:val="005E50F4"/>
    <w:rsid w:val="00674ED1"/>
    <w:rsid w:val="006D21ED"/>
    <w:rsid w:val="006E3DED"/>
    <w:rsid w:val="00755ABF"/>
    <w:rsid w:val="00782FA0"/>
    <w:rsid w:val="007C1E8D"/>
    <w:rsid w:val="007E6009"/>
    <w:rsid w:val="00833F24"/>
    <w:rsid w:val="00840683"/>
    <w:rsid w:val="008562A9"/>
    <w:rsid w:val="00875CCD"/>
    <w:rsid w:val="00887261"/>
    <w:rsid w:val="008936BC"/>
    <w:rsid w:val="008A4C4D"/>
    <w:rsid w:val="00937AE3"/>
    <w:rsid w:val="00A02807"/>
    <w:rsid w:val="00A54D6C"/>
    <w:rsid w:val="00AC31A2"/>
    <w:rsid w:val="00BD1F64"/>
    <w:rsid w:val="00C72736"/>
    <w:rsid w:val="00C97C4C"/>
    <w:rsid w:val="00CF6629"/>
    <w:rsid w:val="00D0523F"/>
    <w:rsid w:val="00DD11E3"/>
    <w:rsid w:val="00E409B9"/>
    <w:rsid w:val="00E9636C"/>
    <w:rsid w:val="00FF3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4563"/>
  <w15:docId w15:val="{226ECBC3-9A27-4E3F-AC16-61BC53BC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953"/>
  </w:style>
  <w:style w:type="paragraph" w:styleId="Nagwek1">
    <w:name w:val="heading 1"/>
    <w:basedOn w:val="Normalny"/>
    <w:next w:val="Normalny"/>
    <w:link w:val="Nagwek1Znak"/>
    <w:qFormat/>
    <w:rsid w:val="00C72736"/>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C7273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72736"/>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2736"/>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C7273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72736"/>
    <w:rPr>
      <w:rFonts w:ascii="Times New Roman" w:eastAsia="Times New Roman" w:hAnsi="Times New Roman" w:cs="Times New Roman"/>
      <w:b/>
      <w:bCs/>
      <w:i/>
      <w:iCs/>
      <w:sz w:val="26"/>
      <w:szCs w:val="26"/>
      <w:lang w:eastAsia="pl-PL"/>
    </w:rPr>
  </w:style>
  <w:style w:type="numbering" w:customStyle="1" w:styleId="Bezlisty1">
    <w:name w:val="Bez listy1"/>
    <w:next w:val="Bezlisty"/>
    <w:uiPriority w:val="99"/>
    <w:semiHidden/>
    <w:unhideWhenUsed/>
    <w:rsid w:val="00C72736"/>
  </w:style>
  <w:style w:type="paragraph" w:styleId="NormalnyWeb">
    <w:name w:val="Normal (Web)"/>
    <w:basedOn w:val="Normalny"/>
    <w:semiHidden/>
    <w:rsid w:val="00C72736"/>
    <w:pPr>
      <w:spacing w:before="100" w:after="100" w:line="240" w:lineRule="auto"/>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C72736"/>
    <w:pPr>
      <w:spacing w:after="0" w:line="240" w:lineRule="auto"/>
      <w:jc w:val="both"/>
    </w:pPr>
    <w:rPr>
      <w:rFonts w:ascii="Courier New" w:eastAsia="Times New Roman" w:hAnsi="Courier New" w:cs="Times New Roman"/>
      <w:sz w:val="24"/>
      <w:szCs w:val="24"/>
      <w:lang w:eastAsia="pl-PL"/>
    </w:rPr>
  </w:style>
  <w:style w:type="character" w:customStyle="1" w:styleId="Tekstpodstawowy2Znak">
    <w:name w:val="Tekst podstawowy 2 Znak"/>
    <w:basedOn w:val="Domylnaczcionkaakapitu"/>
    <w:link w:val="Tekstpodstawowy2"/>
    <w:semiHidden/>
    <w:rsid w:val="00C72736"/>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C72736"/>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C72736"/>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C7273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C7273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7273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C7273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C727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273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72736"/>
    <w:pPr>
      <w:spacing w:after="0" w:line="240" w:lineRule="auto"/>
      <w:ind w:left="708"/>
    </w:pPr>
    <w:rPr>
      <w:rFonts w:ascii="Times New Roman" w:eastAsia="Times New Roman" w:hAnsi="Times New Roman" w:cs="Times New Roman"/>
      <w:sz w:val="24"/>
      <w:szCs w:val="24"/>
      <w:lang w:eastAsia="pl-PL"/>
    </w:rPr>
  </w:style>
  <w:style w:type="character" w:styleId="Uwydatnienie">
    <w:name w:val="Emphasis"/>
    <w:qFormat/>
    <w:rsid w:val="00C72736"/>
    <w:rPr>
      <w:i/>
      <w:iCs/>
    </w:rPr>
  </w:style>
  <w:style w:type="character" w:styleId="Hipercze">
    <w:name w:val="Hyperlink"/>
    <w:semiHidden/>
    <w:rsid w:val="00C72736"/>
    <w:rPr>
      <w:color w:val="0000FF"/>
      <w:u w:val="single"/>
    </w:rPr>
  </w:style>
  <w:style w:type="paragraph" w:styleId="Tekstdymka">
    <w:name w:val="Balloon Text"/>
    <w:basedOn w:val="Normalny"/>
    <w:link w:val="TekstdymkaZnak"/>
    <w:semiHidden/>
    <w:rsid w:val="00C7273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72736"/>
    <w:rPr>
      <w:rFonts w:ascii="Tahoma" w:eastAsia="Times New Roman" w:hAnsi="Tahoma" w:cs="Tahoma"/>
      <w:sz w:val="16"/>
      <w:szCs w:val="16"/>
      <w:lang w:eastAsia="pl-PL"/>
    </w:rPr>
  </w:style>
  <w:style w:type="paragraph" w:styleId="Mapadokumentu">
    <w:name w:val="Document Map"/>
    <w:basedOn w:val="Normalny"/>
    <w:link w:val="MapadokumentuZnak"/>
    <w:semiHidden/>
    <w:rsid w:val="00C7273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72736"/>
    <w:rPr>
      <w:rFonts w:ascii="Tahoma" w:eastAsia="Times New Roman" w:hAnsi="Tahoma" w:cs="Tahoma"/>
      <w:sz w:val="20"/>
      <w:szCs w:val="20"/>
      <w:shd w:val="clear" w:color="auto" w:fill="000080"/>
      <w:lang w:eastAsia="pl-PL"/>
    </w:rPr>
  </w:style>
  <w:style w:type="character" w:styleId="Odwoaniedokomentarza">
    <w:name w:val="annotation reference"/>
    <w:rsid w:val="00C72736"/>
    <w:rPr>
      <w:sz w:val="16"/>
      <w:szCs w:val="16"/>
    </w:rPr>
  </w:style>
  <w:style w:type="paragraph" w:styleId="Tematkomentarza">
    <w:name w:val="annotation subject"/>
    <w:basedOn w:val="Tekstkomentarza"/>
    <w:next w:val="Tekstkomentarza"/>
    <w:link w:val="TematkomentarzaZnak"/>
    <w:rsid w:val="00C72736"/>
    <w:rPr>
      <w:b/>
      <w:bCs/>
    </w:rPr>
  </w:style>
  <w:style w:type="character" w:customStyle="1" w:styleId="TematkomentarzaZnak">
    <w:name w:val="Temat komentarza Znak"/>
    <w:basedOn w:val="TekstkomentarzaZnak"/>
    <w:link w:val="Tematkomentarza"/>
    <w:rsid w:val="00C72736"/>
    <w:rPr>
      <w:rFonts w:ascii="Times New Roman" w:eastAsia="Times New Roman" w:hAnsi="Times New Roman" w:cs="Times New Roman"/>
      <w:b/>
      <w:bCs/>
      <w:sz w:val="20"/>
      <w:szCs w:val="20"/>
      <w:lang w:eastAsia="pl-PL"/>
    </w:rPr>
  </w:style>
  <w:style w:type="character" w:styleId="Pogrubienie">
    <w:name w:val="Strong"/>
    <w:uiPriority w:val="99"/>
    <w:qFormat/>
    <w:rsid w:val="00C72736"/>
    <w:rPr>
      <w:b/>
      <w:bCs/>
    </w:rPr>
  </w:style>
  <w:style w:type="paragraph" w:styleId="Tekstprzypisudolnego">
    <w:name w:val="footnote text"/>
    <w:basedOn w:val="Normalny"/>
    <w:link w:val="TekstprzypisudolnegoZnak"/>
    <w:rsid w:val="00C7273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72736"/>
    <w:rPr>
      <w:rFonts w:ascii="Times New Roman" w:eastAsia="Times New Roman" w:hAnsi="Times New Roman" w:cs="Times New Roman"/>
      <w:sz w:val="20"/>
      <w:szCs w:val="20"/>
      <w:lang w:eastAsia="pl-PL"/>
    </w:rPr>
  </w:style>
  <w:style w:type="character" w:styleId="Odwoanieprzypisudolnego">
    <w:name w:val="footnote reference"/>
    <w:rsid w:val="00C72736"/>
    <w:rPr>
      <w:vertAlign w:val="superscript"/>
    </w:rPr>
  </w:style>
  <w:style w:type="paragraph" w:styleId="Nagwek">
    <w:name w:val="header"/>
    <w:basedOn w:val="Normalny"/>
    <w:link w:val="NagwekZnak"/>
    <w:rsid w:val="00C7273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C7273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7273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273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3773</Words>
  <Characters>22640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Magdalena Mackiewicz</cp:lastModifiedBy>
  <cp:revision>11</cp:revision>
  <cp:lastPrinted>2023-04-11T13:08:00Z</cp:lastPrinted>
  <dcterms:created xsi:type="dcterms:W3CDTF">2023-04-06T09:38:00Z</dcterms:created>
  <dcterms:modified xsi:type="dcterms:W3CDTF">2023-04-12T06:38:00Z</dcterms:modified>
</cp:coreProperties>
</file>