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BA" w:rsidRDefault="00C96ABA" w:rsidP="000400AD">
      <w:pPr>
        <w:pStyle w:val="Default"/>
        <w:rPr>
          <w:b/>
          <w:bCs/>
          <w:sz w:val="22"/>
          <w:szCs w:val="22"/>
        </w:rPr>
      </w:pPr>
    </w:p>
    <w:p w:rsidR="00DE4309" w:rsidRPr="00522089" w:rsidRDefault="00DE4309" w:rsidP="00DE4309">
      <w:pPr>
        <w:jc w:val="center"/>
        <w:rPr>
          <w:b/>
          <w:bCs/>
        </w:rPr>
      </w:pPr>
      <w:r w:rsidRPr="00522089">
        <w:rPr>
          <w:b/>
          <w:bCs/>
        </w:rPr>
        <w:t xml:space="preserve">Z a r z ą d   </w:t>
      </w:r>
      <w:r>
        <w:rPr>
          <w:b/>
          <w:bCs/>
        </w:rPr>
        <w:t>P o w i a t u   w  G o ł d a p i</w:t>
      </w:r>
    </w:p>
    <w:p w:rsidR="00DE4309" w:rsidRPr="00522089" w:rsidRDefault="00DE4309" w:rsidP="00DE4309">
      <w:pPr>
        <w:jc w:val="center"/>
        <w:rPr>
          <w:b/>
          <w:bCs/>
          <w:sz w:val="16"/>
        </w:rPr>
      </w:pPr>
    </w:p>
    <w:p w:rsidR="00DE4309" w:rsidRDefault="00DE4309" w:rsidP="00DE4309">
      <w:pPr>
        <w:jc w:val="center"/>
        <w:rPr>
          <w:b/>
          <w:bCs/>
        </w:rPr>
      </w:pPr>
      <w:r w:rsidRPr="00522089">
        <w:rPr>
          <w:b/>
          <w:bCs/>
        </w:rPr>
        <w:t xml:space="preserve">o g ł a s z a    k o n k u r s    na   s t a </w:t>
      </w:r>
      <w:r>
        <w:rPr>
          <w:b/>
          <w:bCs/>
        </w:rPr>
        <w:t>n o w i s k o  d y r e k t o r a</w:t>
      </w:r>
    </w:p>
    <w:p w:rsidR="00DE4309" w:rsidRDefault="00DE4309" w:rsidP="00DE4309">
      <w:pPr>
        <w:jc w:val="center"/>
        <w:rPr>
          <w:b/>
          <w:bCs/>
        </w:rPr>
      </w:pPr>
    </w:p>
    <w:p w:rsidR="00DE4309" w:rsidRDefault="00DE4309" w:rsidP="00DE4309">
      <w:pPr>
        <w:jc w:val="center"/>
        <w:rPr>
          <w:b/>
          <w:bCs/>
        </w:rPr>
      </w:pPr>
      <w:r>
        <w:rPr>
          <w:b/>
          <w:bCs/>
        </w:rPr>
        <w:t xml:space="preserve">Z e s p o ł u  </w:t>
      </w:r>
      <w:r w:rsidR="00F84FF5">
        <w:rPr>
          <w:b/>
          <w:bCs/>
        </w:rPr>
        <w:t xml:space="preserve">P l a c ó w e k E d u k a c y j n o – W y c h o w a w c z y c h </w:t>
      </w:r>
      <w:r>
        <w:rPr>
          <w:b/>
          <w:bCs/>
        </w:rPr>
        <w:t>w G o ł d a p i</w:t>
      </w:r>
    </w:p>
    <w:p w:rsidR="000205ED" w:rsidRDefault="000205ED" w:rsidP="00DE4309">
      <w:pPr>
        <w:jc w:val="center"/>
        <w:rPr>
          <w:b/>
          <w:bCs/>
        </w:rPr>
      </w:pPr>
    </w:p>
    <w:p w:rsidR="000205ED" w:rsidRPr="00522089" w:rsidRDefault="000205ED" w:rsidP="00DE4309">
      <w:pPr>
        <w:jc w:val="center"/>
        <w:rPr>
          <w:b/>
          <w:bCs/>
        </w:rPr>
      </w:pPr>
      <w:r>
        <w:rPr>
          <w:b/>
          <w:bCs/>
        </w:rPr>
        <w:t>u l. W o j s k a P o l s k i e g o  1 8,  1 9 – 5 0 0  G o ł d a p</w:t>
      </w:r>
    </w:p>
    <w:p w:rsidR="00C96ABA" w:rsidRDefault="00C96ABA" w:rsidP="000400AD">
      <w:pPr>
        <w:pStyle w:val="Default"/>
        <w:rPr>
          <w:b/>
          <w:bCs/>
          <w:sz w:val="22"/>
          <w:szCs w:val="22"/>
        </w:rPr>
      </w:pPr>
    </w:p>
    <w:p w:rsidR="00C96ABA" w:rsidRDefault="00C96ABA" w:rsidP="000400AD">
      <w:pPr>
        <w:pStyle w:val="Default"/>
        <w:rPr>
          <w:b/>
          <w:bCs/>
          <w:sz w:val="22"/>
          <w:szCs w:val="22"/>
        </w:rPr>
      </w:pPr>
    </w:p>
    <w:p w:rsidR="00C96ABA" w:rsidRDefault="00C96ABA" w:rsidP="000400AD">
      <w:pPr>
        <w:pStyle w:val="Default"/>
        <w:rPr>
          <w:sz w:val="22"/>
          <w:szCs w:val="22"/>
        </w:rPr>
      </w:pPr>
    </w:p>
    <w:p w:rsidR="000400AD" w:rsidRPr="00EC1110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 w:rsidRPr="00EC1110">
        <w:rPr>
          <w:sz w:val="22"/>
          <w:szCs w:val="22"/>
        </w:rPr>
        <w:t xml:space="preserve">1. Do konkursu może przystąpić osoba spełniająca warunki określone w Rozporządzeniu Ministra Edukacji Narodowej z dnia 11 sierpnia 2017 roku w sprawie wymagań, jakim powinna odpowiadać osoba zajmująca stanowisko dyrektora oraz inne stanowisko kierownicze w publicznym przedszkolu, publicznej szkole podstawowej, publicznej szkole ponadpodstawowej oraz publicznej placówce </w:t>
      </w:r>
      <w:r w:rsidR="00EC1110" w:rsidRPr="00EC1110">
        <w:rPr>
          <w:sz w:val="22"/>
          <w:szCs w:val="22"/>
        </w:rPr>
        <w:br/>
      </w:r>
      <w:r w:rsidRPr="00EC1110">
        <w:rPr>
          <w:sz w:val="22"/>
          <w:szCs w:val="22"/>
        </w:rPr>
        <w:t xml:space="preserve">(Dz. U. z 2017 r. poz. 1597). </w:t>
      </w:r>
    </w:p>
    <w:p w:rsidR="000400AD" w:rsidRDefault="000400AD" w:rsidP="00C96ABA">
      <w:pPr>
        <w:pStyle w:val="Default"/>
        <w:spacing w:after="41" w:line="360" w:lineRule="auto"/>
        <w:jc w:val="both"/>
        <w:rPr>
          <w:sz w:val="22"/>
          <w:szCs w:val="22"/>
        </w:rPr>
      </w:pPr>
      <w:r w:rsidRPr="00EC1110">
        <w:rPr>
          <w:bCs/>
          <w:sz w:val="22"/>
          <w:szCs w:val="22"/>
        </w:rPr>
        <w:t xml:space="preserve">2. </w:t>
      </w:r>
      <w:r w:rsidRPr="00EC1110">
        <w:rPr>
          <w:sz w:val="22"/>
          <w:szCs w:val="22"/>
        </w:rPr>
        <w:t>Zgodnie z § 1 ust. 2 pkt 4 Rozporządzenia Ministra Edukacji Narodowej z dnia 11 sierpnia 2017 roku w sprawie regulaminu konkursu na stanowisko dyrektora publicznego przedszkola, publicznej szkoły podstawowej, publicznej szkoły ponadpodstawowej lub publicznej placówki oraz trybu pracy komisji konkursowej (Dz. U. z 2017 r. poz. 1587)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oferty osób przystępujących do konkursu powinny zawierać: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1) </w:t>
      </w:r>
      <w:r>
        <w:rPr>
          <w:sz w:val="22"/>
          <w:szCs w:val="22"/>
        </w:rPr>
        <w:t>uzasadnienie przystąpienia do konkursu oraz koncepcję funkcjonowania i rozwoju publicznej szkoł</w:t>
      </w:r>
      <w:r w:rsidR="00DE4309">
        <w:rPr>
          <w:sz w:val="22"/>
          <w:szCs w:val="22"/>
        </w:rPr>
        <w:t xml:space="preserve">y; </w:t>
      </w:r>
    </w:p>
    <w:p w:rsidR="000400AD" w:rsidRDefault="000400AD" w:rsidP="00C96ABA">
      <w:pPr>
        <w:pStyle w:val="Default"/>
        <w:spacing w:after="36"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2) </w:t>
      </w:r>
      <w:r>
        <w:rPr>
          <w:sz w:val="22"/>
          <w:szCs w:val="22"/>
        </w:rPr>
        <w:t xml:space="preserve">życiorys z opisem przebiegu pracy zawodowej, zawierający w szczególności informację o: </w:t>
      </w:r>
    </w:p>
    <w:p w:rsidR="000400AD" w:rsidRDefault="000400AD" w:rsidP="00C96ABA">
      <w:pPr>
        <w:pStyle w:val="Default"/>
        <w:spacing w:after="36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stażu pracy pedagogicznej – w przypadku nauczyciela, albo </w:t>
      </w:r>
    </w:p>
    <w:p w:rsidR="000400AD" w:rsidRDefault="000400AD" w:rsidP="00C96ABA">
      <w:pPr>
        <w:pStyle w:val="Default"/>
        <w:spacing w:after="36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stażu pracy dydaktycznej – w przypadku nauczyciela akademickiego, albo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stażu pracy, w tym stażu pracy na stanowisku kierowniczym – w przypadku osoby niebędą</w:t>
      </w:r>
      <w:r w:rsidR="00DE4309">
        <w:rPr>
          <w:sz w:val="22"/>
          <w:szCs w:val="22"/>
        </w:rPr>
        <w:t xml:space="preserve">cej nauczycielem;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3) </w:t>
      </w:r>
      <w:r>
        <w:rPr>
          <w:sz w:val="22"/>
          <w:szCs w:val="22"/>
        </w:rPr>
        <w:t xml:space="preserve">oświadczenie zawierające następujące dane osobowe kandydata: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imię (imiona) i nazwisko,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datę i miejsce urodzenia,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obywatelstwo,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d) miejsce zamieszka</w:t>
      </w:r>
      <w:r w:rsidR="00DE4309">
        <w:rPr>
          <w:sz w:val="22"/>
          <w:szCs w:val="22"/>
        </w:rPr>
        <w:t xml:space="preserve">nia (adres do korespondencji);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4) </w:t>
      </w:r>
      <w:r>
        <w:rPr>
          <w:sz w:val="22"/>
          <w:szCs w:val="22"/>
        </w:rPr>
        <w:t xml:space="preserve">poświadczone przez kandydata za zgodność z oryginałem kopie dokumentów potwierdzających posiadanie wymaganego stażu pracy, o którym mowa w pkt 2: świadectwa pracy, zaświadczenia </w:t>
      </w:r>
      <w:r w:rsidR="00EC1110">
        <w:rPr>
          <w:sz w:val="22"/>
          <w:szCs w:val="22"/>
        </w:rPr>
        <w:br/>
      </w:r>
      <w:r>
        <w:rPr>
          <w:sz w:val="22"/>
          <w:szCs w:val="22"/>
        </w:rPr>
        <w:t>o zatrudnieniu lub inne dokumenty potwierdzają</w:t>
      </w:r>
      <w:r w:rsidR="00DE4309">
        <w:rPr>
          <w:sz w:val="22"/>
          <w:szCs w:val="22"/>
        </w:rPr>
        <w:t xml:space="preserve">ce okres zatrudnienia;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5) </w:t>
      </w:r>
      <w:r>
        <w:rPr>
          <w:sz w:val="22"/>
          <w:szCs w:val="22"/>
        </w:rPr>
        <w:t>poświadczone przez kandydata za zgodność z oryginałem kopie dokumentów potwierdzających posiadanie wymaganego wykształcenia, w tym dyplom ukończenia studiów wyższych lub świadectwo ukończenia studiów podyplomowych z zakresu zarządzania albo świadectwo ukończenia kursu kwalifikacyjnego z zakresu zarządzania oświatą</w:t>
      </w:r>
      <w:r w:rsidR="00DE4309">
        <w:rPr>
          <w:sz w:val="22"/>
          <w:szCs w:val="22"/>
        </w:rPr>
        <w:t xml:space="preserve">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6) </w:t>
      </w:r>
      <w:r>
        <w:rPr>
          <w:sz w:val="22"/>
          <w:szCs w:val="22"/>
        </w:rPr>
        <w:t xml:space="preserve">poświadczoną przez kandydata za zgodność z oryginałem kopię dokumentu potwierdzającego znajomość języka polskiego, o którym mowa w ustawie z dnia 7 października 1999 r. o języku polskim (Dz. U. z 2011 r. poz. 224 i 455, z 2015 r. poz. 1132 oraz z 2017 r. poz. </w:t>
      </w:r>
      <w:r w:rsidR="00EC1110">
        <w:rPr>
          <w:sz w:val="22"/>
          <w:szCs w:val="22"/>
        </w:rPr>
        <w:t xml:space="preserve">60) – w przypadku cudzoziemca; </w:t>
      </w:r>
    </w:p>
    <w:p w:rsidR="000400AD" w:rsidRPr="00DE4309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7) </w:t>
      </w:r>
      <w:r>
        <w:rPr>
          <w:sz w:val="22"/>
          <w:szCs w:val="22"/>
        </w:rPr>
        <w:t>poświadczoną przez kandydata za zgodność z oryginałem kopię zaświadczenia lekarskiego o braku przeciwskazań zdrowotnych do wykonywania pra</w:t>
      </w:r>
      <w:r w:rsidR="00DE4309">
        <w:rPr>
          <w:sz w:val="22"/>
          <w:szCs w:val="22"/>
        </w:rPr>
        <w:t xml:space="preserve">cy na stanowisku kierowniczym;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8) </w:t>
      </w:r>
      <w:r>
        <w:rPr>
          <w:sz w:val="22"/>
          <w:szCs w:val="22"/>
        </w:rPr>
        <w:t xml:space="preserve">oświadczenie że przeciwko kandydatowi nie toczy się postępowanie o przestępstwo ścigane </w:t>
      </w:r>
      <w:r w:rsidR="00EC1110">
        <w:rPr>
          <w:sz w:val="22"/>
          <w:szCs w:val="22"/>
        </w:rPr>
        <w:br/>
      </w:r>
      <w:r>
        <w:rPr>
          <w:sz w:val="22"/>
          <w:szCs w:val="22"/>
        </w:rPr>
        <w:t>z oskarżenia publicznego lub postę</w:t>
      </w:r>
      <w:r w:rsidR="00DE4309">
        <w:rPr>
          <w:sz w:val="22"/>
          <w:szCs w:val="22"/>
        </w:rPr>
        <w:t xml:space="preserve">powanie dyscyplinarne;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9) </w:t>
      </w:r>
      <w:r>
        <w:rPr>
          <w:sz w:val="22"/>
          <w:szCs w:val="22"/>
        </w:rPr>
        <w:t>oświadczenie, że kandydat nie był skazany prawomocnym wyrokiem za umyślne przestępstwo lub umyślne przestępstwo skar</w:t>
      </w:r>
      <w:r w:rsidR="00DE4309">
        <w:rPr>
          <w:sz w:val="22"/>
          <w:szCs w:val="22"/>
        </w:rPr>
        <w:t xml:space="preserve">bowe;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10) </w:t>
      </w:r>
      <w:r>
        <w:rPr>
          <w:sz w:val="22"/>
          <w:szCs w:val="22"/>
        </w:rPr>
        <w:t xml:space="preserve">oświadczenie, że kandydat nie był karany zakazem pełnienia funkcji związanych z dysponowaniem środkami publicznymi, o którym mowa w art. 31 ust. 1 pkt 4 ustawy z dnia 17 grudnia 2004 r. </w:t>
      </w:r>
      <w:r w:rsidR="00EC1110">
        <w:rPr>
          <w:sz w:val="22"/>
          <w:szCs w:val="22"/>
        </w:rPr>
        <w:br/>
      </w:r>
      <w:r>
        <w:rPr>
          <w:sz w:val="22"/>
          <w:szCs w:val="22"/>
        </w:rPr>
        <w:t>o odpowiedzialności za naruszenie dyscypliny finansów publicznych (</w:t>
      </w:r>
      <w:r w:rsidR="00DE4309">
        <w:rPr>
          <w:sz w:val="22"/>
          <w:szCs w:val="22"/>
        </w:rPr>
        <w:t xml:space="preserve">Dz. U. z 2017 r. , poz. 1311);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11) </w:t>
      </w:r>
      <w:r>
        <w:rPr>
          <w:sz w:val="22"/>
          <w:szCs w:val="22"/>
        </w:rPr>
        <w:t>oświadczenie o dopełnieniu obowiązku, o którym mowa w art. 7 ust. 1 i 3a ustawy z dnia 18 października 2006 r. o ujawnianiu informacji o dokumentach organów bezpieczeństwa państwa z lat 1944-1990 oraz treści tych dokumentów (Dz. U. z 2016 r. poz. 1721, 1948, 2260 i 2261 oraz z 2017 r. poz. 1530) - w przypadku kandydata na dyrektora publicznej szkoły urodzonego p</w:t>
      </w:r>
      <w:r w:rsidR="00DE4309">
        <w:rPr>
          <w:sz w:val="22"/>
          <w:szCs w:val="22"/>
        </w:rPr>
        <w:t xml:space="preserve">rzed dniem 1 sierpnia 1972 r.;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12) </w:t>
      </w:r>
      <w:r>
        <w:rPr>
          <w:sz w:val="22"/>
          <w:szCs w:val="22"/>
        </w:rPr>
        <w:t>poświadczoną przez kandydata za zgodność z oryginałem kopię aktu nadania stopnia nauczyciela mianowanego lub dyplomowan</w:t>
      </w:r>
      <w:r w:rsidR="00DE4309">
        <w:rPr>
          <w:sz w:val="22"/>
          <w:szCs w:val="22"/>
        </w:rPr>
        <w:t xml:space="preserve">ego – w przypadku nauczyciela;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13) </w:t>
      </w:r>
      <w:r>
        <w:rPr>
          <w:sz w:val="22"/>
          <w:szCs w:val="22"/>
        </w:rPr>
        <w:t>poświadczoną przez kandydata za zgodność z oryginałem kopię karty oceny pracy lub oceny dorobku zawodowego – w przypadku nauczyciel</w:t>
      </w:r>
      <w:r w:rsidR="00DE4309">
        <w:rPr>
          <w:sz w:val="22"/>
          <w:szCs w:val="22"/>
        </w:rPr>
        <w:t xml:space="preserve">a i nauczyciela akademickiego;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14) </w:t>
      </w:r>
      <w:r>
        <w:rPr>
          <w:sz w:val="22"/>
          <w:szCs w:val="22"/>
        </w:rPr>
        <w:t xml:space="preserve">oświadczenie, że kandydat nie był prawomocnie ukarany karą dyscyplinarną, o której mowa w art. 76 ust. 1 ustawy z dnia 26 stycznia 1982 r. – Karta Nauczyciela (Dz. U. z 2017 r. poz. 1189) lub w art. 140 ust. 1 ustawy z dnia 27 lipca 2005 r. – Prawo o szkolnictwie wyższym (Dz. U. z 2016 r. poz. 1842,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– w przypadku nauczyciel</w:t>
      </w:r>
      <w:r w:rsidR="00DE4309">
        <w:rPr>
          <w:sz w:val="22"/>
          <w:szCs w:val="22"/>
        </w:rPr>
        <w:t xml:space="preserve">a i nauczyciela akademickiego;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15) </w:t>
      </w:r>
      <w:r>
        <w:rPr>
          <w:sz w:val="22"/>
          <w:szCs w:val="22"/>
        </w:rPr>
        <w:t>oświadczenie, że kandydat ma pełną zdolność do czynności prawnych i korzysta z peł</w:t>
      </w:r>
      <w:r w:rsidR="00EC1110">
        <w:rPr>
          <w:sz w:val="22"/>
          <w:szCs w:val="22"/>
        </w:rPr>
        <w:t>ni praw publicznych – w przypadku osoby niebędącej nauczycielem</w:t>
      </w:r>
      <w:r w:rsidR="00731B29">
        <w:rPr>
          <w:sz w:val="22"/>
          <w:szCs w:val="22"/>
        </w:rPr>
        <w:t xml:space="preserve">, </w:t>
      </w:r>
      <w:r w:rsidR="00EC1110">
        <w:rPr>
          <w:sz w:val="22"/>
          <w:szCs w:val="22"/>
        </w:rPr>
        <w:t xml:space="preserve"> </w:t>
      </w:r>
    </w:p>
    <w:p w:rsidR="00731B29" w:rsidRDefault="00731B29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16) oświadczenie, ze kandydat wyraża zgodę na przetwarzanie swoich danych osobowych zgodnie </w:t>
      </w:r>
      <w:r>
        <w:rPr>
          <w:sz w:val="22"/>
          <w:szCs w:val="22"/>
        </w:rPr>
        <w:br/>
        <w:t xml:space="preserve">z ustawą z dnia 29 sierpnia 1997 r. o ochronie danych osobowych (Dz. U. z 2016 r., poz. 922) w celach przeprowadzenia konkursu na stanowisko dyrektora Zespołu Placówek Edukacyjno-Wychowawczych w Gołdapi.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Oferty należy składać w zamkniętych kopertach z podany</w:t>
      </w:r>
      <w:r w:rsidR="00F84FF5">
        <w:rPr>
          <w:b/>
          <w:bCs/>
          <w:sz w:val="22"/>
          <w:szCs w:val="22"/>
        </w:rPr>
        <w:t>m adresem zwrotnym i dopiskiem „</w:t>
      </w:r>
      <w:r>
        <w:rPr>
          <w:b/>
          <w:bCs/>
          <w:sz w:val="22"/>
          <w:szCs w:val="22"/>
        </w:rPr>
        <w:t>Konkurs na kandydata na dy</w:t>
      </w:r>
      <w:r w:rsidR="00F84FF5">
        <w:rPr>
          <w:b/>
          <w:bCs/>
          <w:sz w:val="22"/>
          <w:szCs w:val="22"/>
        </w:rPr>
        <w:t>rektora Zespołu Placówek Edukacyjno-Wychowawczych</w:t>
      </w:r>
      <w:r>
        <w:rPr>
          <w:b/>
          <w:bCs/>
          <w:sz w:val="22"/>
          <w:szCs w:val="22"/>
        </w:rPr>
        <w:t xml:space="preserve"> </w:t>
      </w:r>
      <w:r w:rsidR="00F84FF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w</w:t>
      </w:r>
      <w:r w:rsidR="00EC1110">
        <w:rPr>
          <w:b/>
          <w:bCs/>
          <w:sz w:val="22"/>
          <w:szCs w:val="22"/>
        </w:rPr>
        <w:t xml:space="preserve"> Gołdapi</w:t>
      </w:r>
      <w:r>
        <w:rPr>
          <w:b/>
          <w:bCs/>
          <w:sz w:val="22"/>
          <w:szCs w:val="22"/>
        </w:rPr>
        <w:t>” w terminie</w:t>
      </w:r>
      <w:r w:rsidR="00A72A0A" w:rsidRPr="00A72A0A">
        <w:t xml:space="preserve"> </w:t>
      </w:r>
      <w:r w:rsidR="00A72A0A" w:rsidRPr="00A72A0A">
        <w:rPr>
          <w:b/>
          <w:bCs/>
          <w:sz w:val="22"/>
          <w:szCs w:val="22"/>
        </w:rPr>
        <w:t xml:space="preserve">do 30 maja 2018 roku do godz. 10.00 </w:t>
      </w:r>
      <w:r>
        <w:rPr>
          <w:b/>
          <w:bCs/>
          <w:sz w:val="22"/>
          <w:szCs w:val="22"/>
        </w:rPr>
        <w:t xml:space="preserve"> roku na adres Starostwa Powiat</w:t>
      </w:r>
      <w:r w:rsidR="00EC1110">
        <w:rPr>
          <w:b/>
          <w:bCs/>
          <w:sz w:val="22"/>
          <w:szCs w:val="22"/>
        </w:rPr>
        <w:t xml:space="preserve">owego w Gołdapi, ul. Krótka 1, 19-500 Gołdap. </w:t>
      </w:r>
      <w:r>
        <w:rPr>
          <w:b/>
          <w:bCs/>
          <w:sz w:val="22"/>
          <w:szCs w:val="22"/>
        </w:rPr>
        <w:t xml:space="preserve">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ofert przesł</w:t>
      </w:r>
      <w:r w:rsidR="00EC1110">
        <w:rPr>
          <w:sz w:val="22"/>
          <w:szCs w:val="22"/>
        </w:rPr>
        <w:t xml:space="preserve">anych na adres pocztowy urzędu </w:t>
      </w:r>
      <w:r>
        <w:rPr>
          <w:sz w:val="22"/>
          <w:szCs w:val="22"/>
        </w:rPr>
        <w:t>decyduje data wpływu oferty do Starostwa Powiatowego w</w:t>
      </w:r>
      <w:r w:rsidR="00EC1110">
        <w:rPr>
          <w:sz w:val="22"/>
          <w:szCs w:val="22"/>
        </w:rPr>
        <w:t xml:space="preserve"> Gołdapi</w:t>
      </w:r>
      <w:r>
        <w:rPr>
          <w:sz w:val="22"/>
          <w:szCs w:val="22"/>
        </w:rPr>
        <w:t>.</w:t>
      </w:r>
      <w:r w:rsidR="00EC1110">
        <w:rPr>
          <w:sz w:val="22"/>
          <w:szCs w:val="22"/>
        </w:rPr>
        <w:t xml:space="preserve"> Oferty, które wpłyną po upływie wyżej określonego</w:t>
      </w:r>
      <w:r>
        <w:rPr>
          <w:sz w:val="22"/>
          <w:szCs w:val="22"/>
        </w:rPr>
        <w:t xml:space="preserve"> </w:t>
      </w:r>
      <w:r w:rsidR="00EC1110">
        <w:rPr>
          <w:sz w:val="22"/>
          <w:szCs w:val="22"/>
        </w:rPr>
        <w:t xml:space="preserve">terminu, nie będą rozpatrywane. </w:t>
      </w:r>
    </w:p>
    <w:p w:rsidR="00A72A0A" w:rsidRDefault="00A72A0A" w:rsidP="00A72A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Dopuszcza się składanie ofert drogą elektroniczną na Elektroniczną Skrzynkę Podawczą na platformie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 xml:space="preserve"> (adres /</w:t>
      </w:r>
      <w:proofErr w:type="spellStart"/>
      <w:r>
        <w:rPr>
          <w:sz w:val="22"/>
          <w:szCs w:val="22"/>
        </w:rPr>
        <w:t>spgoldap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 xml:space="preserve">). </w:t>
      </w:r>
    </w:p>
    <w:p w:rsidR="00A72A0A" w:rsidRDefault="00A72A0A" w:rsidP="00A72A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 xml:space="preserve"> i zawierać skany dokumentów wymaganych jako załączniki do oferty. </w:t>
      </w:r>
    </w:p>
    <w:p w:rsidR="00B973EE" w:rsidRDefault="00B973EE" w:rsidP="00A72A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Konkurs przeprowadzi Komisja Konkursowa powołana przez Zarząd Powiatu w Gołdapi nie później niż w ciągu 14 dni roboczych od upływu terminu składania ofert przez kandydatów. </w:t>
      </w:r>
    </w:p>
    <w:p w:rsidR="00A72A0A" w:rsidRDefault="00A72A0A" w:rsidP="00A72A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O terminie i miejscu przeprowadzenia postępowania konkursowego kandydaci zostaną powiadomieni indywidualnie w formie pisemnej. </w:t>
      </w:r>
      <w:bookmarkStart w:id="0" w:name="_GoBack"/>
      <w:bookmarkEnd w:id="0"/>
    </w:p>
    <w:p w:rsidR="008F3F0A" w:rsidRDefault="008F3F0A" w:rsidP="00C96ABA">
      <w:pPr>
        <w:spacing w:line="360" w:lineRule="auto"/>
        <w:jc w:val="both"/>
      </w:pPr>
    </w:p>
    <w:sectPr w:rsidR="008F3F0A" w:rsidSect="00DE4309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321E6D"/>
    <w:multiLevelType w:val="hybridMultilevel"/>
    <w:tmpl w:val="DAFC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D"/>
    <w:rsid w:val="000205ED"/>
    <w:rsid w:val="000400AD"/>
    <w:rsid w:val="002B6A06"/>
    <w:rsid w:val="00731B29"/>
    <w:rsid w:val="008F3F0A"/>
    <w:rsid w:val="00A72A0A"/>
    <w:rsid w:val="00A9466C"/>
    <w:rsid w:val="00B973EE"/>
    <w:rsid w:val="00C96ABA"/>
    <w:rsid w:val="00D45030"/>
    <w:rsid w:val="00DE4309"/>
    <w:rsid w:val="00EC1110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F6C4-6A34-42BC-B52D-C257E643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0AD"/>
    <w:pPr>
      <w:keepNext/>
      <w:numPr>
        <w:numId w:val="2"/>
      </w:numPr>
      <w:tabs>
        <w:tab w:val="clear" w:pos="360"/>
      </w:tabs>
      <w:ind w:left="0" w:firstLine="0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0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0400A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Zegarowicz</dc:creator>
  <cp:keywords/>
  <dc:description/>
  <cp:lastModifiedBy>Iwona Zegarowicz</cp:lastModifiedBy>
  <cp:revision>11</cp:revision>
  <dcterms:created xsi:type="dcterms:W3CDTF">2018-04-25T12:36:00Z</dcterms:created>
  <dcterms:modified xsi:type="dcterms:W3CDTF">2018-05-09T06:37:00Z</dcterms:modified>
</cp:coreProperties>
</file>